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A0345" w14:textId="77777777" w:rsidR="00277248" w:rsidRPr="007C47AF" w:rsidRDefault="00277248" w:rsidP="00712015">
      <w:pPr>
        <w:ind w:right="72"/>
        <w:jc w:val="center"/>
        <w:rPr>
          <w:rFonts w:asciiTheme="minorHAnsi" w:eastAsia="Times" w:hAnsiTheme="minorHAnsi" w:cstheme="minorHAnsi"/>
          <w:b/>
          <w:bCs/>
          <w:sz w:val="22"/>
          <w:szCs w:val="22"/>
        </w:rPr>
      </w:pPr>
    </w:p>
    <w:p w14:paraId="1B8C3E9E" w14:textId="77777777" w:rsidR="005631C0" w:rsidRPr="007C47AF" w:rsidRDefault="005631C0" w:rsidP="00712015">
      <w:pPr>
        <w:ind w:right="72"/>
        <w:jc w:val="center"/>
        <w:rPr>
          <w:rFonts w:asciiTheme="minorHAnsi" w:eastAsia="Times" w:hAnsiTheme="minorHAnsi" w:cstheme="minorHAnsi"/>
          <w:b/>
          <w:bCs/>
          <w:sz w:val="22"/>
          <w:szCs w:val="22"/>
        </w:rPr>
      </w:pPr>
    </w:p>
    <w:p w14:paraId="6E4AF0FD" w14:textId="77777777" w:rsidR="005631C0" w:rsidRPr="007C47AF" w:rsidRDefault="005631C0" w:rsidP="00712015">
      <w:pPr>
        <w:ind w:right="72"/>
        <w:jc w:val="center"/>
        <w:rPr>
          <w:rFonts w:asciiTheme="minorHAnsi" w:eastAsia="Times" w:hAnsiTheme="minorHAnsi" w:cstheme="minorHAnsi"/>
          <w:b/>
          <w:bCs/>
          <w:sz w:val="22"/>
          <w:szCs w:val="22"/>
        </w:rPr>
      </w:pPr>
    </w:p>
    <w:p w14:paraId="4C0BFF96" w14:textId="77777777" w:rsidR="00277248" w:rsidRPr="007C47AF" w:rsidRDefault="00277248" w:rsidP="00F34403">
      <w:pPr>
        <w:ind w:right="72"/>
        <w:rPr>
          <w:rFonts w:asciiTheme="minorHAnsi" w:eastAsia="Times" w:hAnsiTheme="minorHAnsi" w:cstheme="minorHAnsi"/>
          <w:b/>
          <w:bCs/>
          <w:sz w:val="22"/>
          <w:szCs w:val="22"/>
        </w:rPr>
      </w:pPr>
    </w:p>
    <w:p w14:paraId="03590A11" w14:textId="77777777" w:rsidR="00277248" w:rsidRPr="007C47AF" w:rsidRDefault="00277248" w:rsidP="00712015">
      <w:pPr>
        <w:ind w:right="72"/>
        <w:jc w:val="center"/>
        <w:rPr>
          <w:rFonts w:asciiTheme="minorHAnsi" w:eastAsia="Times" w:hAnsiTheme="minorHAnsi" w:cstheme="minorHAnsi"/>
          <w:b/>
          <w:bCs/>
          <w:sz w:val="22"/>
          <w:szCs w:val="22"/>
        </w:rPr>
      </w:pPr>
    </w:p>
    <w:p w14:paraId="09E3E939" w14:textId="77777777" w:rsidR="00897A78" w:rsidRPr="007C47AF" w:rsidRDefault="007011E4" w:rsidP="00712015">
      <w:pPr>
        <w:ind w:right="72"/>
        <w:jc w:val="center"/>
        <w:rPr>
          <w:rFonts w:asciiTheme="minorHAnsi" w:eastAsia="Times" w:hAnsiTheme="minorHAnsi" w:cstheme="minorHAnsi"/>
          <w:b/>
          <w:bCs/>
          <w:sz w:val="22"/>
          <w:szCs w:val="22"/>
        </w:rPr>
      </w:pPr>
      <w:r w:rsidRPr="007C47AF">
        <w:rPr>
          <w:rFonts w:asciiTheme="minorHAnsi" w:eastAsia="Times" w:hAnsiTheme="minorHAnsi" w:cstheme="minorHAnsi"/>
          <w:b/>
          <w:bCs/>
          <w:sz w:val="22"/>
          <w:szCs w:val="22"/>
        </w:rPr>
        <w:t>OGŁOSZENIE O PRZET</w:t>
      </w:r>
      <w:r w:rsidR="007B2960">
        <w:rPr>
          <w:rFonts w:asciiTheme="minorHAnsi" w:eastAsia="Times" w:hAnsiTheme="minorHAnsi" w:cstheme="minorHAnsi"/>
          <w:b/>
          <w:bCs/>
          <w:sz w:val="22"/>
          <w:szCs w:val="22"/>
        </w:rPr>
        <w:t>A</w:t>
      </w:r>
      <w:r w:rsidRPr="007C47AF">
        <w:rPr>
          <w:rFonts w:asciiTheme="minorHAnsi" w:eastAsia="Times" w:hAnsiTheme="minorHAnsi" w:cstheme="minorHAnsi"/>
          <w:b/>
          <w:bCs/>
          <w:sz w:val="22"/>
          <w:szCs w:val="22"/>
        </w:rPr>
        <w:t xml:space="preserve">RGU </w:t>
      </w:r>
    </w:p>
    <w:p w14:paraId="0776E848" w14:textId="77777777" w:rsidR="00DC7D01" w:rsidRPr="007C47AF" w:rsidRDefault="00DC7D01" w:rsidP="00DC7D01">
      <w:pPr>
        <w:ind w:left="73" w:right="74" w:hanging="249"/>
        <w:jc w:val="center"/>
        <w:rPr>
          <w:rFonts w:asciiTheme="minorHAnsi" w:hAnsiTheme="minorHAnsi" w:cstheme="minorHAnsi"/>
          <w:b/>
          <w:sz w:val="22"/>
          <w:szCs w:val="22"/>
        </w:rPr>
      </w:pPr>
    </w:p>
    <w:p w14:paraId="77B9CAF3" w14:textId="77777777" w:rsidR="00277248" w:rsidRPr="007C47AF" w:rsidRDefault="00277248" w:rsidP="00DC7D01">
      <w:pPr>
        <w:ind w:left="73" w:right="74" w:hanging="249"/>
        <w:jc w:val="center"/>
        <w:rPr>
          <w:rFonts w:asciiTheme="minorHAnsi" w:hAnsiTheme="minorHAnsi" w:cstheme="minorHAnsi"/>
          <w:b/>
          <w:sz w:val="22"/>
          <w:szCs w:val="22"/>
        </w:rPr>
      </w:pPr>
    </w:p>
    <w:p w14:paraId="2DABC058" w14:textId="77777777" w:rsidR="00277248" w:rsidRPr="007C47AF" w:rsidRDefault="008F0151" w:rsidP="00DC7D01">
      <w:pPr>
        <w:ind w:left="73" w:right="74" w:hanging="249"/>
        <w:jc w:val="center"/>
        <w:rPr>
          <w:rFonts w:asciiTheme="minorHAnsi" w:hAnsiTheme="minorHAnsi" w:cstheme="minorHAnsi"/>
          <w:b/>
          <w:sz w:val="22"/>
          <w:szCs w:val="22"/>
        </w:rPr>
      </w:pPr>
      <w:r w:rsidRPr="007C47AF">
        <w:rPr>
          <w:rFonts w:asciiTheme="minorHAnsi" w:hAnsiTheme="minorHAnsi"/>
          <w:noProof/>
          <w:sz w:val="22"/>
          <w:szCs w:val="22"/>
        </w:rPr>
        <w:drawing>
          <wp:anchor distT="0" distB="0" distL="114300" distR="114300" simplePos="0" relativeHeight="251659264" behindDoc="1" locked="0" layoutInCell="1" allowOverlap="1" wp14:anchorId="49B66463" wp14:editId="7535FCE8">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FEB162" w14:textId="77777777" w:rsidR="00277248" w:rsidRPr="007C47AF" w:rsidRDefault="00277248" w:rsidP="00DC7D01">
      <w:pPr>
        <w:ind w:left="73" w:right="74" w:hanging="249"/>
        <w:jc w:val="center"/>
        <w:rPr>
          <w:rFonts w:asciiTheme="minorHAnsi" w:hAnsiTheme="minorHAnsi" w:cstheme="minorHAnsi"/>
          <w:b/>
          <w:sz w:val="22"/>
          <w:szCs w:val="22"/>
        </w:rPr>
      </w:pPr>
    </w:p>
    <w:p w14:paraId="35E7C608" w14:textId="77777777" w:rsidR="00277248" w:rsidRPr="007C47AF" w:rsidRDefault="00277248" w:rsidP="00DC7D01">
      <w:pPr>
        <w:ind w:left="73" w:right="74" w:hanging="249"/>
        <w:jc w:val="center"/>
        <w:rPr>
          <w:rFonts w:asciiTheme="minorHAnsi" w:hAnsiTheme="minorHAnsi" w:cstheme="minorHAnsi"/>
          <w:b/>
          <w:sz w:val="22"/>
          <w:szCs w:val="22"/>
        </w:rPr>
      </w:pPr>
    </w:p>
    <w:p w14:paraId="17A4FB0C"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2F3FC28B"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3C171767"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5CE99A24" w14:textId="77777777" w:rsidR="00E61C3F" w:rsidRPr="007C47AF" w:rsidRDefault="00E61C3F" w:rsidP="00DC7D01">
      <w:pPr>
        <w:spacing w:line="360" w:lineRule="auto"/>
        <w:ind w:left="73" w:right="74" w:hanging="249"/>
        <w:jc w:val="center"/>
        <w:rPr>
          <w:rFonts w:asciiTheme="minorHAnsi" w:hAnsiTheme="minorHAnsi" w:cstheme="minorHAnsi"/>
          <w:b/>
          <w:sz w:val="22"/>
          <w:szCs w:val="22"/>
        </w:rPr>
      </w:pPr>
    </w:p>
    <w:p w14:paraId="08CB3B1C" w14:textId="77777777"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14:paraId="77A76774" w14:textId="77777777"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14:paraId="6C38B583" w14:textId="77777777" w:rsidR="00E61C3F" w:rsidRPr="007C47AF" w:rsidRDefault="00E61C3F" w:rsidP="00E61C3F">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 xml:space="preserve">Enea </w:t>
      </w:r>
      <w:r w:rsidR="00837257" w:rsidRPr="007C47AF">
        <w:rPr>
          <w:rFonts w:asciiTheme="minorHAnsi" w:hAnsiTheme="minorHAnsi" w:cstheme="minorHAnsi"/>
          <w:b/>
          <w:sz w:val="22"/>
          <w:szCs w:val="22"/>
        </w:rPr>
        <w:t>Połaniec S.A.</w:t>
      </w:r>
    </w:p>
    <w:p w14:paraId="569863D7" w14:textId="77777777" w:rsidR="007011E4" w:rsidRPr="007C47AF" w:rsidRDefault="007011E4" w:rsidP="007011E4">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ogłasza przetarg niepubliczny na:</w:t>
      </w:r>
    </w:p>
    <w:p w14:paraId="2F3B15AF" w14:textId="77777777" w:rsidR="00960457" w:rsidRPr="007C47AF"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7C47AF" w14:paraId="0BF96324" w14:textId="77777777" w:rsidTr="00467A8F">
        <w:trPr>
          <w:trHeight w:val="1619"/>
        </w:trPr>
        <w:tc>
          <w:tcPr>
            <w:tcW w:w="8647" w:type="dxa"/>
          </w:tcPr>
          <w:p w14:paraId="08BBA79B" w14:textId="77777777" w:rsidR="00960457" w:rsidRPr="007C47AF" w:rsidRDefault="00960457" w:rsidP="000832D5">
            <w:pPr>
              <w:ind w:right="74"/>
              <w:jc w:val="center"/>
              <w:rPr>
                <w:rFonts w:asciiTheme="minorHAnsi" w:hAnsiTheme="minorHAnsi" w:cstheme="minorHAnsi"/>
                <w:b/>
                <w:bCs/>
                <w:sz w:val="22"/>
                <w:szCs w:val="22"/>
              </w:rPr>
            </w:pPr>
          </w:p>
          <w:p w14:paraId="22198E4C" w14:textId="77777777" w:rsidR="00F27C87" w:rsidRPr="007E0089" w:rsidRDefault="00C94B28" w:rsidP="00960457">
            <w:pPr>
              <w:ind w:left="73" w:right="74" w:hanging="249"/>
              <w:jc w:val="center"/>
              <w:rPr>
                <w:rFonts w:asciiTheme="minorHAnsi" w:hAnsiTheme="minorHAnsi" w:cstheme="minorHAnsi"/>
                <w:b/>
                <w:bCs/>
                <w:sz w:val="28"/>
                <w:szCs w:val="28"/>
              </w:rPr>
            </w:pPr>
            <w:r w:rsidRPr="007C47AF">
              <w:rPr>
                <w:rFonts w:asciiTheme="minorHAnsi" w:hAnsiTheme="minorHAnsi" w:cstheme="minorHAnsi"/>
                <w:b/>
                <w:bCs/>
                <w:sz w:val="22"/>
                <w:szCs w:val="22"/>
              </w:rPr>
              <w:t xml:space="preserve"> </w:t>
            </w:r>
            <w:r w:rsidR="00240665">
              <w:rPr>
                <w:rFonts w:ascii="Franklin Gothic Book" w:hAnsi="Franklin Gothic Book" w:cs="Arial"/>
                <w:b/>
                <w:sz w:val="22"/>
                <w:szCs w:val="22"/>
              </w:rPr>
              <w:t>Wykonanie</w:t>
            </w:r>
            <w:r w:rsidR="00240665" w:rsidRPr="00B65EF3">
              <w:rPr>
                <w:rFonts w:ascii="Franklin Gothic Book" w:hAnsi="Franklin Gothic Book" w:cs="Arial"/>
                <w:b/>
                <w:sz w:val="22"/>
                <w:szCs w:val="22"/>
              </w:rPr>
              <w:t xml:space="preserve"> </w:t>
            </w:r>
            <w:r w:rsidR="00AD6987">
              <w:rPr>
                <w:rFonts w:ascii="Franklin Gothic Book" w:hAnsi="Franklin Gothic Book" w:cs="Arial"/>
                <w:b/>
                <w:sz w:val="22"/>
                <w:szCs w:val="22"/>
              </w:rPr>
              <w:t xml:space="preserve">budowy sprężarkowni powietrza nr 3 potrzeb ogólnych oraz przebudowy sprężarkowni nr 2 pod kominem i nr 1 za blokiem nr 8 </w:t>
            </w:r>
            <w:r w:rsidR="00240665" w:rsidRPr="00B65EF3">
              <w:rPr>
                <w:rFonts w:ascii="Franklin Gothic Book" w:hAnsi="Franklin Gothic Book" w:cs="Arial"/>
                <w:b/>
                <w:sz w:val="22"/>
                <w:szCs w:val="22"/>
              </w:rPr>
              <w:t xml:space="preserve"> </w:t>
            </w:r>
            <w:r w:rsidR="00240665" w:rsidRPr="00B65EF3">
              <w:rPr>
                <w:rFonts w:ascii="Franklin Gothic Book" w:hAnsi="Franklin Gothic Book" w:cs="Arial"/>
                <w:b/>
                <w:bCs/>
                <w:sz w:val="22"/>
                <w:szCs w:val="22"/>
              </w:rPr>
              <w:t xml:space="preserve">w Enea </w:t>
            </w:r>
            <w:r w:rsidR="00AD6987">
              <w:rPr>
                <w:rFonts w:ascii="Franklin Gothic Book" w:hAnsi="Franklin Gothic Book" w:cs="Arial"/>
                <w:b/>
                <w:bCs/>
                <w:sz w:val="22"/>
                <w:szCs w:val="22"/>
              </w:rPr>
              <w:t xml:space="preserve">Elektrowni </w:t>
            </w:r>
            <w:r w:rsidR="00240665" w:rsidRPr="00B65EF3">
              <w:rPr>
                <w:rFonts w:ascii="Franklin Gothic Book" w:hAnsi="Franklin Gothic Book" w:cs="Arial"/>
                <w:b/>
                <w:bCs/>
                <w:sz w:val="22"/>
                <w:szCs w:val="22"/>
              </w:rPr>
              <w:t>Połaniec S.A.</w:t>
            </w:r>
            <w:r w:rsidR="00E8054E" w:rsidRPr="007E0089">
              <w:rPr>
                <w:rFonts w:asciiTheme="minorHAnsi" w:hAnsiTheme="minorHAnsi" w:cstheme="minorHAnsi"/>
                <w:b/>
                <w:sz w:val="28"/>
                <w:szCs w:val="28"/>
              </w:rPr>
              <w:t xml:space="preserve"> </w:t>
            </w:r>
          </w:p>
          <w:p w14:paraId="4974BACC" w14:textId="77777777" w:rsidR="006E4D80" w:rsidRPr="007C47AF" w:rsidRDefault="006E4D80" w:rsidP="00EF3B50">
            <w:pPr>
              <w:ind w:right="74"/>
              <w:rPr>
                <w:rFonts w:asciiTheme="minorHAnsi" w:hAnsiTheme="minorHAnsi" w:cstheme="minorHAnsi"/>
                <w:i/>
                <w:sz w:val="22"/>
                <w:szCs w:val="22"/>
              </w:rPr>
            </w:pPr>
          </w:p>
          <w:p w14:paraId="1E2EFF00" w14:textId="77777777" w:rsidR="00960457" w:rsidRPr="007C47AF" w:rsidRDefault="00960457" w:rsidP="00C40EE7">
            <w:pPr>
              <w:ind w:right="74"/>
              <w:jc w:val="center"/>
              <w:rPr>
                <w:rFonts w:asciiTheme="minorHAnsi" w:hAnsiTheme="minorHAnsi" w:cstheme="minorHAnsi"/>
                <w:b/>
                <w:bCs/>
                <w:sz w:val="22"/>
                <w:szCs w:val="22"/>
              </w:rPr>
            </w:pPr>
          </w:p>
        </w:tc>
      </w:tr>
    </w:tbl>
    <w:p w14:paraId="795D2222" w14:textId="77777777" w:rsidR="00E61C3F" w:rsidRPr="007C47AF" w:rsidRDefault="00E61C3F" w:rsidP="00F650FA">
      <w:pPr>
        <w:autoSpaceDE w:val="0"/>
        <w:autoSpaceDN w:val="0"/>
        <w:adjustRightInd w:val="0"/>
        <w:rPr>
          <w:rFonts w:asciiTheme="minorHAnsi" w:hAnsiTheme="minorHAnsi" w:cstheme="minorHAnsi"/>
          <w:b/>
          <w:sz w:val="22"/>
          <w:szCs w:val="22"/>
        </w:rPr>
      </w:pPr>
    </w:p>
    <w:p w14:paraId="04F36C30" w14:textId="77777777" w:rsidR="007011E4" w:rsidRPr="007C47AF" w:rsidRDefault="007011E4" w:rsidP="007011E4">
      <w:pPr>
        <w:spacing w:line="360" w:lineRule="auto"/>
        <w:ind w:left="73" w:right="74" w:hanging="249"/>
        <w:jc w:val="center"/>
        <w:rPr>
          <w:rFonts w:asciiTheme="minorHAnsi" w:hAnsiTheme="minorHAnsi" w:cstheme="minorHAnsi"/>
          <w:b/>
          <w:sz w:val="22"/>
          <w:szCs w:val="22"/>
        </w:rPr>
      </w:pPr>
      <w:r w:rsidRPr="007C47AF">
        <w:rPr>
          <w:rFonts w:asciiTheme="minorHAnsi" w:hAnsiTheme="minorHAnsi" w:cstheme="minorHAnsi"/>
          <w:b/>
          <w:sz w:val="22"/>
          <w:szCs w:val="22"/>
        </w:rPr>
        <w:t>Oznaczenie postępowania: NZ/</w:t>
      </w:r>
      <w:r w:rsidR="00BD7CEC" w:rsidRPr="007C47AF">
        <w:rPr>
          <w:rFonts w:asciiTheme="minorHAnsi" w:hAnsiTheme="minorHAnsi" w:cstheme="minorHAnsi"/>
          <w:b/>
          <w:sz w:val="22"/>
          <w:szCs w:val="22"/>
        </w:rPr>
        <w:t>4100/</w:t>
      </w:r>
      <w:r w:rsidR="0033113A" w:rsidRPr="00ED17D1">
        <w:rPr>
          <w:b/>
        </w:rPr>
        <w:t>130000</w:t>
      </w:r>
      <w:r w:rsidR="00AD6987">
        <w:rPr>
          <w:b/>
        </w:rPr>
        <w:t>8992</w:t>
      </w:r>
      <w:r w:rsidR="00BD7CEC" w:rsidRPr="007C47AF">
        <w:rPr>
          <w:rFonts w:asciiTheme="minorHAnsi" w:hAnsiTheme="minorHAnsi" w:cstheme="minorHAnsi"/>
          <w:b/>
          <w:sz w:val="22"/>
          <w:szCs w:val="22"/>
        </w:rPr>
        <w:t>/</w:t>
      </w:r>
      <w:r w:rsidR="0033113A">
        <w:rPr>
          <w:rFonts w:asciiTheme="minorHAnsi" w:hAnsiTheme="minorHAnsi" w:cstheme="minorHAnsi"/>
          <w:b/>
          <w:sz w:val="22"/>
          <w:szCs w:val="22"/>
        </w:rPr>
        <w:t>20</w:t>
      </w:r>
    </w:p>
    <w:p w14:paraId="098A2E67"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1522EB67"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77AD9AEB" w14:textId="77777777" w:rsidR="00374861" w:rsidRPr="007C47AF" w:rsidRDefault="00374861" w:rsidP="00F650FA">
      <w:pPr>
        <w:autoSpaceDE w:val="0"/>
        <w:autoSpaceDN w:val="0"/>
        <w:adjustRightInd w:val="0"/>
        <w:rPr>
          <w:rFonts w:asciiTheme="minorHAnsi" w:hAnsiTheme="minorHAnsi" w:cstheme="minorHAnsi"/>
          <w:b/>
          <w:sz w:val="22"/>
          <w:szCs w:val="22"/>
        </w:rPr>
      </w:pPr>
    </w:p>
    <w:p w14:paraId="5A1D14AB" w14:textId="77777777" w:rsidR="00E61C3F" w:rsidRPr="007C47AF" w:rsidRDefault="00E61C3F" w:rsidP="00277248">
      <w:pPr>
        <w:autoSpaceDE w:val="0"/>
        <w:autoSpaceDN w:val="0"/>
        <w:adjustRightInd w:val="0"/>
        <w:jc w:val="center"/>
        <w:rPr>
          <w:rFonts w:asciiTheme="minorHAnsi" w:hAnsiTheme="minorHAnsi" w:cstheme="minorHAnsi"/>
          <w:b/>
          <w:sz w:val="22"/>
          <w:szCs w:val="22"/>
        </w:rPr>
      </w:pPr>
    </w:p>
    <w:p w14:paraId="28AEC228" w14:textId="77777777" w:rsidR="00277248" w:rsidRPr="007C47AF" w:rsidRDefault="00277248" w:rsidP="00277248">
      <w:pPr>
        <w:autoSpaceDE w:val="0"/>
        <w:autoSpaceDN w:val="0"/>
        <w:adjustRightInd w:val="0"/>
        <w:jc w:val="center"/>
        <w:rPr>
          <w:rFonts w:asciiTheme="minorHAnsi" w:hAnsiTheme="minorHAnsi" w:cstheme="minorHAnsi"/>
          <w:b/>
          <w:sz w:val="22"/>
          <w:szCs w:val="22"/>
        </w:rPr>
      </w:pPr>
      <w:r w:rsidRPr="007C47AF">
        <w:rPr>
          <w:rFonts w:asciiTheme="minorHAnsi" w:hAnsiTheme="minorHAnsi" w:cstheme="minorHAnsi"/>
          <w:b/>
          <w:sz w:val="22"/>
          <w:szCs w:val="22"/>
        </w:rPr>
        <w:t>Zatwierdzam</w:t>
      </w:r>
    </w:p>
    <w:p w14:paraId="535B50CC" w14:textId="77777777" w:rsidR="00277248" w:rsidRPr="007C47AF"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7C47AF" w14:paraId="625A7B32" w14:textId="77777777" w:rsidTr="007011E4">
        <w:trPr>
          <w:trHeight w:val="881"/>
          <w:jc w:val="center"/>
        </w:trPr>
        <w:tc>
          <w:tcPr>
            <w:tcW w:w="4248" w:type="dxa"/>
          </w:tcPr>
          <w:p w14:paraId="71377AE6" w14:textId="77777777" w:rsidR="007011E4" w:rsidRPr="007C47AF" w:rsidRDefault="007011E4" w:rsidP="007011E4">
            <w:pPr>
              <w:pStyle w:val="Nagwek"/>
              <w:spacing w:line="360" w:lineRule="auto"/>
              <w:jc w:val="center"/>
              <w:rPr>
                <w:rFonts w:asciiTheme="minorHAnsi" w:hAnsiTheme="minorHAnsi"/>
                <w:sz w:val="22"/>
                <w:szCs w:val="22"/>
              </w:rPr>
            </w:pPr>
          </w:p>
        </w:tc>
        <w:tc>
          <w:tcPr>
            <w:tcW w:w="4394" w:type="dxa"/>
          </w:tcPr>
          <w:p w14:paraId="7872ACC2" w14:textId="77777777" w:rsidR="007011E4" w:rsidRPr="007C47AF" w:rsidRDefault="007011E4" w:rsidP="00EC4E89">
            <w:pPr>
              <w:autoSpaceDE w:val="0"/>
              <w:autoSpaceDN w:val="0"/>
              <w:adjustRightInd w:val="0"/>
              <w:rPr>
                <w:rFonts w:asciiTheme="minorHAnsi" w:hAnsiTheme="minorHAnsi" w:cstheme="minorHAnsi"/>
                <w:sz w:val="22"/>
                <w:szCs w:val="22"/>
              </w:rPr>
            </w:pPr>
          </w:p>
        </w:tc>
      </w:tr>
      <w:tr w:rsidR="00277248" w:rsidRPr="007C47AF" w14:paraId="1302B7CA" w14:textId="77777777" w:rsidTr="007011E4">
        <w:trPr>
          <w:trHeight w:val="881"/>
          <w:jc w:val="center"/>
        </w:trPr>
        <w:tc>
          <w:tcPr>
            <w:tcW w:w="4248" w:type="dxa"/>
          </w:tcPr>
          <w:p w14:paraId="44351C95" w14:textId="1E036AE1" w:rsidR="007011E4" w:rsidRPr="007C47AF" w:rsidRDefault="007011E4" w:rsidP="007011E4">
            <w:pPr>
              <w:pStyle w:val="Nagwek"/>
              <w:spacing w:line="360" w:lineRule="auto"/>
              <w:jc w:val="center"/>
              <w:rPr>
                <w:rFonts w:asciiTheme="minorHAnsi" w:hAnsiTheme="minorHAnsi"/>
                <w:sz w:val="22"/>
                <w:szCs w:val="22"/>
              </w:rPr>
            </w:pPr>
            <w:r w:rsidRPr="007C47AF">
              <w:rPr>
                <w:rFonts w:asciiTheme="minorHAnsi" w:hAnsiTheme="minorHAnsi"/>
                <w:sz w:val="22"/>
                <w:szCs w:val="22"/>
              </w:rPr>
              <w:t xml:space="preserve">Zawada, dnia </w:t>
            </w:r>
            <w:r w:rsidR="00DC02E7">
              <w:rPr>
                <w:rFonts w:asciiTheme="minorHAnsi" w:hAnsiTheme="minorHAnsi"/>
                <w:sz w:val="22"/>
                <w:szCs w:val="22"/>
              </w:rPr>
              <w:t xml:space="preserve">20 </w:t>
            </w:r>
            <w:r w:rsidR="00AD6987">
              <w:rPr>
                <w:rFonts w:asciiTheme="minorHAnsi" w:hAnsiTheme="minorHAnsi"/>
                <w:sz w:val="22"/>
                <w:szCs w:val="22"/>
              </w:rPr>
              <w:t>maja</w:t>
            </w:r>
            <w:r w:rsidR="00D05B7D">
              <w:rPr>
                <w:rFonts w:asciiTheme="minorHAnsi" w:hAnsiTheme="minorHAnsi"/>
                <w:sz w:val="22"/>
                <w:szCs w:val="22"/>
              </w:rPr>
              <w:t xml:space="preserve"> </w:t>
            </w:r>
            <w:r w:rsidRPr="007C47AF">
              <w:rPr>
                <w:rFonts w:asciiTheme="minorHAnsi" w:hAnsiTheme="minorHAnsi"/>
                <w:sz w:val="22"/>
                <w:szCs w:val="22"/>
              </w:rPr>
              <w:t>20</w:t>
            </w:r>
            <w:r w:rsidR="00D05B7D">
              <w:rPr>
                <w:rFonts w:asciiTheme="minorHAnsi" w:hAnsiTheme="minorHAnsi"/>
                <w:sz w:val="22"/>
                <w:szCs w:val="22"/>
              </w:rPr>
              <w:t>20</w:t>
            </w:r>
          </w:p>
          <w:p w14:paraId="44965DCA" w14:textId="77777777" w:rsidR="00277248" w:rsidRPr="007C47AF" w:rsidRDefault="00277248" w:rsidP="00EC4E89">
            <w:pPr>
              <w:autoSpaceDE w:val="0"/>
              <w:autoSpaceDN w:val="0"/>
              <w:adjustRightInd w:val="0"/>
              <w:rPr>
                <w:rFonts w:asciiTheme="minorHAnsi" w:hAnsiTheme="minorHAnsi" w:cstheme="minorHAnsi"/>
                <w:sz w:val="22"/>
                <w:szCs w:val="22"/>
              </w:rPr>
            </w:pPr>
          </w:p>
        </w:tc>
        <w:tc>
          <w:tcPr>
            <w:tcW w:w="4394" w:type="dxa"/>
          </w:tcPr>
          <w:p w14:paraId="5798EA2B" w14:textId="77777777" w:rsidR="007011E4" w:rsidRPr="007C47AF" w:rsidRDefault="007011E4" w:rsidP="007011E4">
            <w:pPr>
              <w:autoSpaceDE w:val="0"/>
              <w:autoSpaceDN w:val="0"/>
              <w:adjustRightInd w:val="0"/>
              <w:spacing w:before="120"/>
              <w:jc w:val="center"/>
              <w:rPr>
                <w:rFonts w:asciiTheme="minorHAnsi" w:hAnsiTheme="minorHAnsi" w:cstheme="minorHAnsi"/>
                <w:sz w:val="22"/>
                <w:szCs w:val="22"/>
              </w:rPr>
            </w:pPr>
            <w:r w:rsidRPr="007C47AF">
              <w:rPr>
                <w:rFonts w:asciiTheme="minorHAnsi" w:hAnsiTheme="minorHAnsi" w:cstheme="minorHAnsi"/>
                <w:sz w:val="22"/>
                <w:szCs w:val="22"/>
              </w:rPr>
              <w:t>Pieczęć i podpis Kierownika Zamawiającego (osoby upoważnionej)</w:t>
            </w:r>
          </w:p>
          <w:p w14:paraId="205C6105" w14:textId="77777777" w:rsidR="00277248" w:rsidRPr="007C47AF" w:rsidRDefault="00277248" w:rsidP="00EC4E89">
            <w:pPr>
              <w:autoSpaceDE w:val="0"/>
              <w:autoSpaceDN w:val="0"/>
              <w:adjustRightInd w:val="0"/>
              <w:rPr>
                <w:rFonts w:asciiTheme="minorHAnsi" w:hAnsiTheme="minorHAnsi" w:cstheme="minorHAnsi"/>
                <w:sz w:val="22"/>
                <w:szCs w:val="22"/>
              </w:rPr>
            </w:pPr>
          </w:p>
        </w:tc>
      </w:tr>
    </w:tbl>
    <w:p w14:paraId="518EB3D3" w14:textId="4FC82E60" w:rsidR="00467A8F" w:rsidRPr="007C47AF" w:rsidRDefault="00467A8F">
      <w:pPr>
        <w:rPr>
          <w:rFonts w:asciiTheme="minorHAnsi" w:hAnsiTheme="minorHAnsi"/>
          <w:sz w:val="22"/>
          <w:szCs w:val="22"/>
        </w:rPr>
      </w:pPr>
    </w:p>
    <w:sdt>
      <w:sdtPr>
        <w:rPr>
          <w:rFonts w:asciiTheme="minorHAnsi" w:eastAsia="Times New Roman" w:hAnsiTheme="minorHAnsi" w:cs="Times New Roman"/>
          <w:color w:val="auto"/>
          <w:sz w:val="22"/>
          <w:szCs w:val="22"/>
        </w:rPr>
        <w:id w:val="-608276930"/>
        <w:docPartObj>
          <w:docPartGallery w:val="Table of Contents"/>
          <w:docPartUnique/>
        </w:docPartObj>
      </w:sdtPr>
      <w:sdtEndPr>
        <w:rPr>
          <w:b/>
          <w:bCs/>
        </w:rPr>
      </w:sdtEndPr>
      <w:sdtContent>
        <w:p w14:paraId="6A959957" w14:textId="77777777" w:rsidR="001A57CD" w:rsidRPr="007C47AF" w:rsidRDefault="001A57CD" w:rsidP="00441625">
          <w:pPr>
            <w:pStyle w:val="Nagwekspisutreci"/>
            <w:spacing w:line="360" w:lineRule="auto"/>
            <w:jc w:val="center"/>
            <w:rPr>
              <w:rFonts w:asciiTheme="minorHAnsi" w:eastAsia="Times New Roman" w:hAnsiTheme="minorHAnsi" w:cs="Times New Roman"/>
              <w:color w:val="auto"/>
              <w:sz w:val="22"/>
              <w:szCs w:val="22"/>
            </w:rPr>
          </w:pPr>
          <w:r w:rsidRPr="007C47AF">
            <w:rPr>
              <w:rFonts w:asciiTheme="minorHAnsi" w:hAnsiTheme="minorHAnsi"/>
              <w:b/>
              <w:color w:val="auto"/>
              <w:sz w:val="22"/>
              <w:szCs w:val="22"/>
            </w:rPr>
            <w:t>Spis treści</w:t>
          </w:r>
        </w:p>
        <w:p w14:paraId="082889D5" w14:textId="77777777" w:rsidR="006E4D80" w:rsidRPr="007C47AF" w:rsidRDefault="006E4D80" w:rsidP="0099689F">
          <w:pPr>
            <w:spacing w:line="360" w:lineRule="auto"/>
            <w:rPr>
              <w:rFonts w:asciiTheme="minorHAnsi" w:hAnsiTheme="minorHAnsi"/>
              <w:sz w:val="22"/>
              <w:szCs w:val="22"/>
            </w:rPr>
          </w:pPr>
        </w:p>
        <w:p w14:paraId="163C6116" w14:textId="77777777" w:rsidR="005058B6" w:rsidRPr="007C47AF" w:rsidRDefault="001A57CD">
          <w:pPr>
            <w:pStyle w:val="Spistreci1"/>
            <w:rPr>
              <w:rFonts w:asciiTheme="minorHAnsi" w:eastAsiaTheme="minorEastAsia" w:hAnsiTheme="minorHAnsi" w:cstheme="minorBidi"/>
              <w:noProof/>
              <w:sz w:val="22"/>
              <w:szCs w:val="22"/>
            </w:rPr>
          </w:pPr>
          <w:r w:rsidRPr="007C47AF">
            <w:rPr>
              <w:rFonts w:asciiTheme="minorHAnsi" w:hAnsiTheme="minorHAnsi"/>
              <w:b/>
              <w:bCs/>
              <w:sz w:val="22"/>
              <w:szCs w:val="22"/>
            </w:rPr>
            <w:fldChar w:fldCharType="begin"/>
          </w:r>
          <w:r w:rsidRPr="007C47AF">
            <w:rPr>
              <w:rFonts w:asciiTheme="minorHAnsi" w:hAnsiTheme="minorHAnsi"/>
              <w:b/>
              <w:bCs/>
              <w:sz w:val="22"/>
              <w:szCs w:val="22"/>
            </w:rPr>
            <w:instrText xml:space="preserve"> TOC \o "1-3" \h \z \u </w:instrText>
          </w:r>
          <w:r w:rsidRPr="007C47AF">
            <w:rPr>
              <w:rFonts w:asciiTheme="minorHAnsi" w:hAnsiTheme="minorHAnsi"/>
              <w:b/>
              <w:bCs/>
              <w:sz w:val="22"/>
              <w:szCs w:val="22"/>
            </w:rPr>
            <w:fldChar w:fldCharType="separate"/>
          </w:r>
          <w:hyperlink w:anchor="_Toc19239449" w:history="1">
            <w:r w:rsidR="005058B6" w:rsidRPr="007C47AF">
              <w:rPr>
                <w:rStyle w:val="Hipercze"/>
                <w:rFonts w:asciiTheme="minorHAnsi" w:hAnsiTheme="minorHAnsi"/>
                <w:b/>
                <w:noProof/>
                <w:color w:val="auto"/>
                <w:sz w:val="22"/>
                <w:szCs w:val="22"/>
              </w:rPr>
              <w:t>CZĘŚĆ PIERWSZA – INSTRUKCJA DLA WYKONAWCÓW:</w:t>
            </w:r>
            <w:r w:rsidR="005058B6" w:rsidRPr="007C47AF">
              <w:rPr>
                <w:rFonts w:asciiTheme="minorHAnsi" w:hAnsiTheme="minorHAnsi"/>
                <w:noProof/>
                <w:webHidden/>
                <w:sz w:val="22"/>
                <w:szCs w:val="22"/>
              </w:rPr>
              <w:tab/>
            </w:r>
          </w:hyperlink>
        </w:p>
        <w:p w14:paraId="25653F04" w14:textId="77777777" w:rsidR="005058B6" w:rsidRPr="007C47AF" w:rsidRDefault="00996060">
          <w:pPr>
            <w:pStyle w:val="Spistreci1"/>
            <w:rPr>
              <w:rFonts w:asciiTheme="minorHAnsi" w:eastAsiaTheme="minorEastAsia" w:hAnsiTheme="minorHAnsi" w:cstheme="minorBidi"/>
              <w:noProof/>
              <w:sz w:val="22"/>
              <w:szCs w:val="22"/>
            </w:rPr>
          </w:pPr>
          <w:hyperlink w:anchor="_Toc19239450" w:history="1">
            <w:r w:rsidR="005058B6" w:rsidRPr="007C47AF">
              <w:rPr>
                <w:rStyle w:val="Hipercze"/>
                <w:rFonts w:asciiTheme="minorHAnsi" w:hAnsiTheme="minorHAnsi"/>
                <w:noProof/>
                <w:color w:val="auto"/>
                <w:sz w:val="22"/>
                <w:szCs w:val="22"/>
              </w:rPr>
              <w:t>ROZDZIAŁ I – Informacje wstępne</w:t>
            </w:r>
            <w:r w:rsidR="005058B6" w:rsidRPr="007C47AF">
              <w:rPr>
                <w:rFonts w:asciiTheme="minorHAnsi" w:hAnsiTheme="minorHAnsi"/>
                <w:noProof/>
                <w:webHidden/>
                <w:sz w:val="22"/>
                <w:szCs w:val="22"/>
              </w:rPr>
              <w:tab/>
            </w:r>
          </w:hyperlink>
        </w:p>
        <w:p w14:paraId="382F54DF" w14:textId="77777777" w:rsidR="005058B6" w:rsidRPr="007C47AF" w:rsidRDefault="00996060">
          <w:pPr>
            <w:pStyle w:val="Spistreci1"/>
            <w:rPr>
              <w:rFonts w:asciiTheme="minorHAnsi" w:eastAsiaTheme="minorEastAsia" w:hAnsiTheme="minorHAnsi" w:cstheme="minorBidi"/>
              <w:noProof/>
              <w:sz w:val="22"/>
              <w:szCs w:val="22"/>
            </w:rPr>
          </w:pPr>
          <w:hyperlink w:anchor="_Toc19239451" w:history="1">
            <w:r w:rsidR="005058B6" w:rsidRPr="007C47AF">
              <w:rPr>
                <w:rStyle w:val="Hipercze"/>
                <w:rFonts w:asciiTheme="minorHAnsi" w:hAnsiTheme="minorHAnsi"/>
                <w:noProof/>
                <w:color w:val="auto"/>
                <w:sz w:val="22"/>
                <w:szCs w:val="22"/>
              </w:rPr>
              <w:t>ROZDZIAŁ II – Przedmiot zamówienia</w:t>
            </w:r>
            <w:r w:rsidR="005058B6" w:rsidRPr="007C47AF">
              <w:rPr>
                <w:rFonts w:asciiTheme="minorHAnsi" w:hAnsiTheme="minorHAnsi"/>
                <w:noProof/>
                <w:webHidden/>
                <w:sz w:val="22"/>
                <w:szCs w:val="22"/>
              </w:rPr>
              <w:tab/>
            </w:r>
          </w:hyperlink>
        </w:p>
        <w:p w14:paraId="0AD7AF61" w14:textId="77777777" w:rsidR="005058B6" w:rsidRPr="007C47AF" w:rsidRDefault="00996060">
          <w:pPr>
            <w:pStyle w:val="Spistreci1"/>
            <w:rPr>
              <w:rFonts w:asciiTheme="minorHAnsi" w:eastAsiaTheme="minorEastAsia" w:hAnsiTheme="minorHAnsi" w:cstheme="minorBidi"/>
              <w:noProof/>
              <w:sz w:val="22"/>
              <w:szCs w:val="22"/>
            </w:rPr>
          </w:pPr>
          <w:hyperlink w:anchor="_Toc19239452" w:history="1">
            <w:r w:rsidR="005058B6" w:rsidRPr="007C47AF">
              <w:rPr>
                <w:rStyle w:val="Hipercze"/>
                <w:rFonts w:asciiTheme="minorHAnsi" w:hAnsiTheme="minorHAnsi"/>
                <w:noProof/>
                <w:color w:val="auto"/>
                <w:sz w:val="22"/>
                <w:szCs w:val="22"/>
              </w:rPr>
              <w:t>ROZDZIAŁ III – Składanie ofert częściowych i wariantowych</w:t>
            </w:r>
            <w:r w:rsidR="005058B6" w:rsidRPr="007C47AF">
              <w:rPr>
                <w:rFonts w:asciiTheme="minorHAnsi" w:hAnsiTheme="minorHAnsi"/>
                <w:noProof/>
                <w:webHidden/>
                <w:sz w:val="22"/>
                <w:szCs w:val="22"/>
              </w:rPr>
              <w:tab/>
            </w:r>
          </w:hyperlink>
        </w:p>
        <w:p w14:paraId="0F6FD0D7" w14:textId="77777777" w:rsidR="005058B6" w:rsidRPr="007C47AF" w:rsidRDefault="00996060">
          <w:pPr>
            <w:pStyle w:val="Spistreci1"/>
            <w:rPr>
              <w:rFonts w:asciiTheme="minorHAnsi" w:eastAsiaTheme="minorEastAsia" w:hAnsiTheme="minorHAnsi" w:cstheme="minorBidi"/>
              <w:noProof/>
              <w:sz w:val="22"/>
              <w:szCs w:val="22"/>
            </w:rPr>
          </w:pPr>
          <w:hyperlink w:anchor="_Toc19239453" w:history="1">
            <w:r w:rsidR="005058B6" w:rsidRPr="007C47AF">
              <w:rPr>
                <w:rStyle w:val="Hipercze"/>
                <w:rFonts w:asciiTheme="minorHAnsi" w:hAnsiTheme="minorHAnsi"/>
                <w:noProof/>
                <w:color w:val="auto"/>
                <w:sz w:val="22"/>
                <w:szCs w:val="22"/>
              </w:rPr>
              <w:t>ROZDZIAŁ IV – Opis warunków udziału w postępowaniu</w:t>
            </w:r>
            <w:r w:rsidR="005058B6" w:rsidRPr="007C47AF">
              <w:rPr>
                <w:rFonts w:asciiTheme="minorHAnsi" w:hAnsiTheme="minorHAnsi"/>
                <w:noProof/>
                <w:webHidden/>
                <w:sz w:val="22"/>
                <w:szCs w:val="22"/>
              </w:rPr>
              <w:tab/>
            </w:r>
          </w:hyperlink>
        </w:p>
        <w:p w14:paraId="4FAB8F36" w14:textId="77777777" w:rsidR="005058B6" w:rsidRPr="007C47AF" w:rsidRDefault="00996060">
          <w:pPr>
            <w:pStyle w:val="Spistreci1"/>
            <w:rPr>
              <w:rFonts w:asciiTheme="minorHAnsi" w:eastAsiaTheme="minorEastAsia" w:hAnsiTheme="minorHAnsi" w:cstheme="minorBidi"/>
              <w:noProof/>
              <w:sz w:val="22"/>
              <w:szCs w:val="22"/>
            </w:rPr>
          </w:pPr>
          <w:hyperlink w:anchor="_Toc19239454" w:history="1">
            <w:r w:rsidR="005058B6" w:rsidRPr="007C47AF">
              <w:rPr>
                <w:rStyle w:val="Hipercze"/>
                <w:rFonts w:asciiTheme="minorHAnsi" w:hAnsiTheme="minorHAnsi"/>
                <w:noProof/>
                <w:color w:val="auto"/>
                <w:sz w:val="22"/>
                <w:szCs w:val="22"/>
              </w:rPr>
              <w:t>ROZDZIAŁ V – Wymagane dokumenty i oświadczenia</w:t>
            </w:r>
            <w:r w:rsidR="005058B6" w:rsidRPr="007C47AF">
              <w:rPr>
                <w:rFonts w:asciiTheme="minorHAnsi" w:hAnsiTheme="minorHAnsi"/>
                <w:noProof/>
                <w:webHidden/>
                <w:sz w:val="22"/>
                <w:szCs w:val="22"/>
              </w:rPr>
              <w:tab/>
            </w:r>
          </w:hyperlink>
        </w:p>
        <w:p w14:paraId="03A1F2EC" w14:textId="77777777" w:rsidR="005058B6" w:rsidRPr="007C47AF" w:rsidRDefault="00996060">
          <w:pPr>
            <w:pStyle w:val="Spistreci1"/>
            <w:rPr>
              <w:rFonts w:asciiTheme="minorHAnsi" w:eastAsiaTheme="minorEastAsia" w:hAnsiTheme="minorHAnsi" w:cstheme="minorBidi"/>
              <w:noProof/>
              <w:sz w:val="22"/>
              <w:szCs w:val="22"/>
            </w:rPr>
          </w:pPr>
          <w:hyperlink w:anchor="_Toc19239455" w:history="1">
            <w:r w:rsidR="005058B6" w:rsidRPr="007C47AF">
              <w:rPr>
                <w:rStyle w:val="Hipercze"/>
                <w:rFonts w:asciiTheme="minorHAnsi" w:hAnsiTheme="minorHAnsi"/>
                <w:noProof/>
                <w:color w:val="auto"/>
                <w:sz w:val="22"/>
                <w:szCs w:val="22"/>
              </w:rPr>
              <w:t>ROZDZIAŁ VI –  Informacje o sposobie porozumiewania się Zamawiającego z Wykonawcami oraz przekazywania oświadczeń i dokumentów</w:t>
            </w:r>
            <w:r w:rsidR="005058B6" w:rsidRPr="007C47AF">
              <w:rPr>
                <w:rFonts w:asciiTheme="minorHAnsi" w:hAnsiTheme="minorHAnsi"/>
                <w:noProof/>
                <w:webHidden/>
                <w:sz w:val="22"/>
                <w:szCs w:val="22"/>
              </w:rPr>
              <w:tab/>
            </w:r>
          </w:hyperlink>
        </w:p>
        <w:p w14:paraId="76F0F536" w14:textId="77777777" w:rsidR="005058B6" w:rsidRPr="007C47AF" w:rsidRDefault="00996060">
          <w:pPr>
            <w:pStyle w:val="Spistreci1"/>
            <w:rPr>
              <w:rFonts w:asciiTheme="minorHAnsi" w:eastAsiaTheme="minorEastAsia" w:hAnsiTheme="minorHAnsi" w:cstheme="minorBidi"/>
              <w:noProof/>
              <w:sz w:val="22"/>
              <w:szCs w:val="22"/>
            </w:rPr>
          </w:pPr>
          <w:hyperlink w:anchor="_Toc19239456" w:history="1">
            <w:r w:rsidR="005058B6" w:rsidRPr="007C47AF">
              <w:rPr>
                <w:rStyle w:val="Hipercze"/>
                <w:rFonts w:asciiTheme="minorHAnsi" w:hAnsiTheme="minorHAnsi"/>
                <w:noProof/>
                <w:color w:val="auto"/>
                <w:sz w:val="22"/>
                <w:szCs w:val="22"/>
              </w:rPr>
              <w:t>ROZDZIAŁ VII – Wadium</w:t>
            </w:r>
            <w:r w:rsidR="005058B6" w:rsidRPr="007C47AF">
              <w:rPr>
                <w:rFonts w:asciiTheme="minorHAnsi" w:hAnsiTheme="minorHAnsi"/>
                <w:noProof/>
                <w:webHidden/>
                <w:sz w:val="22"/>
                <w:szCs w:val="22"/>
              </w:rPr>
              <w:tab/>
            </w:r>
          </w:hyperlink>
        </w:p>
        <w:p w14:paraId="14FC22A3" w14:textId="77777777" w:rsidR="005058B6" w:rsidRPr="007C47AF" w:rsidRDefault="00996060">
          <w:pPr>
            <w:pStyle w:val="Spistreci1"/>
            <w:rPr>
              <w:rFonts w:asciiTheme="minorHAnsi" w:eastAsiaTheme="minorEastAsia" w:hAnsiTheme="minorHAnsi" w:cstheme="minorBidi"/>
              <w:noProof/>
              <w:sz w:val="22"/>
              <w:szCs w:val="22"/>
            </w:rPr>
          </w:pPr>
          <w:hyperlink w:anchor="_Toc19239457" w:history="1">
            <w:r w:rsidR="005058B6" w:rsidRPr="007C47AF">
              <w:rPr>
                <w:rStyle w:val="Hipercze"/>
                <w:rFonts w:asciiTheme="minorHAnsi" w:hAnsiTheme="minorHAnsi"/>
                <w:noProof/>
                <w:color w:val="auto"/>
                <w:sz w:val="22"/>
                <w:szCs w:val="22"/>
              </w:rPr>
              <w:t>ROZDZIAŁ VIII – Wymagania dotyczące zabezpieczenia należytego wykonania Umowy</w:t>
            </w:r>
            <w:r w:rsidR="005058B6" w:rsidRPr="007C47AF">
              <w:rPr>
                <w:rFonts w:asciiTheme="minorHAnsi" w:hAnsiTheme="minorHAnsi"/>
                <w:noProof/>
                <w:webHidden/>
                <w:sz w:val="22"/>
                <w:szCs w:val="22"/>
              </w:rPr>
              <w:tab/>
            </w:r>
          </w:hyperlink>
        </w:p>
        <w:p w14:paraId="27C9912C" w14:textId="77777777" w:rsidR="005058B6" w:rsidRPr="007C47AF" w:rsidRDefault="00996060">
          <w:pPr>
            <w:pStyle w:val="Spistreci1"/>
            <w:rPr>
              <w:rFonts w:asciiTheme="minorHAnsi" w:eastAsiaTheme="minorEastAsia" w:hAnsiTheme="minorHAnsi" w:cstheme="minorBidi"/>
              <w:noProof/>
              <w:sz w:val="22"/>
              <w:szCs w:val="22"/>
            </w:rPr>
          </w:pPr>
          <w:hyperlink w:anchor="_Toc19239458" w:history="1">
            <w:r w:rsidR="005058B6" w:rsidRPr="007C47AF">
              <w:rPr>
                <w:rStyle w:val="Hipercze"/>
                <w:rFonts w:asciiTheme="minorHAnsi" w:hAnsiTheme="minorHAnsi"/>
                <w:noProof/>
                <w:color w:val="auto"/>
                <w:sz w:val="22"/>
                <w:szCs w:val="22"/>
              </w:rPr>
              <w:t>ROZDZIAŁ IX – Opis przygotowania oferty</w:t>
            </w:r>
            <w:r w:rsidR="005058B6" w:rsidRPr="007C47AF">
              <w:rPr>
                <w:rFonts w:asciiTheme="minorHAnsi" w:hAnsiTheme="minorHAnsi"/>
                <w:noProof/>
                <w:webHidden/>
                <w:sz w:val="22"/>
                <w:szCs w:val="22"/>
              </w:rPr>
              <w:tab/>
            </w:r>
          </w:hyperlink>
        </w:p>
        <w:p w14:paraId="7AD3032C" w14:textId="77777777" w:rsidR="005058B6" w:rsidRPr="007C47AF" w:rsidRDefault="00996060">
          <w:pPr>
            <w:pStyle w:val="Spistreci1"/>
            <w:rPr>
              <w:rFonts w:asciiTheme="minorHAnsi" w:eastAsiaTheme="minorEastAsia" w:hAnsiTheme="minorHAnsi" w:cstheme="minorBidi"/>
              <w:noProof/>
              <w:sz w:val="22"/>
              <w:szCs w:val="22"/>
            </w:rPr>
          </w:pPr>
          <w:hyperlink w:anchor="_Toc19239459" w:history="1">
            <w:r w:rsidR="005058B6" w:rsidRPr="007C47AF">
              <w:rPr>
                <w:rStyle w:val="Hipercze"/>
                <w:rFonts w:asciiTheme="minorHAnsi" w:hAnsiTheme="minorHAnsi"/>
                <w:noProof/>
                <w:color w:val="auto"/>
                <w:sz w:val="22"/>
                <w:szCs w:val="22"/>
              </w:rPr>
              <w:t>ROZDZIAŁ X – Oferty wspólne</w:t>
            </w:r>
            <w:r w:rsidR="005058B6" w:rsidRPr="007C47AF">
              <w:rPr>
                <w:rFonts w:asciiTheme="minorHAnsi" w:hAnsiTheme="minorHAnsi"/>
                <w:noProof/>
                <w:webHidden/>
                <w:sz w:val="22"/>
                <w:szCs w:val="22"/>
              </w:rPr>
              <w:tab/>
            </w:r>
          </w:hyperlink>
        </w:p>
        <w:p w14:paraId="0C2DA60D" w14:textId="77777777" w:rsidR="005058B6" w:rsidRPr="007C47AF" w:rsidRDefault="00996060">
          <w:pPr>
            <w:pStyle w:val="Spistreci1"/>
            <w:rPr>
              <w:rFonts w:asciiTheme="minorHAnsi" w:eastAsiaTheme="minorEastAsia" w:hAnsiTheme="minorHAnsi" w:cstheme="minorBidi"/>
              <w:noProof/>
              <w:sz w:val="22"/>
              <w:szCs w:val="22"/>
            </w:rPr>
          </w:pPr>
          <w:hyperlink w:anchor="_Toc19239460" w:history="1">
            <w:r w:rsidR="005058B6" w:rsidRPr="007C47AF">
              <w:rPr>
                <w:rStyle w:val="Hipercze"/>
                <w:rFonts w:asciiTheme="minorHAnsi" w:hAnsiTheme="minorHAnsi"/>
                <w:noProof/>
                <w:color w:val="auto"/>
                <w:sz w:val="22"/>
                <w:szCs w:val="22"/>
              </w:rPr>
              <w:t>ROZDZIAŁ XI – Miejsce oraz termin składania oferty</w:t>
            </w:r>
            <w:r w:rsidR="005058B6" w:rsidRPr="007C47AF">
              <w:rPr>
                <w:rFonts w:asciiTheme="minorHAnsi" w:hAnsiTheme="minorHAnsi"/>
                <w:noProof/>
                <w:webHidden/>
                <w:sz w:val="22"/>
                <w:szCs w:val="22"/>
              </w:rPr>
              <w:tab/>
            </w:r>
          </w:hyperlink>
        </w:p>
        <w:p w14:paraId="4E47E5F6" w14:textId="77777777" w:rsidR="005058B6" w:rsidRPr="007C47AF" w:rsidRDefault="00996060">
          <w:pPr>
            <w:pStyle w:val="Spistreci1"/>
            <w:rPr>
              <w:rFonts w:asciiTheme="minorHAnsi" w:eastAsiaTheme="minorEastAsia" w:hAnsiTheme="minorHAnsi" w:cstheme="minorBidi"/>
              <w:noProof/>
              <w:sz w:val="22"/>
              <w:szCs w:val="22"/>
            </w:rPr>
          </w:pPr>
          <w:hyperlink w:anchor="_Toc19239461" w:history="1">
            <w:r w:rsidR="005058B6" w:rsidRPr="007C47AF">
              <w:rPr>
                <w:rStyle w:val="Hipercze"/>
                <w:rFonts w:asciiTheme="minorHAnsi" w:hAnsiTheme="minorHAnsi"/>
                <w:noProof/>
                <w:color w:val="auto"/>
                <w:sz w:val="22"/>
                <w:szCs w:val="22"/>
              </w:rPr>
              <w:t>ROZDZIAŁ XII – Termin związania ofertą</w:t>
            </w:r>
            <w:r w:rsidR="005058B6" w:rsidRPr="007C47AF">
              <w:rPr>
                <w:rFonts w:asciiTheme="minorHAnsi" w:hAnsiTheme="minorHAnsi"/>
                <w:noProof/>
                <w:webHidden/>
                <w:sz w:val="22"/>
                <w:szCs w:val="22"/>
              </w:rPr>
              <w:tab/>
            </w:r>
          </w:hyperlink>
        </w:p>
        <w:p w14:paraId="374DF2C6" w14:textId="77777777" w:rsidR="005058B6" w:rsidRPr="007C47AF" w:rsidRDefault="00996060">
          <w:pPr>
            <w:pStyle w:val="Spistreci1"/>
            <w:rPr>
              <w:rFonts w:asciiTheme="minorHAnsi" w:eastAsiaTheme="minorEastAsia" w:hAnsiTheme="minorHAnsi" w:cstheme="minorBidi"/>
              <w:noProof/>
              <w:sz w:val="22"/>
              <w:szCs w:val="22"/>
            </w:rPr>
          </w:pPr>
          <w:hyperlink w:anchor="_Toc19239462" w:history="1">
            <w:r w:rsidR="005058B6" w:rsidRPr="007C47AF">
              <w:rPr>
                <w:rStyle w:val="Hipercze"/>
                <w:rFonts w:asciiTheme="minorHAnsi" w:hAnsiTheme="minorHAnsi"/>
                <w:noProof/>
                <w:color w:val="auto"/>
                <w:sz w:val="22"/>
                <w:szCs w:val="22"/>
              </w:rPr>
              <w:t>ROZDZIAŁ XIII – Opis sposobu obliczenia ceny</w:t>
            </w:r>
            <w:r w:rsidR="005058B6" w:rsidRPr="007C47AF">
              <w:rPr>
                <w:rFonts w:asciiTheme="minorHAnsi" w:hAnsiTheme="minorHAnsi"/>
                <w:noProof/>
                <w:webHidden/>
                <w:sz w:val="22"/>
                <w:szCs w:val="22"/>
              </w:rPr>
              <w:tab/>
            </w:r>
          </w:hyperlink>
        </w:p>
        <w:p w14:paraId="446758B1" w14:textId="77777777" w:rsidR="005058B6" w:rsidRPr="007C47AF" w:rsidRDefault="00996060">
          <w:pPr>
            <w:pStyle w:val="Spistreci1"/>
            <w:rPr>
              <w:rFonts w:asciiTheme="minorHAnsi" w:eastAsiaTheme="minorEastAsia" w:hAnsiTheme="minorHAnsi" w:cstheme="minorBidi"/>
              <w:noProof/>
              <w:sz w:val="22"/>
              <w:szCs w:val="22"/>
            </w:rPr>
          </w:pPr>
          <w:hyperlink w:anchor="_Toc19239463" w:history="1">
            <w:r w:rsidR="005058B6" w:rsidRPr="007C47AF">
              <w:rPr>
                <w:rStyle w:val="Hipercze"/>
                <w:rFonts w:asciiTheme="minorHAnsi" w:hAnsiTheme="minorHAnsi"/>
                <w:noProof/>
                <w:color w:val="auto"/>
                <w:sz w:val="22"/>
                <w:szCs w:val="22"/>
              </w:rPr>
              <w:t>ROZDZIAŁ XIV – Kryteria oceny ofert</w:t>
            </w:r>
            <w:r w:rsidR="005058B6" w:rsidRPr="007C47AF">
              <w:rPr>
                <w:rFonts w:asciiTheme="minorHAnsi" w:hAnsiTheme="minorHAnsi"/>
                <w:noProof/>
                <w:webHidden/>
                <w:sz w:val="22"/>
                <w:szCs w:val="22"/>
              </w:rPr>
              <w:tab/>
            </w:r>
          </w:hyperlink>
        </w:p>
        <w:p w14:paraId="4BC25212" w14:textId="77777777" w:rsidR="005058B6" w:rsidRPr="007C47AF" w:rsidRDefault="00996060">
          <w:pPr>
            <w:pStyle w:val="Spistreci1"/>
            <w:rPr>
              <w:rFonts w:asciiTheme="minorHAnsi" w:eastAsiaTheme="minorEastAsia" w:hAnsiTheme="minorHAnsi" w:cstheme="minorBidi"/>
              <w:noProof/>
              <w:sz w:val="22"/>
              <w:szCs w:val="22"/>
            </w:rPr>
          </w:pPr>
          <w:hyperlink w:anchor="_Toc19239464" w:history="1">
            <w:r w:rsidR="005058B6" w:rsidRPr="007C47AF">
              <w:rPr>
                <w:rStyle w:val="Hipercze"/>
                <w:rFonts w:asciiTheme="minorHAnsi" w:hAnsiTheme="minorHAnsi"/>
                <w:noProof/>
                <w:color w:val="auto"/>
                <w:sz w:val="22"/>
                <w:szCs w:val="22"/>
              </w:rPr>
              <w:t>ROZDZIAŁ XV – Otwarcie ofert i ocena kompletności ofert w celu spełnienia wymogów warunków zamówienia</w:t>
            </w:r>
            <w:r w:rsidR="005058B6" w:rsidRPr="007C47AF">
              <w:rPr>
                <w:rFonts w:asciiTheme="minorHAnsi" w:hAnsiTheme="minorHAnsi"/>
                <w:noProof/>
                <w:webHidden/>
                <w:sz w:val="22"/>
                <w:szCs w:val="22"/>
              </w:rPr>
              <w:tab/>
            </w:r>
          </w:hyperlink>
        </w:p>
        <w:p w14:paraId="78D35939" w14:textId="77777777" w:rsidR="005058B6" w:rsidRPr="007C47AF" w:rsidRDefault="00996060">
          <w:pPr>
            <w:pStyle w:val="Spistreci1"/>
            <w:rPr>
              <w:rFonts w:asciiTheme="minorHAnsi" w:eastAsiaTheme="minorEastAsia" w:hAnsiTheme="minorHAnsi" w:cstheme="minorBidi"/>
              <w:noProof/>
              <w:sz w:val="22"/>
              <w:szCs w:val="22"/>
            </w:rPr>
          </w:pPr>
          <w:hyperlink w:anchor="_Toc19239465" w:history="1">
            <w:r w:rsidR="005058B6" w:rsidRPr="007C47AF">
              <w:rPr>
                <w:rStyle w:val="Hipercze"/>
                <w:rFonts w:asciiTheme="minorHAnsi" w:hAnsiTheme="minorHAnsi"/>
                <w:noProof/>
                <w:color w:val="auto"/>
                <w:sz w:val="22"/>
                <w:szCs w:val="22"/>
              </w:rPr>
              <w:t>ROZDZIAŁ XVI – Negocjacje</w:t>
            </w:r>
            <w:r w:rsidR="005058B6" w:rsidRPr="007C47AF">
              <w:rPr>
                <w:rFonts w:asciiTheme="minorHAnsi" w:hAnsiTheme="minorHAnsi"/>
                <w:noProof/>
                <w:webHidden/>
                <w:sz w:val="22"/>
                <w:szCs w:val="22"/>
              </w:rPr>
              <w:tab/>
            </w:r>
          </w:hyperlink>
        </w:p>
        <w:p w14:paraId="5F12D3FF" w14:textId="0D3C3DA9" w:rsidR="005058B6" w:rsidRPr="007C47AF" w:rsidRDefault="00DC02E7">
          <w:pPr>
            <w:pStyle w:val="Spistreci1"/>
            <w:rPr>
              <w:rFonts w:asciiTheme="minorHAnsi" w:eastAsiaTheme="minorEastAsia" w:hAnsiTheme="minorHAnsi" w:cstheme="minorBidi"/>
              <w:noProof/>
              <w:sz w:val="22"/>
              <w:szCs w:val="22"/>
            </w:rPr>
          </w:pPr>
          <w:hyperlink w:anchor="_Toc19239466" w:history="1">
            <w:r w:rsidR="005058B6" w:rsidRPr="007C47AF">
              <w:rPr>
                <w:rStyle w:val="Hipercze"/>
                <w:rFonts w:asciiTheme="minorHAnsi" w:hAnsiTheme="minorHAnsi"/>
                <w:noProof/>
                <w:color w:val="auto"/>
                <w:sz w:val="22"/>
                <w:szCs w:val="22"/>
              </w:rPr>
              <w:t>ROZDZIAŁ XVII – Aukcja elektroniczna</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_Toc19239466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separate"/>
            </w:r>
            <w:r w:rsidR="00F218BD">
              <w:rPr>
                <w:rFonts w:asciiTheme="minorHAnsi" w:hAnsiTheme="minorHAnsi"/>
                <w:noProof/>
                <w:webHidden/>
                <w:sz w:val="22"/>
                <w:szCs w:val="22"/>
              </w:rPr>
              <w:t>24</w:t>
            </w:r>
            <w:r w:rsidR="005058B6" w:rsidRPr="007C47AF">
              <w:rPr>
                <w:rFonts w:asciiTheme="minorHAnsi" w:hAnsiTheme="minorHAnsi"/>
                <w:noProof/>
                <w:webHidden/>
                <w:sz w:val="22"/>
                <w:szCs w:val="22"/>
              </w:rPr>
              <w:fldChar w:fldCharType="end"/>
            </w:r>
          </w:hyperlink>
        </w:p>
        <w:p w14:paraId="705BB3E0" w14:textId="77777777" w:rsidR="005058B6" w:rsidRPr="007C47AF" w:rsidRDefault="00996060">
          <w:pPr>
            <w:pStyle w:val="Spistreci1"/>
            <w:rPr>
              <w:rFonts w:asciiTheme="minorHAnsi" w:eastAsiaTheme="minorEastAsia" w:hAnsiTheme="minorHAnsi" w:cstheme="minorBidi"/>
              <w:noProof/>
              <w:sz w:val="22"/>
              <w:szCs w:val="22"/>
            </w:rPr>
          </w:pPr>
          <w:hyperlink w:anchor="_Toc19239467" w:history="1">
            <w:r w:rsidR="005058B6" w:rsidRPr="007C47AF">
              <w:rPr>
                <w:rStyle w:val="Hipercze"/>
                <w:rFonts w:asciiTheme="minorHAnsi" w:hAnsiTheme="minorHAnsi"/>
                <w:noProof/>
                <w:color w:val="auto"/>
                <w:sz w:val="22"/>
                <w:szCs w:val="22"/>
              </w:rPr>
              <w:t>ROZDZIAŁ XVIII – Regulamin aukcji elektronicznej na platformie zakupowej</w:t>
            </w:r>
            <w:r w:rsidR="005058B6" w:rsidRPr="007C47AF">
              <w:rPr>
                <w:rFonts w:asciiTheme="minorHAnsi" w:hAnsiTheme="minorHAnsi"/>
                <w:noProof/>
                <w:webHidden/>
                <w:sz w:val="22"/>
                <w:szCs w:val="22"/>
              </w:rPr>
              <w:tab/>
            </w:r>
          </w:hyperlink>
        </w:p>
        <w:p w14:paraId="09109B34" w14:textId="77777777" w:rsidR="005058B6" w:rsidRPr="007C47AF" w:rsidRDefault="00996060">
          <w:pPr>
            <w:pStyle w:val="Spistreci1"/>
            <w:rPr>
              <w:rFonts w:asciiTheme="minorHAnsi" w:eastAsiaTheme="minorEastAsia" w:hAnsiTheme="minorHAnsi" w:cstheme="minorBidi"/>
              <w:noProof/>
              <w:sz w:val="22"/>
              <w:szCs w:val="22"/>
            </w:rPr>
          </w:pPr>
          <w:hyperlink w:anchor="_Toc19239468" w:history="1">
            <w:r w:rsidR="005058B6" w:rsidRPr="007C47AF">
              <w:rPr>
                <w:rStyle w:val="Hipercze"/>
                <w:rFonts w:asciiTheme="minorHAnsi" w:hAnsiTheme="minorHAnsi"/>
                <w:noProof/>
                <w:color w:val="auto"/>
                <w:sz w:val="22"/>
                <w:szCs w:val="22"/>
              </w:rPr>
              <w:t>ROZDZIAŁ XIX – Podstawy wykluczenia</w:t>
            </w:r>
            <w:r w:rsidR="005058B6" w:rsidRPr="007C47AF">
              <w:rPr>
                <w:rFonts w:asciiTheme="minorHAnsi" w:hAnsiTheme="minorHAnsi"/>
                <w:noProof/>
                <w:webHidden/>
                <w:sz w:val="22"/>
                <w:szCs w:val="22"/>
              </w:rPr>
              <w:tab/>
            </w:r>
          </w:hyperlink>
        </w:p>
        <w:p w14:paraId="5D1ED30F" w14:textId="77777777" w:rsidR="005058B6" w:rsidRPr="007C47AF" w:rsidRDefault="00996060">
          <w:pPr>
            <w:pStyle w:val="Spistreci1"/>
            <w:rPr>
              <w:rFonts w:asciiTheme="minorHAnsi" w:eastAsiaTheme="minorEastAsia" w:hAnsiTheme="minorHAnsi" w:cstheme="minorBidi"/>
              <w:noProof/>
              <w:sz w:val="22"/>
              <w:szCs w:val="22"/>
            </w:rPr>
          </w:pPr>
          <w:hyperlink w:anchor="_Toc19239469" w:history="1">
            <w:r w:rsidR="005058B6" w:rsidRPr="007C47AF">
              <w:rPr>
                <w:rStyle w:val="Hipercze"/>
                <w:rFonts w:asciiTheme="minorHAnsi" w:hAnsiTheme="minorHAnsi"/>
                <w:noProof/>
                <w:color w:val="auto"/>
                <w:sz w:val="22"/>
                <w:szCs w:val="22"/>
              </w:rPr>
              <w:t>ROZDZIAŁ XX – Podstawy odrzucenia oferty</w:t>
            </w:r>
            <w:r w:rsidR="005058B6" w:rsidRPr="007C47AF">
              <w:rPr>
                <w:rFonts w:asciiTheme="minorHAnsi" w:hAnsiTheme="minorHAnsi"/>
                <w:noProof/>
                <w:webHidden/>
                <w:sz w:val="22"/>
                <w:szCs w:val="22"/>
              </w:rPr>
              <w:tab/>
            </w:r>
          </w:hyperlink>
        </w:p>
        <w:p w14:paraId="0293D6FF" w14:textId="77777777" w:rsidR="005058B6" w:rsidRPr="007C47AF" w:rsidRDefault="00996060">
          <w:pPr>
            <w:pStyle w:val="Spistreci1"/>
            <w:rPr>
              <w:rFonts w:asciiTheme="minorHAnsi" w:eastAsiaTheme="minorEastAsia" w:hAnsiTheme="minorHAnsi" w:cstheme="minorBidi"/>
              <w:noProof/>
              <w:sz w:val="22"/>
              <w:szCs w:val="22"/>
            </w:rPr>
          </w:pPr>
          <w:hyperlink w:anchor="_Toc19239470" w:history="1">
            <w:r w:rsidR="005058B6" w:rsidRPr="007C47AF">
              <w:rPr>
                <w:rStyle w:val="Hipercze"/>
                <w:rFonts w:asciiTheme="minorHAnsi" w:hAnsiTheme="minorHAnsi"/>
                <w:noProof/>
                <w:color w:val="auto"/>
                <w:sz w:val="22"/>
                <w:szCs w:val="22"/>
              </w:rPr>
              <w:t>ROZDZIAŁ XXI – Unieważnienie postępowania</w:t>
            </w:r>
            <w:r w:rsidR="005058B6" w:rsidRPr="007C47AF">
              <w:rPr>
                <w:rFonts w:asciiTheme="minorHAnsi" w:hAnsiTheme="minorHAnsi"/>
                <w:noProof/>
                <w:webHidden/>
                <w:sz w:val="22"/>
                <w:szCs w:val="22"/>
              </w:rPr>
              <w:tab/>
            </w:r>
          </w:hyperlink>
        </w:p>
        <w:p w14:paraId="7CABA15E" w14:textId="77777777" w:rsidR="005058B6" w:rsidRPr="007C47AF" w:rsidRDefault="00996060">
          <w:pPr>
            <w:pStyle w:val="Spistreci1"/>
            <w:rPr>
              <w:rFonts w:asciiTheme="minorHAnsi" w:eastAsiaTheme="minorEastAsia" w:hAnsiTheme="minorHAnsi" w:cstheme="minorBidi"/>
              <w:noProof/>
              <w:sz w:val="22"/>
              <w:szCs w:val="22"/>
            </w:rPr>
          </w:pPr>
          <w:hyperlink w:anchor="_Toc19239471" w:history="1">
            <w:r w:rsidR="005058B6" w:rsidRPr="007C47AF">
              <w:rPr>
                <w:rStyle w:val="Hipercze"/>
                <w:rFonts w:asciiTheme="minorHAnsi" w:hAnsiTheme="minorHAnsi"/>
                <w:noProof/>
                <w:color w:val="auto"/>
                <w:sz w:val="22"/>
                <w:szCs w:val="22"/>
              </w:rPr>
              <w:t>ROZDZIAŁ XXII – Ocena Wykonawców</w:t>
            </w:r>
            <w:r w:rsidR="005058B6" w:rsidRPr="007C47AF">
              <w:rPr>
                <w:rFonts w:asciiTheme="minorHAnsi" w:hAnsiTheme="minorHAnsi"/>
                <w:noProof/>
                <w:webHidden/>
                <w:sz w:val="22"/>
                <w:szCs w:val="22"/>
              </w:rPr>
              <w:tab/>
            </w:r>
          </w:hyperlink>
        </w:p>
        <w:p w14:paraId="5F5A7DD9" w14:textId="77777777" w:rsidR="005058B6" w:rsidRPr="007C47AF" w:rsidRDefault="00996060">
          <w:pPr>
            <w:pStyle w:val="Spistreci1"/>
            <w:rPr>
              <w:rFonts w:asciiTheme="minorHAnsi" w:eastAsiaTheme="minorEastAsia" w:hAnsiTheme="minorHAnsi" w:cstheme="minorBidi"/>
              <w:noProof/>
              <w:sz w:val="22"/>
              <w:szCs w:val="22"/>
            </w:rPr>
          </w:pPr>
          <w:hyperlink w:anchor="_Toc19239472" w:history="1">
            <w:r w:rsidR="005058B6" w:rsidRPr="007C47AF">
              <w:rPr>
                <w:rStyle w:val="Hipercze"/>
                <w:rFonts w:asciiTheme="minorHAnsi" w:hAnsiTheme="minorHAnsi"/>
                <w:noProof/>
                <w:color w:val="auto"/>
                <w:sz w:val="22"/>
                <w:szCs w:val="22"/>
              </w:rPr>
              <w:t>ROZDZIAŁ XXIII – Podwykonawstwo</w:t>
            </w:r>
            <w:bookmarkStart w:id="0" w:name="_GoBack"/>
            <w:bookmarkEnd w:id="0"/>
            <w:r w:rsidR="005058B6" w:rsidRPr="007C47AF">
              <w:rPr>
                <w:rFonts w:asciiTheme="minorHAnsi" w:hAnsiTheme="minorHAnsi"/>
                <w:noProof/>
                <w:webHidden/>
                <w:sz w:val="22"/>
                <w:szCs w:val="22"/>
              </w:rPr>
              <w:tab/>
            </w:r>
          </w:hyperlink>
        </w:p>
        <w:p w14:paraId="2D9AD190" w14:textId="77777777" w:rsidR="005058B6" w:rsidRPr="007C47AF" w:rsidRDefault="00996060">
          <w:pPr>
            <w:pStyle w:val="Spistreci1"/>
            <w:rPr>
              <w:rFonts w:asciiTheme="minorHAnsi" w:eastAsiaTheme="minorEastAsia" w:hAnsiTheme="minorHAnsi" w:cstheme="minorBidi"/>
              <w:noProof/>
              <w:sz w:val="22"/>
              <w:szCs w:val="22"/>
            </w:rPr>
          </w:pPr>
          <w:hyperlink w:anchor="_Toc19239473" w:history="1">
            <w:r w:rsidR="005058B6" w:rsidRPr="007C47AF">
              <w:rPr>
                <w:rStyle w:val="Hipercze"/>
                <w:rFonts w:asciiTheme="minorHAnsi" w:hAnsiTheme="minorHAnsi"/>
                <w:noProof/>
                <w:color w:val="auto"/>
                <w:sz w:val="22"/>
                <w:szCs w:val="22"/>
              </w:rPr>
              <w:t>ROZDZIAŁ XXIV – Formalności jakich Zamawiający dopełni po wyborze oferty w celu zawarcia umowy</w:t>
            </w:r>
            <w:r w:rsidR="005058B6" w:rsidRPr="007C47AF">
              <w:rPr>
                <w:rFonts w:asciiTheme="minorHAnsi" w:hAnsiTheme="minorHAnsi"/>
                <w:noProof/>
                <w:webHidden/>
                <w:sz w:val="22"/>
                <w:szCs w:val="22"/>
              </w:rPr>
              <w:tab/>
            </w:r>
          </w:hyperlink>
        </w:p>
        <w:p w14:paraId="27665216" w14:textId="77777777" w:rsidR="005058B6" w:rsidRPr="007C47AF" w:rsidRDefault="00996060">
          <w:pPr>
            <w:pStyle w:val="Spistreci1"/>
            <w:rPr>
              <w:rFonts w:asciiTheme="minorHAnsi" w:eastAsiaTheme="minorEastAsia" w:hAnsiTheme="minorHAnsi" w:cstheme="minorBidi"/>
              <w:noProof/>
              <w:sz w:val="22"/>
              <w:szCs w:val="22"/>
            </w:rPr>
          </w:pPr>
          <w:hyperlink w:anchor="_Toc19239474" w:history="1">
            <w:r w:rsidR="005058B6" w:rsidRPr="007C47AF">
              <w:rPr>
                <w:rStyle w:val="Hipercze"/>
                <w:rFonts w:asciiTheme="minorHAnsi" w:hAnsiTheme="minorHAnsi"/>
                <w:noProof/>
                <w:color w:val="auto"/>
                <w:sz w:val="22"/>
                <w:szCs w:val="22"/>
              </w:rPr>
              <w:t>ROZDZIAŁ XXV – Klauzula informacyjna RODO</w:t>
            </w:r>
            <w:r w:rsidR="005058B6" w:rsidRPr="007C47AF">
              <w:rPr>
                <w:rFonts w:asciiTheme="minorHAnsi" w:hAnsiTheme="minorHAnsi"/>
                <w:noProof/>
                <w:webHidden/>
                <w:sz w:val="22"/>
                <w:szCs w:val="22"/>
              </w:rPr>
              <w:tab/>
            </w:r>
          </w:hyperlink>
        </w:p>
        <w:p w14:paraId="1B67E87E" w14:textId="77777777" w:rsidR="005058B6" w:rsidRPr="007C47AF" w:rsidRDefault="00996060">
          <w:pPr>
            <w:pStyle w:val="Spistreci1"/>
            <w:rPr>
              <w:rFonts w:asciiTheme="minorHAnsi" w:eastAsiaTheme="minorEastAsia" w:hAnsiTheme="minorHAnsi" w:cstheme="minorBidi"/>
              <w:noProof/>
              <w:sz w:val="22"/>
              <w:szCs w:val="22"/>
            </w:rPr>
          </w:pPr>
          <w:hyperlink w:anchor="_Toc19239475" w:history="1">
            <w:r w:rsidR="005058B6" w:rsidRPr="007C47AF">
              <w:rPr>
                <w:rStyle w:val="Hipercze"/>
                <w:rFonts w:asciiTheme="minorHAnsi" w:hAnsiTheme="minorHAnsi"/>
                <w:noProof/>
                <w:color w:val="auto"/>
                <w:sz w:val="22"/>
                <w:szCs w:val="22"/>
              </w:rPr>
              <w:t>ROZDZIAŁ XXVI – Wykaz załączników</w:t>
            </w:r>
            <w:r w:rsidR="005058B6" w:rsidRPr="007C47AF">
              <w:rPr>
                <w:rFonts w:asciiTheme="minorHAnsi" w:hAnsiTheme="minorHAnsi"/>
                <w:noProof/>
                <w:webHidden/>
                <w:sz w:val="22"/>
                <w:szCs w:val="22"/>
              </w:rPr>
              <w:tab/>
            </w:r>
          </w:hyperlink>
        </w:p>
        <w:p w14:paraId="7C4EDCB9" w14:textId="77777777" w:rsidR="005058B6" w:rsidRPr="007C47AF" w:rsidRDefault="00996060">
          <w:pPr>
            <w:pStyle w:val="Spistreci1"/>
            <w:rPr>
              <w:rFonts w:asciiTheme="minorHAnsi" w:eastAsiaTheme="minorEastAsia" w:hAnsiTheme="minorHAnsi" w:cstheme="minorBidi"/>
              <w:noProof/>
              <w:sz w:val="22"/>
              <w:szCs w:val="22"/>
            </w:rPr>
          </w:pPr>
          <w:hyperlink w:anchor="_Toc19239476" w:history="1">
            <w:r w:rsidR="005058B6" w:rsidRPr="007C47AF">
              <w:rPr>
                <w:rStyle w:val="Hipercze"/>
                <w:rFonts w:asciiTheme="minorHAnsi" w:hAnsiTheme="minorHAnsi"/>
                <w:b/>
                <w:noProof/>
                <w:color w:val="auto"/>
                <w:sz w:val="22"/>
                <w:szCs w:val="22"/>
              </w:rPr>
              <w:t>CZĘŚĆ DRUGA – OPIS PRZEDMIOTU ZAMÓWIENIA</w:t>
            </w:r>
            <w:r w:rsidR="005058B6" w:rsidRPr="007C47AF">
              <w:rPr>
                <w:rFonts w:asciiTheme="minorHAnsi" w:hAnsiTheme="minorHAnsi"/>
                <w:noProof/>
                <w:webHidden/>
                <w:sz w:val="22"/>
                <w:szCs w:val="22"/>
              </w:rPr>
              <w:tab/>
            </w:r>
          </w:hyperlink>
        </w:p>
        <w:p w14:paraId="787692D3" w14:textId="77777777" w:rsidR="005058B6" w:rsidRPr="007C47AF" w:rsidRDefault="00996060">
          <w:pPr>
            <w:pStyle w:val="Spistreci1"/>
            <w:rPr>
              <w:rFonts w:asciiTheme="minorHAnsi" w:eastAsiaTheme="minorEastAsia" w:hAnsiTheme="minorHAnsi" w:cstheme="minorBidi"/>
              <w:noProof/>
              <w:sz w:val="22"/>
              <w:szCs w:val="22"/>
            </w:rPr>
          </w:pPr>
          <w:hyperlink w:anchor="_Toc19239477" w:history="1">
            <w:r w:rsidR="005058B6" w:rsidRPr="007C47AF">
              <w:rPr>
                <w:rStyle w:val="Hipercze"/>
                <w:rFonts w:asciiTheme="minorHAnsi" w:hAnsiTheme="minorHAnsi"/>
                <w:noProof/>
                <w:color w:val="auto"/>
                <w:sz w:val="22"/>
                <w:szCs w:val="22"/>
              </w:rPr>
              <w:t>Pozostałe wymagania i informacje</w:t>
            </w:r>
            <w:r w:rsidR="005058B6" w:rsidRPr="007C47AF">
              <w:rPr>
                <w:rFonts w:asciiTheme="minorHAnsi" w:hAnsiTheme="minorHAnsi"/>
                <w:noProof/>
                <w:webHidden/>
                <w:sz w:val="22"/>
                <w:szCs w:val="22"/>
              </w:rPr>
              <w:tab/>
            </w:r>
          </w:hyperlink>
        </w:p>
        <w:p w14:paraId="77EB9EF6" w14:textId="77777777" w:rsidR="005058B6" w:rsidRPr="007C47AF" w:rsidRDefault="00996060">
          <w:pPr>
            <w:pStyle w:val="Spistreci1"/>
            <w:rPr>
              <w:rFonts w:asciiTheme="minorHAnsi" w:eastAsiaTheme="minorEastAsia" w:hAnsiTheme="minorHAnsi" w:cstheme="minorBidi"/>
              <w:noProof/>
              <w:sz w:val="22"/>
              <w:szCs w:val="22"/>
            </w:rPr>
          </w:pPr>
          <w:hyperlink w:anchor="_Toc19239478" w:history="1">
            <w:r w:rsidR="005058B6" w:rsidRPr="007C47AF">
              <w:rPr>
                <w:rStyle w:val="Hipercze"/>
                <w:rFonts w:asciiTheme="minorHAnsi" w:hAnsiTheme="minorHAnsi"/>
                <w:b/>
                <w:noProof/>
                <w:color w:val="auto"/>
                <w:sz w:val="22"/>
                <w:szCs w:val="22"/>
              </w:rPr>
              <w:t>CZĘŚĆ TRZECIA – PROJEKT UMOWY</w:t>
            </w:r>
            <w:r w:rsidR="005058B6" w:rsidRPr="007C47AF">
              <w:rPr>
                <w:rFonts w:asciiTheme="minorHAnsi" w:hAnsiTheme="minorHAnsi"/>
                <w:noProof/>
                <w:webHidden/>
                <w:sz w:val="22"/>
                <w:szCs w:val="22"/>
              </w:rPr>
              <w:tab/>
            </w:r>
          </w:hyperlink>
        </w:p>
        <w:p w14:paraId="253E3C61" w14:textId="77777777" w:rsidR="00441625" w:rsidRPr="007C47AF" w:rsidRDefault="001A57CD">
          <w:pPr>
            <w:rPr>
              <w:rFonts w:asciiTheme="minorHAnsi" w:hAnsiTheme="minorHAnsi"/>
              <w:sz w:val="22"/>
              <w:szCs w:val="22"/>
              <w:lang w:val="de-DE"/>
            </w:rPr>
          </w:pPr>
          <w:r w:rsidRPr="007C47AF">
            <w:rPr>
              <w:rFonts w:asciiTheme="minorHAnsi" w:hAnsiTheme="minorHAnsi"/>
              <w:b/>
              <w:bCs/>
              <w:sz w:val="22"/>
              <w:szCs w:val="22"/>
            </w:rPr>
            <w:fldChar w:fldCharType="end"/>
          </w:r>
        </w:p>
      </w:sdtContent>
    </w:sdt>
    <w:p w14:paraId="2346F79B" w14:textId="77777777" w:rsidR="005D1BEF" w:rsidRDefault="005D1BEF" w:rsidP="00A0239D">
      <w:pPr>
        <w:rPr>
          <w:rFonts w:asciiTheme="minorHAnsi" w:hAnsiTheme="minorHAnsi"/>
          <w:sz w:val="22"/>
          <w:szCs w:val="22"/>
          <w:lang w:val="de-DE"/>
        </w:rPr>
      </w:pPr>
    </w:p>
    <w:p w14:paraId="4727E751" w14:textId="77777777" w:rsidR="005D1BEF" w:rsidRDefault="005D1BEF" w:rsidP="00A0239D">
      <w:pPr>
        <w:rPr>
          <w:rFonts w:asciiTheme="minorHAnsi" w:hAnsiTheme="minorHAnsi"/>
          <w:sz w:val="22"/>
          <w:szCs w:val="22"/>
          <w:lang w:val="de-DE"/>
        </w:rPr>
      </w:pPr>
    </w:p>
    <w:p w14:paraId="764C8446" w14:textId="77777777" w:rsidR="005D1BEF" w:rsidRDefault="005D1BEF" w:rsidP="00A0239D">
      <w:pPr>
        <w:rPr>
          <w:rFonts w:asciiTheme="minorHAnsi" w:hAnsiTheme="minorHAnsi"/>
          <w:sz w:val="22"/>
          <w:szCs w:val="22"/>
          <w:lang w:val="de-DE"/>
        </w:rPr>
      </w:pPr>
    </w:p>
    <w:p w14:paraId="3F6E83FF" w14:textId="77777777" w:rsidR="005D1BEF" w:rsidRDefault="005D1BEF" w:rsidP="00A0239D">
      <w:pPr>
        <w:rPr>
          <w:rFonts w:asciiTheme="minorHAnsi" w:hAnsiTheme="minorHAnsi"/>
          <w:sz w:val="22"/>
          <w:szCs w:val="22"/>
          <w:lang w:val="de-DE"/>
        </w:rPr>
      </w:pPr>
    </w:p>
    <w:p w14:paraId="1EBF93EF" w14:textId="77777777" w:rsidR="005D1BEF" w:rsidRDefault="005D1BEF" w:rsidP="00A0239D">
      <w:pPr>
        <w:rPr>
          <w:rFonts w:asciiTheme="minorHAnsi" w:hAnsiTheme="minorHAnsi"/>
          <w:sz w:val="22"/>
          <w:szCs w:val="22"/>
          <w:lang w:val="de-DE"/>
        </w:rPr>
      </w:pPr>
    </w:p>
    <w:p w14:paraId="46931D74" w14:textId="77777777" w:rsidR="005D1BEF" w:rsidRDefault="005D1BEF" w:rsidP="00A0239D">
      <w:pPr>
        <w:rPr>
          <w:rFonts w:asciiTheme="minorHAnsi" w:hAnsiTheme="minorHAnsi"/>
          <w:sz w:val="22"/>
          <w:szCs w:val="22"/>
          <w:lang w:val="de-DE"/>
        </w:rPr>
      </w:pPr>
    </w:p>
    <w:p w14:paraId="1A4D2DE7" w14:textId="77777777" w:rsidR="005D1BEF" w:rsidRDefault="005D1BEF" w:rsidP="00A0239D">
      <w:pPr>
        <w:rPr>
          <w:rFonts w:asciiTheme="minorHAnsi" w:hAnsiTheme="minorHAnsi"/>
          <w:sz w:val="22"/>
          <w:szCs w:val="22"/>
          <w:lang w:val="de-DE"/>
        </w:rPr>
      </w:pPr>
    </w:p>
    <w:p w14:paraId="79FB1514" w14:textId="77777777" w:rsidR="005D1BEF" w:rsidRDefault="005D1BEF" w:rsidP="00A0239D">
      <w:pPr>
        <w:rPr>
          <w:rFonts w:asciiTheme="minorHAnsi" w:hAnsiTheme="minorHAnsi"/>
          <w:sz w:val="22"/>
          <w:szCs w:val="22"/>
          <w:lang w:val="de-DE"/>
        </w:rPr>
      </w:pPr>
    </w:p>
    <w:p w14:paraId="57EB8C2E" w14:textId="77777777" w:rsidR="005D1BEF" w:rsidRDefault="005D1BEF" w:rsidP="00A0239D">
      <w:pPr>
        <w:rPr>
          <w:rFonts w:asciiTheme="minorHAnsi" w:hAnsiTheme="minorHAnsi"/>
          <w:sz w:val="22"/>
          <w:szCs w:val="22"/>
          <w:lang w:val="de-DE"/>
        </w:rPr>
      </w:pPr>
    </w:p>
    <w:p w14:paraId="0A073350" w14:textId="77777777" w:rsidR="005D1BEF" w:rsidRDefault="005D1BEF" w:rsidP="00A0239D">
      <w:pPr>
        <w:rPr>
          <w:rFonts w:asciiTheme="minorHAnsi" w:hAnsiTheme="minorHAnsi"/>
          <w:sz w:val="22"/>
          <w:szCs w:val="22"/>
          <w:lang w:val="de-DE"/>
        </w:rPr>
      </w:pPr>
    </w:p>
    <w:p w14:paraId="1E952477" w14:textId="77777777" w:rsidR="005D1BEF" w:rsidRDefault="005D1BEF" w:rsidP="00A0239D">
      <w:pPr>
        <w:rPr>
          <w:rFonts w:asciiTheme="minorHAnsi" w:hAnsiTheme="minorHAnsi"/>
          <w:sz w:val="22"/>
          <w:szCs w:val="22"/>
          <w:lang w:val="de-DE"/>
        </w:rPr>
      </w:pPr>
    </w:p>
    <w:p w14:paraId="75326CC1" w14:textId="77777777" w:rsidR="005D1BEF" w:rsidRDefault="005D1BEF" w:rsidP="00A0239D">
      <w:pPr>
        <w:rPr>
          <w:rFonts w:asciiTheme="minorHAnsi" w:hAnsiTheme="minorHAnsi"/>
          <w:sz w:val="22"/>
          <w:szCs w:val="22"/>
          <w:lang w:val="de-DE"/>
        </w:rPr>
      </w:pPr>
    </w:p>
    <w:p w14:paraId="4B690B90" w14:textId="77777777" w:rsidR="005D1BEF" w:rsidRDefault="005D1BEF" w:rsidP="00A0239D">
      <w:pPr>
        <w:rPr>
          <w:rFonts w:asciiTheme="minorHAnsi" w:hAnsiTheme="minorHAnsi"/>
          <w:sz w:val="22"/>
          <w:szCs w:val="22"/>
          <w:lang w:val="de-DE"/>
        </w:rPr>
      </w:pPr>
    </w:p>
    <w:p w14:paraId="735030F6" w14:textId="77777777" w:rsidR="005D1BEF" w:rsidRDefault="005D1BEF" w:rsidP="00A0239D">
      <w:pPr>
        <w:rPr>
          <w:rFonts w:asciiTheme="minorHAnsi" w:hAnsiTheme="minorHAnsi"/>
          <w:sz w:val="22"/>
          <w:szCs w:val="22"/>
          <w:lang w:val="de-DE"/>
        </w:rPr>
      </w:pPr>
    </w:p>
    <w:p w14:paraId="1B4197B2" w14:textId="77777777" w:rsidR="005D1BEF" w:rsidRDefault="005D1BEF" w:rsidP="00A0239D">
      <w:pPr>
        <w:rPr>
          <w:rFonts w:asciiTheme="minorHAnsi" w:hAnsiTheme="minorHAnsi"/>
          <w:sz w:val="22"/>
          <w:szCs w:val="22"/>
          <w:lang w:val="de-DE"/>
        </w:rPr>
      </w:pPr>
    </w:p>
    <w:p w14:paraId="5412ED8A" w14:textId="77777777" w:rsidR="005D1BEF" w:rsidRDefault="005D1BEF" w:rsidP="00A0239D">
      <w:pPr>
        <w:rPr>
          <w:rFonts w:asciiTheme="minorHAnsi" w:hAnsiTheme="minorHAnsi"/>
          <w:sz w:val="22"/>
          <w:szCs w:val="22"/>
          <w:lang w:val="de-DE"/>
        </w:rPr>
      </w:pPr>
    </w:p>
    <w:p w14:paraId="4486AE24" w14:textId="77777777" w:rsidR="005D1BEF" w:rsidRDefault="005D1BEF" w:rsidP="00A0239D">
      <w:pPr>
        <w:rPr>
          <w:rFonts w:asciiTheme="minorHAnsi" w:hAnsiTheme="minorHAnsi"/>
          <w:sz w:val="22"/>
          <w:szCs w:val="22"/>
          <w:lang w:val="de-DE"/>
        </w:rPr>
      </w:pPr>
    </w:p>
    <w:p w14:paraId="26859D6A" w14:textId="77777777" w:rsidR="005D1BEF" w:rsidRDefault="005D1BEF" w:rsidP="00A0239D">
      <w:pPr>
        <w:rPr>
          <w:rFonts w:asciiTheme="minorHAnsi" w:hAnsiTheme="minorHAnsi"/>
          <w:sz w:val="22"/>
          <w:szCs w:val="22"/>
          <w:lang w:val="de-DE"/>
        </w:rPr>
      </w:pPr>
    </w:p>
    <w:p w14:paraId="1F12D8B9" w14:textId="77777777" w:rsidR="005D1BEF" w:rsidRDefault="005D1BEF" w:rsidP="00A0239D">
      <w:pPr>
        <w:rPr>
          <w:rFonts w:asciiTheme="minorHAnsi" w:hAnsiTheme="minorHAnsi"/>
          <w:sz w:val="22"/>
          <w:szCs w:val="22"/>
          <w:lang w:val="de-DE"/>
        </w:rPr>
      </w:pPr>
    </w:p>
    <w:p w14:paraId="67234BD5" w14:textId="77777777" w:rsidR="005D1BEF" w:rsidRDefault="005D1BEF" w:rsidP="00A0239D">
      <w:pPr>
        <w:rPr>
          <w:rFonts w:asciiTheme="minorHAnsi" w:hAnsiTheme="minorHAnsi"/>
          <w:sz w:val="22"/>
          <w:szCs w:val="22"/>
          <w:lang w:val="de-DE"/>
        </w:rPr>
      </w:pPr>
    </w:p>
    <w:p w14:paraId="219B67B6" w14:textId="77777777" w:rsidR="005D1BEF" w:rsidRDefault="005D1BEF" w:rsidP="00A0239D">
      <w:pPr>
        <w:rPr>
          <w:rFonts w:asciiTheme="minorHAnsi" w:hAnsiTheme="minorHAnsi"/>
          <w:sz w:val="22"/>
          <w:szCs w:val="22"/>
          <w:lang w:val="de-DE"/>
        </w:rPr>
      </w:pPr>
    </w:p>
    <w:p w14:paraId="295B1FFE" w14:textId="77777777" w:rsidR="005D1BEF" w:rsidRDefault="005D1BEF" w:rsidP="00A0239D">
      <w:pPr>
        <w:rPr>
          <w:rFonts w:asciiTheme="minorHAnsi" w:hAnsiTheme="minorHAnsi"/>
          <w:sz w:val="22"/>
          <w:szCs w:val="22"/>
          <w:lang w:val="de-DE"/>
        </w:rPr>
      </w:pPr>
    </w:p>
    <w:p w14:paraId="2FC44247" w14:textId="77777777" w:rsidR="005D1BEF" w:rsidRDefault="005D1BEF" w:rsidP="00A0239D">
      <w:pPr>
        <w:rPr>
          <w:rFonts w:asciiTheme="minorHAnsi" w:hAnsiTheme="minorHAnsi"/>
          <w:sz w:val="22"/>
          <w:szCs w:val="22"/>
          <w:lang w:val="de-DE"/>
        </w:rPr>
      </w:pPr>
    </w:p>
    <w:p w14:paraId="31A23A54" w14:textId="77777777" w:rsidR="005D1BEF" w:rsidRDefault="005D1BEF" w:rsidP="00A0239D">
      <w:pPr>
        <w:rPr>
          <w:rFonts w:asciiTheme="minorHAnsi" w:hAnsiTheme="minorHAnsi"/>
          <w:sz w:val="22"/>
          <w:szCs w:val="22"/>
          <w:lang w:val="de-DE"/>
        </w:rPr>
      </w:pPr>
    </w:p>
    <w:p w14:paraId="50147AB2" w14:textId="77777777" w:rsidR="005D1BEF" w:rsidRDefault="005D1BEF" w:rsidP="00A0239D">
      <w:pPr>
        <w:rPr>
          <w:rFonts w:asciiTheme="minorHAnsi" w:hAnsiTheme="minorHAnsi"/>
          <w:sz w:val="22"/>
          <w:szCs w:val="22"/>
          <w:lang w:val="de-DE"/>
        </w:rPr>
      </w:pPr>
    </w:p>
    <w:p w14:paraId="25183951" w14:textId="77777777" w:rsidR="005D1BEF" w:rsidRDefault="005D1BEF" w:rsidP="00A0239D">
      <w:pPr>
        <w:rPr>
          <w:rFonts w:asciiTheme="minorHAnsi" w:hAnsiTheme="minorHAnsi"/>
          <w:sz w:val="22"/>
          <w:szCs w:val="22"/>
          <w:lang w:val="de-DE"/>
        </w:rPr>
      </w:pPr>
    </w:p>
    <w:p w14:paraId="0B310C23" w14:textId="77777777" w:rsidR="005D1BEF" w:rsidRDefault="005D1BEF" w:rsidP="00A0239D">
      <w:pPr>
        <w:rPr>
          <w:rFonts w:asciiTheme="minorHAnsi" w:hAnsiTheme="minorHAnsi"/>
          <w:sz w:val="22"/>
          <w:szCs w:val="22"/>
          <w:lang w:val="de-DE"/>
        </w:rPr>
      </w:pPr>
    </w:p>
    <w:p w14:paraId="44D5AE2C" w14:textId="77777777" w:rsidR="005D1BEF" w:rsidRDefault="005D1BEF" w:rsidP="00A0239D">
      <w:pPr>
        <w:rPr>
          <w:rFonts w:asciiTheme="minorHAnsi" w:hAnsiTheme="minorHAnsi"/>
          <w:sz w:val="22"/>
          <w:szCs w:val="22"/>
          <w:lang w:val="de-DE"/>
        </w:rPr>
      </w:pPr>
    </w:p>
    <w:p w14:paraId="6F25E2E2" w14:textId="77777777" w:rsidR="005D1BEF" w:rsidRDefault="005D1BEF" w:rsidP="00A0239D">
      <w:pPr>
        <w:rPr>
          <w:rFonts w:asciiTheme="minorHAnsi" w:hAnsiTheme="minorHAnsi"/>
          <w:sz w:val="22"/>
          <w:szCs w:val="22"/>
          <w:lang w:val="de-DE"/>
        </w:rPr>
      </w:pPr>
    </w:p>
    <w:p w14:paraId="029CC221" w14:textId="77777777" w:rsidR="005D1BEF" w:rsidRDefault="005D1BEF" w:rsidP="00A0239D">
      <w:pPr>
        <w:rPr>
          <w:rFonts w:asciiTheme="minorHAnsi" w:hAnsiTheme="minorHAnsi"/>
          <w:sz w:val="22"/>
          <w:szCs w:val="22"/>
          <w:lang w:val="de-DE"/>
        </w:rPr>
      </w:pPr>
    </w:p>
    <w:p w14:paraId="1B5EFB78" w14:textId="77777777" w:rsidR="005D1BEF" w:rsidRDefault="005D1BEF" w:rsidP="00A0239D">
      <w:pPr>
        <w:rPr>
          <w:rFonts w:asciiTheme="minorHAnsi" w:hAnsiTheme="minorHAnsi"/>
          <w:sz w:val="22"/>
          <w:szCs w:val="22"/>
          <w:lang w:val="de-DE"/>
        </w:rPr>
      </w:pPr>
    </w:p>
    <w:p w14:paraId="75238EDF" w14:textId="77777777" w:rsidR="00A12746" w:rsidRPr="007C47AF" w:rsidRDefault="00A12746" w:rsidP="00A0239D">
      <w:pPr>
        <w:rPr>
          <w:rFonts w:asciiTheme="minorHAnsi" w:hAnsi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7C47AF" w14:paraId="0794C3C0" w14:textId="77777777" w:rsidTr="00094C28">
        <w:tc>
          <w:tcPr>
            <w:tcW w:w="10054" w:type="dxa"/>
            <w:shd w:val="clear" w:color="auto" w:fill="FBD4B4" w:themeFill="accent6" w:themeFillTint="66"/>
          </w:tcPr>
          <w:p w14:paraId="702CF3E0" w14:textId="77777777" w:rsidR="00BE16F8" w:rsidRPr="007C47AF" w:rsidRDefault="00BE16F8" w:rsidP="004D31AB">
            <w:pPr>
              <w:pStyle w:val="Nagwek1"/>
              <w:spacing w:before="40" w:after="40"/>
              <w:jc w:val="left"/>
              <w:rPr>
                <w:rFonts w:asciiTheme="minorHAnsi" w:hAnsiTheme="minorHAnsi"/>
                <w:sz w:val="22"/>
                <w:szCs w:val="22"/>
              </w:rPr>
            </w:pPr>
            <w:bookmarkStart w:id="1" w:name="_Toc19239449"/>
            <w:r w:rsidRPr="007C47AF">
              <w:rPr>
                <w:rFonts w:asciiTheme="minorHAnsi" w:hAnsiTheme="minorHAnsi"/>
                <w:sz w:val="22"/>
                <w:szCs w:val="22"/>
              </w:rPr>
              <w:lastRenderedPageBreak/>
              <w:t>CZĘŚĆ PIERWSZA – INSTRUKCJA DLA WYKONAWCÓW:</w:t>
            </w:r>
            <w:bookmarkEnd w:id="1"/>
          </w:p>
        </w:tc>
      </w:tr>
    </w:tbl>
    <w:p w14:paraId="71265B76" w14:textId="77777777" w:rsidR="006B4594" w:rsidRPr="007C47AF" w:rsidRDefault="006B4594" w:rsidP="004D31AB">
      <w:pPr>
        <w:autoSpaceDE w:val="0"/>
        <w:autoSpaceDN w:val="0"/>
        <w:adjustRightInd w:val="0"/>
        <w:rPr>
          <w:rFonts w:asciiTheme="minorHAnsi" w:hAnsiTheme="minorHAnsi"/>
          <w:b/>
          <w:sz w:val="22"/>
          <w:szCs w:val="22"/>
        </w:rPr>
      </w:pPr>
    </w:p>
    <w:p w14:paraId="678FBF57" w14:textId="77777777" w:rsidR="006B4594" w:rsidRPr="007C47AF" w:rsidRDefault="006B4594" w:rsidP="00CD0E9F">
      <w:pPr>
        <w:autoSpaceDE w:val="0"/>
        <w:autoSpaceDN w:val="0"/>
        <w:adjustRightInd w:val="0"/>
        <w:jc w:val="both"/>
        <w:rPr>
          <w:rFonts w:asciiTheme="minorHAnsi" w:hAnsiTheme="minorHAnsi"/>
          <w:sz w:val="22"/>
          <w:szCs w:val="22"/>
        </w:rPr>
      </w:pPr>
    </w:p>
    <w:p w14:paraId="10AC6804" w14:textId="77777777" w:rsidR="006B4594" w:rsidRPr="007C47AF" w:rsidRDefault="006B4594" w:rsidP="00CD0E9F">
      <w:pPr>
        <w:autoSpaceDE w:val="0"/>
        <w:autoSpaceDN w:val="0"/>
        <w:adjustRightInd w:val="0"/>
        <w:jc w:val="both"/>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7C47AF" w14:paraId="61615566" w14:textId="77777777" w:rsidTr="00094C28">
        <w:trPr>
          <w:trHeight w:val="249"/>
        </w:trPr>
        <w:tc>
          <w:tcPr>
            <w:tcW w:w="10110" w:type="dxa"/>
            <w:shd w:val="clear" w:color="auto" w:fill="D9D9D9" w:themeFill="background1" w:themeFillShade="D9"/>
          </w:tcPr>
          <w:p w14:paraId="411F1B26" w14:textId="77777777" w:rsidR="005B2A4C" w:rsidRPr="007C47AF" w:rsidRDefault="005B2A4C" w:rsidP="00FD3C51">
            <w:pPr>
              <w:pStyle w:val="Nagwek1"/>
              <w:spacing w:before="40" w:after="40"/>
              <w:jc w:val="left"/>
              <w:rPr>
                <w:rFonts w:asciiTheme="minorHAnsi" w:hAnsiTheme="minorHAnsi"/>
                <w:sz w:val="22"/>
                <w:szCs w:val="22"/>
                <w:lang w:val="pl-PL"/>
              </w:rPr>
            </w:pPr>
            <w:bookmarkStart w:id="2" w:name="_Toc19239450"/>
            <w:r w:rsidRPr="007C47AF">
              <w:rPr>
                <w:rFonts w:asciiTheme="minorHAnsi" w:hAnsiTheme="minorHAnsi"/>
                <w:sz w:val="22"/>
                <w:szCs w:val="22"/>
                <w:lang w:val="pl-PL"/>
              </w:rPr>
              <w:t xml:space="preserve">ROZDZIAŁ I </w:t>
            </w:r>
            <w:r w:rsidR="00FB227F" w:rsidRPr="007C47AF">
              <w:rPr>
                <w:rFonts w:asciiTheme="minorHAnsi" w:hAnsiTheme="minorHAnsi"/>
                <w:sz w:val="22"/>
                <w:szCs w:val="22"/>
                <w:lang w:val="pl-PL"/>
              </w:rPr>
              <w:t>–</w:t>
            </w:r>
            <w:r w:rsidR="00FD3C51" w:rsidRPr="007C47AF">
              <w:rPr>
                <w:rFonts w:asciiTheme="minorHAnsi" w:hAnsiTheme="minorHAnsi"/>
                <w:sz w:val="22"/>
                <w:szCs w:val="22"/>
                <w:lang w:val="pl-PL"/>
              </w:rPr>
              <w:t xml:space="preserve"> Informacje wstępne</w:t>
            </w:r>
            <w:bookmarkEnd w:id="2"/>
          </w:p>
        </w:tc>
      </w:tr>
    </w:tbl>
    <w:p w14:paraId="6E1606AA" w14:textId="77777777" w:rsidR="00214663" w:rsidRPr="007C47AF" w:rsidRDefault="00214663" w:rsidP="00CD0E9F">
      <w:pPr>
        <w:autoSpaceDE w:val="0"/>
        <w:autoSpaceDN w:val="0"/>
        <w:adjustRightInd w:val="0"/>
        <w:jc w:val="both"/>
        <w:rPr>
          <w:rFonts w:asciiTheme="minorHAnsi" w:hAnsiTheme="minorHAnsi"/>
          <w:sz w:val="22"/>
          <w:szCs w:val="22"/>
        </w:rPr>
      </w:pPr>
    </w:p>
    <w:p w14:paraId="5E0A9514" w14:textId="77777777" w:rsidR="00487476" w:rsidRPr="007C47AF" w:rsidRDefault="0020349E" w:rsidP="00467A8F">
      <w:pPr>
        <w:numPr>
          <w:ilvl w:val="0"/>
          <w:numId w:val="1"/>
        </w:numPr>
        <w:spacing w:before="120" w:after="120" w:line="276" w:lineRule="auto"/>
        <w:ind w:left="357"/>
        <w:jc w:val="both"/>
        <w:rPr>
          <w:rFonts w:asciiTheme="minorHAnsi" w:eastAsia="Calibri" w:hAnsiTheme="minorHAnsi"/>
          <w:sz w:val="22"/>
          <w:szCs w:val="22"/>
          <w:lang w:eastAsia="en-US"/>
        </w:rPr>
      </w:pPr>
      <w:r w:rsidRPr="007C47AF">
        <w:rPr>
          <w:rFonts w:asciiTheme="minorHAnsi" w:hAnsiTheme="minorHAnsi" w:cstheme="minorHAnsi"/>
          <w:b/>
          <w:sz w:val="22"/>
          <w:szCs w:val="22"/>
        </w:rPr>
        <w:t xml:space="preserve">Zamawiający: </w:t>
      </w:r>
      <w:r w:rsidR="00A80CE5" w:rsidRPr="007C47AF">
        <w:rPr>
          <w:rFonts w:asciiTheme="minorHAnsi" w:eastAsia="Calibri" w:hAnsiTheme="minorHAnsi"/>
          <w:b/>
          <w:sz w:val="22"/>
          <w:szCs w:val="22"/>
          <w:lang w:eastAsia="en-US"/>
        </w:rPr>
        <w:t>Enea</w:t>
      </w:r>
      <w:r w:rsidR="00837257" w:rsidRPr="007C47AF">
        <w:rPr>
          <w:rFonts w:asciiTheme="minorHAnsi" w:eastAsia="Calibri" w:hAnsiTheme="minorHAnsi"/>
          <w:b/>
          <w:sz w:val="22"/>
          <w:szCs w:val="22"/>
          <w:lang w:eastAsia="en-US"/>
        </w:rPr>
        <w:t xml:space="preserve"> Połaniec S.A.</w:t>
      </w:r>
      <w:r w:rsidR="006A16A0" w:rsidRPr="007C47AF">
        <w:rPr>
          <w:rFonts w:asciiTheme="minorHAnsi" w:eastAsia="Calibri" w:hAnsiTheme="minorHAnsi"/>
          <w:b/>
          <w:sz w:val="22"/>
          <w:szCs w:val="22"/>
          <w:lang w:eastAsia="en-US"/>
        </w:rPr>
        <w:t xml:space="preserve"> </w:t>
      </w:r>
      <w:r w:rsidR="006A16A0" w:rsidRPr="007C47AF">
        <w:rPr>
          <w:rFonts w:asciiTheme="minorHAnsi" w:hAnsiTheme="minorHAnsi" w:cs="Calibr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5705FAB4" w14:textId="77777777" w:rsidR="000245AE" w:rsidRPr="007C47AF" w:rsidRDefault="001113A0" w:rsidP="00487476">
      <w:pPr>
        <w:pStyle w:val="Akapitzlist"/>
        <w:numPr>
          <w:ilvl w:val="0"/>
          <w:numId w:val="1"/>
        </w:numPr>
        <w:spacing w:before="120" w:after="120"/>
        <w:jc w:val="both"/>
        <w:rPr>
          <w:rFonts w:asciiTheme="minorHAnsi" w:hAnsiTheme="minorHAnsi" w:cstheme="minorHAnsi"/>
          <w:b/>
        </w:rPr>
      </w:pPr>
      <w:r w:rsidRPr="007C47AF">
        <w:rPr>
          <w:rFonts w:asciiTheme="minorHAnsi" w:hAnsiTheme="minorHAnsi" w:cstheme="minorHAnsi"/>
          <w:b/>
        </w:rPr>
        <w:t>Adres internetowy Ogłoszenia</w:t>
      </w:r>
      <w:r w:rsidR="006B4594" w:rsidRPr="007C47AF">
        <w:rPr>
          <w:rFonts w:asciiTheme="minorHAnsi" w:hAnsiTheme="minorHAnsi" w:cstheme="minorHAnsi"/>
          <w:b/>
        </w:rPr>
        <w:t xml:space="preserve">: </w:t>
      </w:r>
    </w:p>
    <w:p w14:paraId="1B6FAE73" w14:textId="77777777" w:rsidR="000245AE" w:rsidRPr="007C47AF" w:rsidRDefault="006B4594" w:rsidP="006A04BC">
      <w:pPr>
        <w:spacing w:before="120" w:line="276" w:lineRule="auto"/>
        <w:ind w:left="357"/>
        <w:jc w:val="both"/>
        <w:rPr>
          <w:rFonts w:asciiTheme="minorHAnsi" w:hAnsiTheme="minorHAnsi" w:cstheme="minorHAnsi"/>
          <w:b/>
          <w:sz w:val="22"/>
          <w:szCs w:val="22"/>
        </w:rPr>
      </w:pPr>
      <w:r w:rsidRPr="007C47AF">
        <w:rPr>
          <w:rFonts w:asciiTheme="minorHAnsi" w:hAnsiTheme="minorHAnsi"/>
          <w:sz w:val="22"/>
          <w:szCs w:val="22"/>
        </w:rPr>
        <w:t xml:space="preserve">Wszelkie informacje dotyczące postępowania (m.in. Warunki Zamówienia, odpowiedzi na pytania, modyfikacje Ogłoszenia) Zamawiający udostępnia na stronie: </w:t>
      </w:r>
    </w:p>
    <w:p w14:paraId="26842A33" w14:textId="77777777" w:rsidR="000245AE" w:rsidRPr="007C47AF" w:rsidRDefault="00996060" w:rsidP="006A04BC">
      <w:pPr>
        <w:spacing w:after="120" w:line="276" w:lineRule="auto"/>
        <w:ind w:left="357"/>
        <w:jc w:val="both"/>
        <w:rPr>
          <w:rFonts w:asciiTheme="minorHAnsi" w:hAnsiTheme="minorHAnsi" w:cstheme="minorHAnsi"/>
          <w:b/>
          <w:sz w:val="22"/>
          <w:szCs w:val="22"/>
        </w:rPr>
      </w:pPr>
      <w:hyperlink r:id="rId9" w:history="1">
        <w:r w:rsidR="006B4594" w:rsidRPr="007C47AF">
          <w:rPr>
            <w:rStyle w:val="Hipercze"/>
            <w:rFonts w:asciiTheme="minorHAnsi" w:hAnsiTheme="minorHAnsi"/>
            <w:color w:val="auto"/>
            <w:sz w:val="22"/>
            <w:szCs w:val="22"/>
          </w:rPr>
          <w:t>https://www.enea.pl/bip/zamowienia/pozostale-zamowienia-w-grupie-enea</w:t>
        </w:r>
      </w:hyperlink>
    </w:p>
    <w:p w14:paraId="3753B7C0" w14:textId="77777777" w:rsidR="006D3D1A" w:rsidRPr="007C47AF" w:rsidRDefault="006D3D1A" w:rsidP="006A04BC">
      <w:pPr>
        <w:numPr>
          <w:ilvl w:val="0"/>
          <w:numId w:val="1"/>
        </w:numPr>
        <w:spacing w:before="120" w:line="276" w:lineRule="auto"/>
        <w:ind w:left="357"/>
        <w:jc w:val="both"/>
        <w:rPr>
          <w:rFonts w:asciiTheme="minorHAnsi" w:hAnsiTheme="minorHAnsi" w:cstheme="minorHAnsi"/>
          <w:sz w:val="22"/>
          <w:szCs w:val="22"/>
        </w:rPr>
      </w:pPr>
      <w:r w:rsidRPr="007C47AF">
        <w:rPr>
          <w:rFonts w:asciiTheme="minorHAnsi" w:hAnsiTheme="minorHAnsi" w:cstheme="minorHAnsi"/>
          <w:b/>
          <w:sz w:val="22"/>
          <w:szCs w:val="22"/>
        </w:rPr>
        <w:t>Tryb udzielania zamówienia</w:t>
      </w:r>
      <w:r w:rsidR="000561C5" w:rsidRPr="007C47AF">
        <w:rPr>
          <w:rFonts w:asciiTheme="minorHAnsi" w:hAnsiTheme="minorHAnsi" w:cstheme="minorHAnsi"/>
          <w:b/>
          <w:sz w:val="22"/>
          <w:szCs w:val="22"/>
        </w:rPr>
        <w:t>:</w:t>
      </w:r>
      <w:r w:rsidRPr="007C47AF">
        <w:rPr>
          <w:rFonts w:asciiTheme="minorHAnsi" w:hAnsiTheme="minorHAnsi" w:cstheme="minorHAnsi"/>
          <w:b/>
          <w:sz w:val="22"/>
          <w:szCs w:val="22"/>
        </w:rPr>
        <w:t xml:space="preserve"> </w:t>
      </w:r>
    </w:p>
    <w:p w14:paraId="21BD16B2" w14:textId="77777777" w:rsidR="0042634F" w:rsidRPr="007C47AF" w:rsidRDefault="004B0CCB" w:rsidP="0042634F">
      <w:pPr>
        <w:pStyle w:val="Akapitzlist"/>
        <w:numPr>
          <w:ilvl w:val="1"/>
          <w:numId w:val="1"/>
        </w:numPr>
        <w:spacing w:before="120" w:after="120"/>
        <w:ind w:hanging="574"/>
        <w:jc w:val="both"/>
        <w:rPr>
          <w:rFonts w:asciiTheme="minorHAnsi" w:hAnsiTheme="minorHAnsi" w:cstheme="minorHAnsi"/>
        </w:rPr>
      </w:pPr>
      <w:r w:rsidRPr="007C47AF">
        <w:rPr>
          <w:rFonts w:asciiTheme="minorHAnsi" w:hAnsiTheme="minorHAnsi" w:cstheme="minorHAnsi"/>
        </w:rPr>
        <w:t>Niepubliczny p</w:t>
      </w:r>
      <w:r w:rsidR="0042634F" w:rsidRPr="007C47AF">
        <w:rPr>
          <w:rFonts w:asciiTheme="minorHAnsi" w:hAnsiTheme="minorHAnsi" w:cstheme="minorHAnsi"/>
        </w:rPr>
        <w:t>rzetarg otwarty.</w:t>
      </w:r>
    </w:p>
    <w:p w14:paraId="6E1C6B40" w14:textId="77777777" w:rsidR="0042634F" w:rsidRPr="007C47AF" w:rsidRDefault="003E0175" w:rsidP="00934FA8">
      <w:pPr>
        <w:pStyle w:val="Akapitzlist"/>
        <w:numPr>
          <w:ilvl w:val="1"/>
          <w:numId w:val="1"/>
        </w:numPr>
        <w:spacing w:after="120"/>
        <w:ind w:hanging="574"/>
        <w:jc w:val="both"/>
        <w:rPr>
          <w:rFonts w:asciiTheme="minorHAnsi" w:hAnsiTheme="minorHAnsi" w:cstheme="minorHAnsi"/>
        </w:rPr>
      </w:pPr>
      <w:r w:rsidRPr="007C47AF">
        <w:rPr>
          <w:rFonts w:asciiTheme="minorHAnsi" w:hAnsiTheme="minorHAnsi"/>
        </w:rPr>
        <w:t xml:space="preserve">Do postępowania </w:t>
      </w:r>
      <w:r w:rsidRPr="007C47AF">
        <w:rPr>
          <w:rFonts w:asciiTheme="minorHAnsi" w:hAnsiTheme="minorHAnsi"/>
          <w:u w:val="single"/>
        </w:rPr>
        <w:t>nie znajdują</w:t>
      </w:r>
      <w:r w:rsidRPr="007C47AF">
        <w:rPr>
          <w:rFonts w:asciiTheme="minorHAnsi" w:hAnsiTheme="minorHAnsi"/>
        </w:rPr>
        <w:t xml:space="preserve"> zastosowania przepisy ustawy z dnia 29 stycznia 2004 r. Prawo zamówień publicznych (t.j. Dz. U. z 2018 r., poz. 1986 z późn. zm.). </w:t>
      </w:r>
    </w:p>
    <w:p w14:paraId="534B661E" w14:textId="77777777" w:rsidR="00423EBB" w:rsidRPr="007C47AF" w:rsidRDefault="003E0175" w:rsidP="00934FA8">
      <w:pPr>
        <w:pStyle w:val="Akapitzlist"/>
        <w:numPr>
          <w:ilvl w:val="1"/>
          <w:numId w:val="1"/>
        </w:numPr>
        <w:spacing w:before="120" w:after="120"/>
        <w:ind w:hanging="574"/>
        <w:contextualSpacing w:val="0"/>
        <w:jc w:val="both"/>
        <w:rPr>
          <w:rFonts w:asciiTheme="minorHAnsi" w:hAnsiTheme="minorHAnsi" w:cstheme="minorHAnsi"/>
        </w:rPr>
      </w:pPr>
      <w:r w:rsidRPr="007C47AF">
        <w:rPr>
          <w:rFonts w:asciiTheme="minorHAnsi" w:hAnsiTheme="minorHAnsi"/>
        </w:rPr>
        <w:t>Postępowanie o udzielenie zamówienia prowad</w:t>
      </w:r>
      <w:r w:rsidR="006A04BC" w:rsidRPr="007C47AF">
        <w:rPr>
          <w:rFonts w:asciiTheme="minorHAnsi" w:hAnsiTheme="minorHAnsi"/>
        </w:rPr>
        <w:t>zone jest zgodnie i na zasadach wewnętrznego Regulaminu</w:t>
      </w:r>
      <w:r w:rsidR="00726430" w:rsidRPr="007C47AF">
        <w:rPr>
          <w:rFonts w:asciiTheme="minorHAnsi" w:hAnsiTheme="minorHAnsi"/>
        </w:rPr>
        <w:t xml:space="preserve"> Udzielania Zamówień Enea </w:t>
      </w:r>
      <w:r w:rsidR="00290FBF" w:rsidRPr="007C47AF">
        <w:rPr>
          <w:rFonts w:asciiTheme="minorHAnsi" w:hAnsiTheme="minorHAnsi"/>
        </w:rPr>
        <w:t>Połaniec S.A.</w:t>
      </w:r>
    </w:p>
    <w:p w14:paraId="0E996E15" w14:textId="77777777" w:rsidR="007B46F7" w:rsidRPr="007C47AF"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Wszczęcie postępowania następuje poprzez zamieszczenie ogłoszenia i Warunków Zamówienia na stronie internetowej wskazanej w pkt. 2.</w:t>
      </w:r>
    </w:p>
    <w:p w14:paraId="2F20E5A9" w14:textId="77777777" w:rsidR="00051528" w:rsidRPr="007C47AF"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rPr>
      </w:pPr>
      <w:r w:rsidRPr="007C47AF">
        <w:rPr>
          <w:rFonts w:asciiTheme="minorHAnsi" w:hAnsiTheme="minorHAnsi" w:cstheme="minorHAnsi"/>
        </w:rPr>
        <w:t>W ni</w:t>
      </w:r>
      <w:r w:rsidR="00DA270B" w:rsidRPr="007C47AF">
        <w:rPr>
          <w:rFonts w:asciiTheme="minorHAnsi" w:hAnsiTheme="minorHAnsi" w:cstheme="minorHAnsi"/>
        </w:rPr>
        <w:t>niejszym postępowaniu Wykonawcy</w:t>
      </w:r>
      <w:r w:rsidRPr="007C47AF">
        <w:rPr>
          <w:rFonts w:asciiTheme="minorHAnsi" w:hAnsiTheme="minorHAnsi" w:cstheme="minorHAnsi"/>
        </w:rPr>
        <w:t xml:space="preserve"> nie przysługują środki odwoławcze.</w:t>
      </w:r>
    </w:p>
    <w:p w14:paraId="1C17498E" w14:textId="77777777" w:rsidR="00051528" w:rsidRPr="007C47AF"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7C47AF">
        <w:rPr>
          <w:rFonts w:asciiTheme="minorHAnsi" w:hAnsiTheme="minorHAnsi" w:cstheme="minorHAnsi"/>
        </w:rPr>
        <w:t>Wykonawca ponosi wszelkie koszty związane z uczestnictwem w niniejszym postępowaniu</w:t>
      </w:r>
      <w:r w:rsidR="00A05603" w:rsidRPr="007C47AF">
        <w:rPr>
          <w:rFonts w:asciiTheme="minorHAnsi" w:hAnsiTheme="minorHAnsi" w:cstheme="minorHAnsi"/>
        </w:rPr>
        <w:t>, w tym także z </w:t>
      </w:r>
      <w:r w:rsidRPr="007C47AF">
        <w:rPr>
          <w:rFonts w:asciiTheme="minorHAnsi" w:hAnsiTheme="minorHAnsi" w:cstheme="minorHAnsi"/>
        </w:rPr>
        <w:t>przygotowaniem i złożeniem oferty.</w:t>
      </w:r>
    </w:p>
    <w:p w14:paraId="446D992A" w14:textId="77777777" w:rsidR="00A70668" w:rsidRPr="007C47AF"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7C47AF">
        <w:rPr>
          <w:rFonts w:asciiTheme="minorHAnsi" w:hAnsiTheme="minorHAnsi" w:cstheme="minorHAnsi"/>
        </w:rPr>
        <w:t>Żadne materiały dotyczące postępowania, dostarczone przez Wykonawców nie podlegają zwrotowi.</w:t>
      </w:r>
    </w:p>
    <w:p w14:paraId="3B99AC29" w14:textId="77777777" w:rsidR="003E724C" w:rsidRPr="007C47AF"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Zamawiający przygotowuje i przeprowadza niniejsze postępowanie w sposób zapewniający zachowanie uczciwej konkurencji or</w:t>
      </w:r>
      <w:r w:rsidR="003E724C" w:rsidRPr="007C47AF">
        <w:rPr>
          <w:rFonts w:asciiTheme="minorHAnsi" w:hAnsiTheme="minorHAnsi"/>
        </w:rPr>
        <w:t>az równe traktowanie Wykonawców, w tym równy dostęp do informacji dla wszystkich Wykonawców i zakaz uprzywilejowywania jednego Wykonawcy względem drugiego.</w:t>
      </w:r>
      <w:r w:rsidRPr="007C47AF">
        <w:rPr>
          <w:rFonts w:asciiTheme="minorHAnsi" w:hAnsiTheme="minorHAnsi"/>
        </w:rPr>
        <w:t xml:space="preserve"> </w:t>
      </w:r>
    </w:p>
    <w:p w14:paraId="116E7AD0" w14:textId="77777777" w:rsidR="001F59D5" w:rsidRPr="007C47AF"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Czynności związane z przygotowaniem i przeprowadzeniem niniejs</w:t>
      </w:r>
      <w:r w:rsidR="00934FA8" w:rsidRPr="007C47AF">
        <w:rPr>
          <w:rFonts w:asciiTheme="minorHAnsi" w:hAnsiTheme="minorHAnsi"/>
        </w:rPr>
        <w:t xml:space="preserve">zego postępowania wykonuje </w:t>
      </w:r>
      <w:r w:rsidR="003E724C" w:rsidRPr="007C47AF">
        <w:rPr>
          <w:rFonts w:asciiTheme="minorHAnsi" w:hAnsiTheme="minorHAnsi"/>
        </w:rPr>
        <w:t xml:space="preserve">powołana </w:t>
      </w:r>
      <w:r w:rsidR="00934FA8" w:rsidRPr="007C47AF">
        <w:rPr>
          <w:rFonts w:asciiTheme="minorHAnsi" w:hAnsiTheme="minorHAnsi"/>
        </w:rPr>
        <w:t>Komisja Przetargowa zapewniająca bezstronność i </w:t>
      </w:r>
      <w:r w:rsidRPr="007C47AF">
        <w:rPr>
          <w:rFonts w:asciiTheme="minorHAnsi" w:hAnsiTheme="minorHAnsi"/>
        </w:rPr>
        <w:t>obiektywizm.</w:t>
      </w:r>
    </w:p>
    <w:p w14:paraId="566A2FD7" w14:textId="77777777" w:rsidR="006A16A0" w:rsidRPr="007C47AF" w:rsidRDefault="006A16A0" w:rsidP="006A16A0">
      <w:pPr>
        <w:pStyle w:val="Akapitzlist"/>
        <w:numPr>
          <w:ilvl w:val="0"/>
          <w:numId w:val="1"/>
        </w:numPr>
        <w:spacing w:after="120" w:line="240" w:lineRule="auto"/>
        <w:ind w:left="357" w:hanging="357"/>
        <w:contextualSpacing w:val="0"/>
        <w:jc w:val="both"/>
        <w:rPr>
          <w:rFonts w:asciiTheme="minorHAnsi" w:hAnsiTheme="minorHAnsi"/>
        </w:rPr>
      </w:pPr>
      <w:r w:rsidRPr="007C47AF">
        <w:rPr>
          <w:rFonts w:asciiTheme="minorHAnsi" w:hAnsiTheme="minorHAnsi"/>
        </w:rPr>
        <w:t>Zamawiający oświadcza, że płatności za wszystkie faktury VAT realizuje z zastosowaniem mechanizmu podzielonej płatności, tzw. split payment.</w:t>
      </w:r>
    </w:p>
    <w:p w14:paraId="42BA2060" w14:textId="77777777" w:rsidR="006A16A0" w:rsidRPr="007C47AF" w:rsidRDefault="006A16A0" w:rsidP="00A3281A">
      <w:pPr>
        <w:pStyle w:val="Akapitzlist"/>
        <w:spacing w:after="120" w:line="240" w:lineRule="auto"/>
        <w:ind w:left="357"/>
        <w:contextualSpacing w:val="0"/>
        <w:jc w:val="both"/>
        <w:rPr>
          <w:rFonts w:asciiTheme="minorHAnsi" w:hAnsiTheme="minorHAnsi" w:cstheme="minorHAnsi"/>
        </w:rPr>
      </w:pPr>
    </w:p>
    <w:p w14:paraId="7978D179" w14:textId="77777777" w:rsidR="001F59D5" w:rsidRPr="007C47AF" w:rsidRDefault="001F59D5" w:rsidP="001F59D5">
      <w:pPr>
        <w:pStyle w:val="Akapitzlist"/>
        <w:spacing w:after="0"/>
        <w:ind w:left="360"/>
        <w:jc w:val="both"/>
        <w:rPr>
          <w:rFonts w:asciiTheme="minorHAnsi" w:hAnsiTheme="minorHAnsi"/>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7C47AF" w14:paraId="12F3E7F6" w14:textId="77777777" w:rsidTr="003021B0">
        <w:trPr>
          <w:trHeight w:val="291"/>
        </w:trPr>
        <w:tc>
          <w:tcPr>
            <w:tcW w:w="10144" w:type="dxa"/>
            <w:shd w:val="clear" w:color="auto" w:fill="D9D9D9" w:themeFill="background1" w:themeFillShade="D9"/>
          </w:tcPr>
          <w:p w14:paraId="2B08FD8E" w14:textId="77777777" w:rsidR="001F59D5" w:rsidRPr="007C47AF" w:rsidRDefault="003021B0" w:rsidP="00FD3C51">
            <w:pPr>
              <w:pStyle w:val="Nagwek1"/>
              <w:spacing w:before="40" w:after="40"/>
              <w:jc w:val="left"/>
              <w:rPr>
                <w:rFonts w:asciiTheme="minorHAnsi" w:hAnsiTheme="minorHAnsi"/>
                <w:sz w:val="22"/>
                <w:szCs w:val="22"/>
                <w:lang w:val="pl-PL"/>
              </w:rPr>
            </w:pPr>
            <w:bookmarkStart w:id="3" w:name="_Toc19239451"/>
            <w:r w:rsidRPr="007C47AF">
              <w:rPr>
                <w:rFonts w:asciiTheme="minorHAnsi" w:hAnsiTheme="minorHAnsi"/>
                <w:sz w:val="22"/>
                <w:szCs w:val="22"/>
                <w:lang w:val="pl-PL"/>
              </w:rPr>
              <w:t>ROZDZIAŁ I</w:t>
            </w:r>
            <w:r w:rsidR="00230853" w:rsidRPr="007C47AF">
              <w:rPr>
                <w:rFonts w:asciiTheme="minorHAnsi" w:hAnsiTheme="minorHAnsi"/>
                <w:sz w:val="22"/>
                <w:szCs w:val="22"/>
                <w:lang w:val="pl-PL"/>
              </w:rPr>
              <w:t>I</w:t>
            </w:r>
            <w:r w:rsidR="00440C88" w:rsidRPr="007C47AF">
              <w:rPr>
                <w:rFonts w:asciiTheme="minorHAnsi" w:hAnsiTheme="minorHAnsi"/>
                <w:sz w:val="22"/>
                <w:szCs w:val="22"/>
                <w:lang w:val="pl-PL"/>
              </w:rPr>
              <w:t xml:space="preserve"> –</w:t>
            </w:r>
            <w:r w:rsidR="00FD3C51" w:rsidRPr="007C47AF">
              <w:rPr>
                <w:rFonts w:asciiTheme="minorHAnsi" w:hAnsiTheme="minorHAnsi"/>
                <w:sz w:val="22"/>
                <w:szCs w:val="22"/>
                <w:lang w:val="pl-PL"/>
              </w:rPr>
              <w:t xml:space="preserve"> Przedmiot zamówienia</w:t>
            </w:r>
            <w:bookmarkEnd w:id="3"/>
          </w:p>
        </w:tc>
      </w:tr>
    </w:tbl>
    <w:p w14:paraId="321684C3" w14:textId="77777777" w:rsidR="001F59D5" w:rsidRPr="007C47AF" w:rsidRDefault="001F59D5" w:rsidP="00FE698B">
      <w:pPr>
        <w:jc w:val="both"/>
        <w:rPr>
          <w:rFonts w:asciiTheme="minorHAnsi" w:hAnsiTheme="minorHAnsi" w:cstheme="minorHAnsi"/>
          <w:sz w:val="22"/>
          <w:szCs w:val="22"/>
        </w:rPr>
      </w:pPr>
    </w:p>
    <w:p w14:paraId="24EFEFC1" w14:textId="77777777" w:rsidR="00AD2C0E" w:rsidRPr="007C47AF" w:rsidRDefault="00B76B82" w:rsidP="00864B84">
      <w:pPr>
        <w:numPr>
          <w:ilvl w:val="0"/>
          <w:numId w:val="11"/>
        </w:numPr>
        <w:spacing w:before="120" w:line="276" w:lineRule="auto"/>
        <w:jc w:val="both"/>
        <w:rPr>
          <w:rFonts w:asciiTheme="minorHAnsi" w:hAnsiTheme="minorHAnsi" w:cs="Arial"/>
          <w:b/>
          <w:sz w:val="22"/>
          <w:szCs w:val="22"/>
        </w:rPr>
      </w:pPr>
      <w:r w:rsidRPr="007C47AF">
        <w:rPr>
          <w:rFonts w:asciiTheme="minorHAnsi" w:hAnsiTheme="minorHAnsi" w:cstheme="minorHAnsi"/>
          <w:b/>
          <w:sz w:val="22"/>
          <w:szCs w:val="22"/>
        </w:rPr>
        <w:t>Przedmiot zamówienia:</w:t>
      </w:r>
      <w:r w:rsidR="00BF3A08" w:rsidRPr="007C47AF">
        <w:rPr>
          <w:rFonts w:asciiTheme="minorHAnsi" w:hAnsiTheme="minorHAnsi" w:cstheme="minorHAnsi"/>
          <w:b/>
          <w:sz w:val="22"/>
          <w:szCs w:val="22"/>
        </w:rPr>
        <w:t xml:space="preserve"> </w:t>
      </w:r>
      <w:r w:rsidR="00837257" w:rsidRPr="007C47AF">
        <w:rPr>
          <w:rFonts w:asciiTheme="minorHAnsi" w:hAnsiTheme="minorHAnsi" w:cstheme="minorHAnsi"/>
          <w:b/>
          <w:sz w:val="22"/>
          <w:szCs w:val="22"/>
        </w:rPr>
        <w:t xml:space="preserve"> </w:t>
      </w:r>
    </w:p>
    <w:p w14:paraId="23CD7A75" w14:textId="77777777" w:rsidR="007E0089" w:rsidRPr="007E0089" w:rsidRDefault="00AD6987" w:rsidP="00292ECF">
      <w:pPr>
        <w:spacing w:before="120" w:line="276" w:lineRule="auto"/>
        <w:ind w:left="360"/>
        <w:jc w:val="both"/>
        <w:rPr>
          <w:rFonts w:asciiTheme="minorHAnsi" w:hAnsiTheme="minorHAnsi" w:cstheme="minorHAnsi"/>
          <w:sz w:val="22"/>
          <w:szCs w:val="22"/>
          <w:u w:val="single"/>
        </w:rPr>
      </w:pPr>
      <w:r>
        <w:rPr>
          <w:rFonts w:ascii="Franklin Gothic Book" w:hAnsi="Franklin Gothic Book" w:cs="Arial"/>
          <w:b/>
          <w:sz w:val="22"/>
          <w:szCs w:val="22"/>
        </w:rPr>
        <w:lastRenderedPageBreak/>
        <w:t>Wykonanie</w:t>
      </w:r>
      <w:r w:rsidRPr="00B65EF3">
        <w:rPr>
          <w:rFonts w:ascii="Franklin Gothic Book" w:hAnsi="Franklin Gothic Book" w:cs="Arial"/>
          <w:b/>
          <w:sz w:val="22"/>
          <w:szCs w:val="22"/>
        </w:rPr>
        <w:t xml:space="preserve"> </w:t>
      </w:r>
      <w:r>
        <w:rPr>
          <w:rFonts w:ascii="Franklin Gothic Book" w:hAnsi="Franklin Gothic Book" w:cs="Arial"/>
          <w:b/>
          <w:sz w:val="22"/>
          <w:szCs w:val="22"/>
        </w:rPr>
        <w:t xml:space="preserve">budowy sprężarkowni powietrza nr 3 potrzeb ogólnych oraz przebudowy sprężarkowni nr 2 pod kominem i nr 1 za blokiem nr 8 </w:t>
      </w:r>
      <w:r w:rsidRPr="00B65EF3">
        <w:rPr>
          <w:rFonts w:ascii="Franklin Gothic Book" w:hAnsi="Franklin Gothic Book" w:cs="Arial"/>
          <w:b/>
          <w:sz w:val="22"/>
          <w:szCs w:val="22"/>
        </w:rPr>
        <w:t xml:space="preserve"> </w:t>
      </w:r>
      <w:r w:rsidRPr="00B65EF3">
        <w:rPr>
          <w:rFonts w:ascii="Franklin Gothic Book" w:hAnsi="Franklin Gothic Book" w:cs="Arial"/>
          <w:b/>
          <w:bCs/>
          <w:sz w:val="22"/>
          <w:szCs w:val="22"/>
        </w:rPr>
        <w:t xml:space="preserve">w Enea </w:t>
      </w:r>
      <w:r>
        <w:rPr>
          <w:rFonts w:ascii="Franklin Gothic Book" w:hAnsi="Franklin Gothic Book" w:cs="Arial"/>
          <w:b/>
          <w:bCs/>
          <w:sz w:val="22"/>
          <w:szCs w:val="22"/>
        </w:rPr>
        <w:t xml:space="preserve">Elektrowni </w:t>
      </w:r>
      <w:r w:rsidRPr="00B65EF3">
        <w:rPr>
          <w:rFonts w:ascii="Franklin Gothic Book" w:hAnsi="Franklin Gothic Book" w:cs="Arial"/>
          <w:b/>
          <w:bCs/>
          <w:sz w:val="22"/>
          <w:szCs w:val="22"/>
        </w:rPr>
        <w:t>Połaniec S.A.</w:t>
      </w:r>
    </w:p>
    <w:p w14:paraId="1CDFAEF3" w14:textId="77777777" w:rsidR="00977D5E" w:rsidRPr="00D05B7D" w:rsidRDefault="00E8054E" w:rsidP="00F46D3A">
      <w:pPr>
        <w:numPr>
          <w:ilvl w:val="0"/>
          <w:numId w:val="11"/>
        </w:numPr>
        <w:spacing w:before="120" w:line="276" w:lineRule="auto"/>
        <w:jc w:val="both"/>
        <w:rPr>
          <w:rFonts w:asciiTheme="minorHAnsi" w:hAnsiTheme="minorHAnsi" w:cstheme="minorHAnsi"/>
          <w:sz w:val="22"/>
          <w:szCs w:val="22"/>
          <w:u w:val="single"/>
        </w:rPr>
      </w:pPr>
      <w:r w:rsidRPr="00272505">
        <w:rPr>
          <w:rFonts w:asciiTheme="minorHAnsi" w:hAnsiTheme="minorHAnsi" w:cstheme="minorHAnsi"/>
          <w:b/>
        </w:rPr>
        <w:t xml:space="preserve"> </w:t>
      </w:r>
      <w:r w:rsidR="0072181B" w:rsidRPr="007C47AF">
        <w:rPr>
          <w:rFonts w:asciiTheme="minorHAnsi" w:eastAsia="Calibri" w:hAnsiTheme="minorHAnsi" w:cstheme="minorHAnsi"/>
          <w:b/>
          <w:sz w:val="22"/>
          <w:szCs w:val="22"/>
        </w:rPr>
        <w:t xml:space="preserve">Termin </w:t>
      </w:r>
      <w:r w:rsidR="00CC2A20" w:rsidRPr="007C47AF">
        <w:rPr>
          <w:rFonts w:asciiTheme="minorHAnsi" w:eastAsia="Calibri" w:hAnsiTheme="minorHAnsi" w:cstheme="minorHAnsi"/>
          <w:b/>
          <w:sz w:val="22"/>
          <w:szCs w:val="22"/>
        </w:rPr>
        <w:t>realizacji zamówienia</w:t>
      </w:r>
      <w:r w:rsidR="00D64531" w:rsidRPr="007C47AF">
        <w:rPr>
          <w:rFonts w:asciiTheme="minorHAnsi" w:eastAsia="Calibri" w:hAnsiTheme="minorHAnsi" w:cstheme="minorHAnsi"/>
          <w:b/>
          <w:sz w:val="22"/>
          <w:szCs w:val="22"/>
        </w:rPr>
        <w:t>:</w:t>
      </w:r>
      <w:r w:rsidR="00D64531" w:rsidRPr="007C47AF">
        <w:rPr>
          <w:rFonts w:asciiTheme="minorHAnsi" w:eastAsia="Calibri" w:hAnsiTheme="minorHAnsi" w:cstheme="minorHAnsi"/>
          <w:sz w:val="22"/>
          <w:szCs w:val="22"/>
        </w:rPr>
        <w:t xml:space="preserve"> </w:t>
      </w:r>
    </w:p>
    <w:p w14:paraId="4C476EF4" w14:textId="654EF83B" w:rsidR="0047591D" w:rsidRPr="006E1C1D" w:rsidRDefault="0047591D" w:rsidP="0047591D">
      <w:pPr>
        <w:pStyle w:val="Akapitzlist"/>
        <w:numPr>
          <w:ilvl w:val="1"/>
          <w:numId w:val="11"/>
        </w:numPr>
        <w:autoSpaceDE w:val="0"/>
        <w:autoSpaceDN w:val="0"/>
        <w:spacing w:after="120" w:line="300" w:lineRule="atLeast"/>
        <w:contextualSpacing w:val="0"/>
        <w:jc w:val="both"/>
        <w:rPr>
          <w:rFonts w:asciiTheme="minorHAnsi" w:hAnsiTheme="minorHAnsi" w:cstheme="minorHAnsi"/>
        </w:rPr>
      </w:pPr>
      <w:r w:rsidRPr="00D05B7D">
        <w:rPr>
          <w:rFonts w:asciiTheme="minorHAnsi" w:hAnsiTheme="minorHAnsi" w:cstheme="minorHAnsi"/>
        </w:rPr>
        <w:t xml:space="preserve">Termin wykonania przedmiotu Umowy  -  </w:t>
      </w:r>
      <w:r w:rsidR="006F0487" w:rsidRPr="006E1C1D">
        <w:rPr>
          <w:rFonts w:asciiTheme="minorHAnsi" w:hAnsiTheme="minorHAnsi" w:cstheme="minorHAnsi"/>
        </w:rPr>
        <w:t>do</w:t>
      </w:r>
      <w:r w:rsidR="00A72DA3">
        <w:rPr>
          <w:rFonts w:asciiTheme="minorHAnsi" w:hAnsiTheme="minorHAnsi" w:cstheme="minorHAnsi"/>
        </w:rPr>
        <w:t xml:space="preserve"> 72 tygodni od dnia podpisania Umowy</w:t>
      </w:r>
    </w:p>
    <w:p w14:paraId="6B7855D6" w14:textId="77777777" w:rsidR="0047591D" w:rsidRPr="00EB774D" w:rsidRDefault="00EB774D" w:rsidP="0047591D">
      <w:pPr>
        <w:pStyle w:val="Akapitzlist"/>
        <w:numPr>
          <w:ilvl w:val="1"/>
          <w:numId w:val="11"/>
        </w:numPr>
        <w:autoSpaceDE w:val="0"/>
        <w:autoSpaceDN w:val="0"/>
        <w:spacing w:after="0" w:line="240" w:lineRule="auto"/>
        <w:contextualSpacing w:val="0"/>
        <w:jc w:val="both"/>
        <w:rPr>
          <w:rFonts w:asciiTheme="minorHAnsi" w:hAnsiTheme="minorHAnsi" w:cstheme="minorHAnsi"/>
        </w:rPr>
      </w:pPr>
      <w:r w:rsidRPr="00EB774D">
        <w:rPr>
          <w:rFonts w:asciiTheme="minorHAnsi" w:hAnsiTheme="minorHAnsi" w:cstheme="minorHAnsi"/>
        </w:rPr>
        <w:t>Planowane</w:t>
      </w:r>
      <w:r w:rsidR="0047591D" w:rsidRPr="00EB774D">
        <w:rPr>
          <w:rFonts w:asciiTheme="minorHAnsi" w:hAnsiTheme="minorHAnsi" w:cstheme="minorHAnsi"/>
        </w:rPr>
        <w:t xml:space="preserve"> terminy wykonania przedmiotu Umowy:</w:t>
      </w:r>
    </w:p>
    <w:p w14:paraId="0281F2B9" w14:textId="5B720103" w:rsidR="00EB774D" w:rsidRPr="00EB774D" w:rsidRDefault="00EB774D" w:rsidP="00EB774D">
      <w:pPr>
        <w:pStyle w:val="Akapitzlist"/>
        <w:numPr>
          <w:ilvl w:val="2"/>
          <w:numId w:val="11"/>
        </w:numPr>
        <w:autoSpaceDE w:val="0"/>
        <w:autoSpaceDN w:val="0"/>
        <w:spacing w:after="0" w:line="240" w:lineRule="auto"/>
        <w:contextualSpacing w:val="0"/>
        <w:jc w:val="both"/>
        <w:rPr>
          <w:rFonts w:asciiTheme="minorHAnsi" w:hAnsiTheme="minorHAnsi" w:cstheme="minorHAnsi"/>
        </w:rPr>
      </w:pPr>
      <w:r w:rsidRPr="00EB774D">
        <w:rPr>
          <w:rFonts w:asciiTheme="minorHAnsi" w:hAnsiTheme="minorHAnsi" w:cstheme="minorHAnsi"/>
        </w:rPr>
        <w:t>Organizacja rozpoczęcia prac</w:t>
      </w:r>
      <w:r w:rsidR="00563CC3">
        <w:rPr>
          <w:rFonts w:asciiTheme="minorHAnsi" w:hAnsiTheme="minorHAnsi" w:cstheme="minorHAnsi"/>
        </w:rPr>
        <w:t xml:space="preserve"> (do 6 tygodni od dnia podpisania Umowy)</w:t>
      </w:r>
      <w:r w:rsidRPr="00EB774D">
        <w:rPr>
          <w:rFonts w:asciiTheme="minorHAnsi" w:hAnsiTheme="minorHAnsi" w:cstheme="minorHAnsi"/>
        </w:rPr>
        <w:t>:</w:t>
      </w:r>
    </w:p>
    <w:p w14:paraId="4E495FF9" w14:textId="77777777" w:rsidR="00E76846" w:rsidRPr="00EB774D" w:rsidRDefault="00EB774D" w:rsidP="00EB774D">
      <w:pPr>
        <w:pStyle w:val="Akapitzlist"/>
        <w:numPr>
          <w:ilvl w:val="3"/>
          <w:numId w:val="11"/>
        </w:numPr>
        <w:tabs>
          <w:tab w:val="left" w:pos="1985"/>
        </w:tabs>
        <w:suppressAutoHyphens/>
        <w:autoSpaceDE w:val="0"/>
        <w:autoSpaceDN w:val="0"/>
        <w:spacing w:before="120" w:after="60" w:line="300" w:lineRule="atLeast"/>
        <w:ind w:left="1843"/>
        <w:jc w:val="both"/>
        <w:rPr>
          <w:rFonts w:asciiTheme="minorHAnsi" w:hAnsiTheme="minorHAnsi" w:cstheme="minorHAnsi"/>
        </w:rPr>
      </w:pPr>
      <w:r w:rsidRPr="00EB774D">
        <w:rPr>
          <w:rFonts w:asciiTheme="minorHAnsi" w:hAnsiTheme="minorHAnsi" w:cstheme="minorHAnsi"/>
        </w:rPr>
        <w:t>Przygotowanie dokumentów oraz zgłoszenie rozpoczęcia budowy do Nadzoru Budowlanego</w:t>
      </w:r>
      <w:r w:rsidR="00E76846" w:rsidRPr="00EB774D">
        <w:rPr>
          <w:rFonts w:asciiTheme="minorHAnsi" w:hAnsiTheme="minorHAnsi" w:cstheme="minorHAnsi"/>
        </w:rPr>
        <w:t xml:space="preserve"> </w:t>
      </w:r>
      <w:r>
        <w:rPr>
          <w:rFonts w:asciiTheme="minorHAnsi" w:hAnsiTheme="minorHAnsi" w:cstheme="minorHAnsi"/>
        </w:rPr>
        <w:t xml:space="preserve">- </w:t>
      </w:r>
      <w:r w:rsidRPr="00EB774D">
        <w:rPr>
          <w:rFonts w:asciiTheme="minorHAnsi" w:hAnsiTheme="minorHAnsi" w:cstheme="minorHAnsi"/>
        </w:rPr>
        <w:t>2 tygodnie</w:t>
      </w:r>
      <w:r w:rsidR="00E76846" w:rsidRPr="00EB774D">
        <w:rPr>
          <w:rFonts w:asciiTheme="minorHAnsi" w:hAnsiTheme="minorHAnsi" w:cstheme="minorHAnsi"/>
        </w:rPr>
        <w:t xml:space="preserve"> od dnia podpisania Umowy.</w:t>
      </w:r>
    </w:p>
    <w:p w14:paraId="6FF3B936" w14:textId="77777777" w:rsidR="00EB774D" w:rsidRPr="00EB774D" w:rsidRDefault="00EB774D" w:rsidP="00EB774D">
      <w:pPr>
        <w:pStyle w:val="Tekstpodstawowywcity"/>
        <w:numPr>
          <w:ilvl w:val="3"/>
          <w:numId w:val="11"/>
        </w:numPr>
        <w:tabs>
          <w:tab w:val="left" w:pos="1985"/>
        </w:tabs>
        <w:spacing w:after="0" w:line="276" w:lineRule="auto"/>
        <w:ind w:left="1843"/>
        <w:jc w:val="both"/>
        <w:rPr>
          <w:rFonts w:asciiTheme="minorHAnsi" w:hAnsiTheme="minorHAnsi" w:cstheme="minorHAnsi"/>
          <w:sz w:val="22"/>
          <w:szCs w:val="22"/>
        </w:rPr>
      </w:pPr>
      <w:r w:rsidRPr="00EB774D">
        <w:rPr>
          <w:rFonts w:asciiTheme="minorHAnsi" w:hAnsiTheme="minorHAnsi" w:cstheme="minorHAnsi"/>
          <w:sz w:val="22"/>
          <w:szCs w:val="22"/>
        </w:rPr>
        <w:t>Opracowanie IOR oraz pozostałych dokumentów wymaganych przez Zamawiającego</w:t>
      </w:r>
      <w:r w:rsidR="00181501" w:rsidRPr="00EB774D">
        <w:rPr>
          <w:rFonts w:asciiTheme="minorHAnsi" w:hAnsiTheme="minorHAnsi" w:cstheme="minorHAnsi"/>
          <w:sz w:val="22"/>
          <w:szCs w:val="22"/>
        </w:rPr>
        <w:t xml:space="preserve"> – </w:t>
      </w:r>
      <w:r w:rsidRPr="00EB774D">
        <w:rPr>
          <w:rFonts w:asciiTheme="minorHAnsi" w:hAnsiTheme="minorHAnsi" w:cstheme="minorHAnsi"/>
          <w:sz w:val="22"/>
          <w:szCs w:val="22"/>
        </w:rPr>
        <w:t xml:space="preserve">4 tygodnie od dnia podpisania Umowy </w:t>
      </w:r>
    </w:p>
    <w:p w14:paraId="741530B8" w14:textId="77777777" w:rsidR="00EB774D" w:rsidRDefault="00EB774D" w:rsidP="00EB774D">
      <w:pPr>
        <w:pStyle w:val="Akapitzlist"/>
        <w:numPr>
          <w:ilvl w:val="3"/>
          <w:numId w:val="11"/>
        </w:numPr>
        <w:tabs>
          <w:tab w:val="left" w:pos="1985"/>
        </w:tabs>
        <w:suppressAutoHyphens/>
        <w:autoSpaceDE w:val="0"/>
        <w:autoSpaceDN w:val="0"/>
        <w:ind w:left="1843"/>
        <w:jc w:val="both"/>
        <w:rPr>
          <w:rFonts w:asciiTheme="minorHAnsi" w:hAnsiTheme="minorHAnsi" w:cstheme="minorHAnsi"/>
        </w:rPr>
      </w:pPr>
      <w:r w:rsidRPr="00EB774D">
        <w:rPr>
          <w:rFonts w:asciiTheme="minorHAnsi" w:hAnsiTheme="minorHAnsi" w:cstheme="minorHAnsi"/>
        </w:rPr>
        <w:t>Organizacja placu budowy, przekazanie placu budowy</w:t>
      </w:r>
      <w:r>
        <w:rPr>
          <w:rFonts w:asciiTheme="minorHAnsi" w:hAnsiTheme="minorHAnsi" w:cstheme="minorHAnsi"/>
        </w:rPr>
        <w:t xml:space="preserve"> </w:t>
      </w:r>
      <w:r w:rsidRPr="00EB774D">
        <w:rPr>
          <w:rFonts w:asciiTheme="minorHAnsi" w:hAnsiTheme="minorHAnsi" w:cstheme="minorHAnsi"/>
        </w:rPr>
        <w:t>-</w:t>
      </w:r>
      <w:r>
        <w:rPr>
          <w:rFonts w:asciiTheme="minorHAnsi" w:hAnsiTheme="minorHAnsi" w:cstheme="minorHAnsi"/>
        </w:rPr>
        <w:t xml:space="preserve"> </w:t>
      </w:r>
      <w:r w:rsidRPr="00EB774D">
        <w:rPr>
          <w:rFonts w:asciiTheme="minorHAnsi" w:hAnsiTheme="minorHAnsi" w:cstheme="minorHAnsi"/>
        </w:rPr>
        <w:t>6 tygodni od dnia podpisania Umowy</w:t>
      </w:r>
    </w:p>
    <w:p w14:paraId="6BFAF675" w14:textId="1DB0F983" w:rsidR="00EB774D" w:rsidRDefault="00EB774D" w:rsidP="00EB774D">
      <w:pPr>
        <w:pStyle w:val="Akapitzlist"/>
        <w:numPr>
          <w:ilvl w:val="2"/>
          <w:numId w:val="11"/>
        </w:numPr>
        <w:tabs>
          <w:tab w:val="left" w:pos="1985"/>
        </w:tabs>
        <w:suppressAutoHyphens/>
        <w:autoSpaceDE w:val="0"/>
        <w:autoSpaceDN w:val="0"/>
        <w:jc w:val="both"/>
        <w:rPr>
          <w:rFonts w:asciiTheme="minorHAnsi" w:hAnsiTheme="minorHAnsi" w:cstheme="minorHAnsi"/>
        </w:rPr>
      </w:pPr>
      <w:r>
        <w:rPr>
          <w:rFonts w:asciiTheme="minorHAnsi" w:hAnsiTheme="minorHAnsi" w:cstheme="minorHAnsi"/>
        </w:rPr>
        <w:t>ETAP I</w:t>
      </w:r>
      <w:r w:rsidR="00D56C0B">
        <w:rPr>
          <w:rFonts w:asciiTheme="minorHAnsi" w:hAnsiTheme="minorHAnsi" w:cstheme="minorHAnsi"/>
        </w:rPr>
        <w:t xml:space="preserve"> (do 18 tygodni od dnia podpisania Umowy)</w:t>
      </w:r>
      <w:r>
        <w:rPr>
          <w:rFonts w:asciiTheme="minorHAnsi" w:hAnsiTheme="minorHAnsi" w:cstheme="minorHAnsi"/>
        </w:rPr>
        <w:t>:</w:t>
      </w:r>
    </w:p>
    <w:p w14:paraId="15CDCAD6" w14:textId="77777777" w:rsidR="00EB774D" w:rsidRPr="006B3E73" w:rsidRDefault="00EB774D" w:rsidP="00EB774D">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Demontaże urządzeń technologicznych wodorowni</w:t>
      </w:r>
      <w:r>
        <w:rPr>
          <w:rFonts w:cs="Arial"/>
          <w:szCs w:val="24"/>
        </w:rPr>
        <w:t xml:space="preserve"> - </w:t>
      </w:r>
      <w:r w:rsidR="006B3E73" w:rsidRPr="0064727B">
        <w:rPr>
          <w:rFonts w:cs="Arial"/>
          <w:szCs w:val="24"/>
        </w:rPr>
        <w:t>2 tygodnie od przekazania placu budowy</w:t>
      </w:r>
    </w:p>
    <w:p w14:paraId="12EB2F9D" w14:textId="77777777" w:rsidR="006B3E73" w:rsidRPr="006B3E73" w:rsidRDefault="006B3E73" w:rsidP="006B3E73">
      <w:pPr>
        <w:pStyle w:val="Akapitzlist"/>
        <w:numPr>
          <w:ilvl w:val="3"/>
          <w:numId w:val="11"/>
        </w:numPr>
        <w:suppressAutoHyphens/>
        <w:autoSpaceDE w:val="0"/>
        <w:autoSpaceDN w:val="0"/>
        <w:jc w:val="both"/>
        <w:rPr>
          <w:rFonts w:cs="Arial"/>
        </w:rPr>
      </w:pPr>
      <w:r w:rsidRPr="006B3E73">
        <w:rPr>
          <w:rFonts w:cs="Arial"/>
        </w:rPr>
        <w:t>Demontaże insta</w:t>
      </w:r>
      <w:r>
        <w:rPr>
          <w:rFonts w:cs="Arial"/>
        </w:rPr>
        <w:t xml:space="preserve">lacji elektrycznych, przepinki - </w:t>
      </w:r>
      <w:r w:rsidRPr="0064727B">
        <w:rPr>
          <w:rFonts w:cs="Arial"/>
          <w:szCs w:val="24"/>
        </w:rPr>
        <w:t>5 tygodni od przekazania placu budowy</w:t>
      </w:r>
    </w:p>
    <w:p w14:paraId="638E5287" w14:textId="77777777" w:rsidR="006B3E73" w:rsidRPr="006B3E73" w:rsidRDefault="006B3E73" w:rsidP="00EB774D">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Rozbiórkowe prace budowlane budynku wodorowni</w:t>
      </w:r>
      <w:r>
        <w:rPr>
          <w:rFonts w:cs="Arial"/>
          <w:szCs w:val="24"/>
        </w:rPr>
        <w:t xml:space="preserve"> - </w:t>
      </w:r>
      <w:r w:rsidRPr="0064727B">
        <w:rPr>
          <w:rFonts w:cs="Arial"/>
          <w:szCs w:val="24"/>
        </w:rPr>
        <w:t>8 tygodni od przekazania placu budowy</w:t>
      </w:r>
    </w:p>
    <w:p w14:paraId="66010398" w14:textId="77777777" w:rsidR="006B3E73" w:rsidRPr="006B3E73" w:rsidRDefault="006B3E73"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Wyburzenie fundamentów budynku wodorowni oraz pozostałych</w:t>
      </w:r>
      <w:r>
        <w:rPr>
          <w:rFonts w:cs="Arial"/>
          <w:szCs w:val="24"/>
        </w:rPr>
        <w:t xml:space="preserve"> - 10</w:t>
      </w:r>
      <w:r w:rsidRPr="0064727B">
        <w:rPr>
          <w:rFonts w:cs="Arial"/>
          <w:szCs w:val="24"/>
        </w:rPr>
        <w:t xml:space="preserve"> tygodni od przekazania placu budowy</w:t>
      </w:r>
    </w:p>
    <w:p w14:paraId="4FF3D667" w14:textId="77777777" w:rsidR="006B3E73" w:rsidRPr="006B3E73" w:rsidRDefault="006B3E73"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Usunięcie złomu, gruzu oraz niwelacja terenu pod budowę</w:t>
      </w:r>
      <w:r>
        <w:rPr>
          <w:rFonts w:cs="Arial"/>
          <w:szCs w:val="24"/>
        </w:rPr>
        <w:t xml:space="preserve"> - 12</w:t>
      </w:r>
      <w:r w:rsidRPr="0064727B">
        <w:rPr>
          <w:rFonts w:cs="Arial"/>
          <w:szCs w:val="24"/>
        </w:rPr>
        <w:t xml:space="preserve"> tygodni od przekazania placu budowy</w:t>
      </w:r>
    </w:p>
    <w:p w14:paraId="587514BE" w14:textId="61C0145F" w:rsidR="006B3E73" w:rsidRDefault="006B3E73" w:rsidP="006B3E73">
      <w:pPr>
        <w:pStyle w:val="Akapitzlist"/>
        <w:numPr>
          <w:ilvl w:val="2"/>
          <w:numId w:val="11"/>
        </w:numPr>
        <w:tabs>
          <w:tab w:val="left" w:pos="1985"/>
        </w:tabs>
        <w:suppressAutoHyphens/>
        <w:autoSpaceDE w:val="0"/>
        <w:autoSpaceDN w:val="0"/>
        <w:jc w:val="both"/>
        <w:rPr>
          <w:rFonts w:asciiTheme="minorHAnsi" w:hAnsiTheme="minorHAnsi" w:cstheme="minorHAnsi"/>
        </w:rPr>
      </w:pPr>
      <w:r>
        <w:rPr>
          <w:rFonts w:asciiTheme="minorHAnsi" w:hAnsiTheme="minorHAnsi" w:cstheme="minorHAnsi"/>
        </w:rPr>
        <w:t xml:space="preserve"> ETAP II</w:t>
      </w:r>
      <w:r w:rsidR="00D56C0B">
        <w:rPr>
          <w:rFonts w:asciiTheme="minorHAnsi" w:hAnsiTheme="minorHAnsi" w:cstheme="minorHAnsi"/>
        </w:rPr>
        <w:t xml:space="preserve"> (do 58 tygodni od dnia podpisania Umowy)</w:t>
      </w:r>
      <w:r>
        <w:rPr>
          <w:rFonts w:asciiTheme="minorHAnsi" w:hAnsiTheme="minorHAnsi" w:cstheme="minorHAnsi"/>
        </w:rPr>
        <w:t>:</w:t>
      </w:r>
    </w:p>
    <w:p w14:paraId="1EA9A95F" w14:textId="77777777" w:rsidR="006B3E73" w:rsidRPr="006B3E73" w:rsidRDefault="006B3E73"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Wykonanie fundamentów pod nowy budynek sprężarkowni nr 3, kanały technologiczne</w:t>
      </w:r>
      <w:r>
        <w:rPr>
          <w:rFonts w:cs="Arial"/>
          <w:szCs w:val="24"/>
        </w:rPr>
        <w:t xml:space="preserve"> - 20</w:t>
      </w:r>
      <w:r w:rsidRPr="0064727B">
        <w:rPr>
          <w:rFonts w:cs="Arial"/>
          <w:szCs w:val="24"/>
        </w:rPr>
        <w:t xml:space="preserve"> tygodni od przekazania placu budowy</w:t>
      </w:r>
    </w:p>
    <w:p w14:paraId="6DD36E03" w14:textId="77777777" w:rsidR="006B3E73" w:rsidRPr="006B3E73" w:rsidRDefault="006B3E73"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Montaż/wymiana odcinkowa kolektora głównego sprężonego powietrza od kanału technologicznego, w budynku maszynowni od bloku nr 1 do 7 wraz z armaturą</w:t>
      </w:r>
      <w:r>
        <w:rPr>
          <w:rFonts w:cs="Arial"/>
          <w:szCs w:val="24"/>
        </w:rPr>
        <w:t xml:space="preserve"> - </w:t>
      </w:r>
      <w:r w:rsidRPr="0064727B">
        <w:rPr>
          <w:rFonts w:cs="Arial"/>
          <w:szCs w:val="24"/>
        </w:rPr>
        <w:t>2</w:t>
      </w:r>
      <w:r>
        <w:rPr>
          <w:rFonts w:cs="Arial"/>
          <w:szCs w:val="24"/>
        </w:rPr>
        <w:t>9</w:t>
      </w:r>
      <w:r w:rsidRPr="0064727B">
        <w:rPr>
          <w:rFonts w:cs="Arial"/>
          <w:szCs w:val="24"/>
        </w:rPr>
        <w:t xml:space="preserve"> tygodni od przekazania placu budowy</w:t>
      </w:r>
    </w:p>
    <w:p w14:paraId="63305463" w14:textId="77777777" w:rsidR="006B3E73" w:rsidRPr="006B3E73" w:rsidRDefault="006B3E73"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Budowa budynku nowej sprężarkowni: stan zamknięty, suwnica</w:t>
      </w:r>
      <w:r>
        <w:rPr>
          <w:rFonts w:cs="Arial"/>
          <w:szCs w:val="24"/>
        </w:rPr>
        <w:t xml:space="preserve"> - </w:t>
      </w:r>
      <w:r w:rsidRPr="0064727B">
        <w:rPr>
          <w:rFonts w:cs="Arial"/>
          <w:szCs w:val="24"/>
        </w:rPr>
        <w:t>3</w:t>
      </w:r>
      <w:r>
        <w:rPr>
          <w:rFonts w:cs="Arial"/>
          <w:szCs w:val="24"/>
        </w:rPr>
        <w:t>7</w:t>
      </w:r>
      <w:r w:rsidRPr="0064727B">
        <w:rPr>
          <w:rFonts w:cs="Arial"/>
          <w:szCs w:val="24"/>
        </w:rPr>
        <w:t xml:space="preserve"> tygodni od przekazania placu budowy</w:t>
      </w:r>
    </w:p>
    <w:p w14:paraId="50223800" w14:textId="77777777" w:rsidR="006B3E73" w:rsidRPr="006B3E73" w:rsidRDefault="006B3E73"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Montaż instalacji elektrycznych zasilania, oświetlenia, sterowania</w:t>
      </w:r>
      <w:r>
        <w:rPr>
          <w:rFonts w:cs="Arial"/>
          <w:szCs w:val="24"/>
        </w:rPr>
        <w:t xml:space="preserve"> - </w:t>
      </w:r>
      <w:r w:rsidRPr="007A50A8">
        <w:rPr>
          <w:rFonts w:cs="Arial"/>
          <w:szCs w:val="24"/>
        </w:rPr>
        <w:t>36 tygodni od przekazania placu budowy</w:t>
      </w:r>
    </w:p>
    <w:p w14:paraId="4BCB3044" w14:textId="77777777" w:rsidR="006B3E73" w:rsidRPr="006B3E73" w:rsidRDefault="006B3E73"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Montaż instalacji wentylacji, pozostałych mediów, drogi dojazdowe, ogrodzenia, itp.</w:t>
      </w:r>
      <w:r>
        <w:rPr>
          <w:rFonts w:cs="Arial"/>
          <w:szCs w:val="24"/>
        </w:rPr>
        <w:t xml:space="preserve"> - 40</w:t>
      </w:r>
      <w:r w:rsidRPr="007A50A8">
        <w:rPr>
          <w:rFonts w:cs="Arial"/>
          <w:szCs w:val="24"/>
        </w:rPr>
        <w:t xml:space="preserve"> tygodni od przekazania placu budowy</w:t>
      </w:r>
    </w:p>
    <w:p w14:paraId="4D07797E" w14:textId="77777777" w:rsidR="006B3E73" w:rsidRPr="006B3E73" w:rsidRDefault="006B3E73"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Odbiory budynku wraz z wszystkimi instalacjami: przygotowanie do montażu sprężarek, opracowanie tymczasowej instrukcji eksploatacji</w:t>
      </w:r>
      <w:r>
        <w:rPr>
          <w:rFonts w:cs="Arial"/>
          <w:szCs w:val="24"/>
        </w:rPr>
        <w:t xml:space="preserve"> - </w:t>
      </w:r>
      <w:r w:rsidRPr="00BD4440">
        <w:rPr>
          <w:rFonts w:cs="Arial"/>
          <w:szCs w:val="24"/>
        </w:rPr>
        <w:t>38 tygodni od przekazania placu budowy</w:t>
      </w:r>
    </w:p>
    <w:p w14:paraId="32CCB9FB" w14:textId="77777777" w:rsidR="006B3E73" w:rsidRPr="006B3E73" w:rsidRDefault="006B3E73"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Montaż i uruchamianie sprężarek powietrza demontowanych po kolei ze sprężarkowni K8 oraz nr 2</w:t>
      </w:r>
      <w:r>
        <w:rPr>
          <w:rFonts w:cs="Arial"/>
          <w:szCs w:val="24"/>
        </w:rPr>
        <w:t xml:space="preserve"> - </w:t>
      </w:r>
      <w:r w:rsidRPr="00BD4440">
        <w:rPr>
          <w:rFonts w:cs="Arial"/>
          <w:szCs w:val="24"/>
        </w:rPr>
        <w:t>51 tygodni od przekazania placu budowy</w:t>
      </w:r>
    </w:p>
    <w:p w14:paraId="7307988A" w14:textId="77777777" w:rsidR="006B3E73" w:rsidRPr="006B3E73" w:rsidRDefault="006B3E73"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Dokumentacja powykonawcza dla etapu, odbiór etapu realizacji zadania</w:t>
      </w:r>
      <w:r>
        <w:rPr>
          <w:rFonts w:cs="Arial"/>
          <w:szCs w:val="24"/>
        </w:rPr>
        <w:t xml:space="preserve"> - </w:t>
      </w:r>
      <w:r w:rsidRPr="00BD4440">
        <w:rPr>
          <w:rFonts w:cs="Arial"/>
          <w:szCs w:val="24"/>
        </w:rPr>
        <w:t>54 tygodni od przekazania placu budowy</w:t>
      </w:r>
    </w:p>
    <w:p w14:paraId="0573D57B" w14:textId="2B34553E" w:rsidR="006B3E73" w:rsidRPr="006B3E73" w:rsidRDefault="00C36757" w:rsidP="006B3E73">
      <w:pPr>
        <w:pStyle w:val="Akapitzlist"/>
        <w:numPr>
          <w:ilvl w:val="2"/>
          <w:numId w:val="11"/>
        </w:numPr>
        <w:tabs>
          <w:tab w:val="left" w:pos="1985"/>
        </w:tabs>
        <w:suppressAutoHyphens/>
        <w:autoSpaceDE w:val="0"/>
        <w:autoSpaceDN w:val="0"/>
        <w:jc w:val="both"/>
        <w:rPr>
          <w:rFonts w:asciiTheme="minorHAnsi" w:hAnsiTheme="minorHAnsi" w:cstheme="minorHAnsi"/>
        </w:rPr>
      </w:pPr>
      <w:r>
        <w:rPr>
          <w:rFonts w:cs="Arial"/>
          <w:szCs w:val="24"/>
        </w:rPr>
        <w:lastRenderedPageBreak/>
        <w:t xml:space="preserve"> </w:t>
      </w:r>
      <w:r w:rsidR="006B3E73">
        <w:rPr>
          <w:rFonts w:cs="Arial"/>
          <w:szCs w:val="24"/>
        </w:rPr>
        <w:t>ETAP III</w:t>
      </w:r>
      <w:r w:rsidR="00D56C0B">
        <w:rPr>
          <w:rFonts w:cs="Arial"/>
          <w:szCs w:val="24"/>
        </w:rPr>
        <w:t xml:space="preserve"> </w:t>
      </w:r>
      <w:r w:rsidR="00D56C0B">
        <w:rPr>
          <w:rFonts w:asciiTheme="minorHAnsi" w:hAnsiTheme="minorHAnsi" w:cstheme="minorHAnsi"/>
        </w:rPr>
        <w:t>(do 69 tygodni od dnia podpisania Umowy)</w:t>
      </w:r>
      <w:r w:rsidR="006B3E73">
        <w:rPr>
          <w:rFonts w:cs="Arial"/>
          <w:szCs w:val="24"/>
        </w:rPr>
        <w:t>:</w:t>
      </w:r>
    </w:p>
    <w:p w14:paraId="47D18029" w14:textId="77777777" w:rsidR="006B3E73" w:rsidRPr="00C36757" w:rsidRDefault="00C36757"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Wykonanie fundamentów pod przebudowę komory wstępnej powietrza sprężarkowni nr 2</w:t>
      </w:r>
      <w:r>
        <w:rPr>
          <w:rFonts w:cs="Arial"/>
          <w:szCs w:val="24"/>
        </w:rPr>
        <w:t xml:space="preserve"> - 36</w:t>
      </w:r>
      <w:r w:rsidRPr="0064727B">
        <w:rPr>
          <w:rFonts w:cs="Arial"/>
          <w:szCs w:val="24"/>
        </w:rPr>
        <w:t xml:space="preserve"> tygodni od przekazania placu budowy</w:t>
      </w:r>
    </w:p>
    <w:p w14:paraId="4B2E92BD" w14:textId="77777777" w:rsidR="00C36757" w:rsidRPr="00C36757" w:rsidRDefault="00C36757"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Przebudowa komory wstępnej powietrza</w:t>
      </w:r>
      <w:r>
        <w:rPr>
          <w:rFonts w:cs="Arial"/>
          <w:szCs w:val="24"/>
        </w:rPr>
        <w:t xml:space="preserve"> - 40</w:t>
      </w:r>
      <w:r w:rsidRPr="0064727B">
        <w:rPr>
          <w:rFonts w:cs="Arial"/>
          <w:szCs w:val="24"/>
        </w:rPr>
        <w:t xml:space="preserve"> tygodni od przekazania placu budowy</w:t>
      </w:r>
    </w:p>
    <w:p w14:paraId="54C04170" w14:textId="77777777" w:rsidR="00C36757" w:rsidRPr="00C36757" w:rsidRDefault="00C36757"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Demontaż sprężarek powietrza ogólnego w ramach realizacji etapu II</w:t>
      </w:r>
      <w:r>
        <w:rPr>
          <w:rFonts w:cs="Arial"/>
          <w:szCs w:val="24"/>
        </w:rPr>
        <w:t xml:space="preserve"> - </w:t>
      </w:r>
      <w:r w:rsidRPr="007A50A8">
        <w:rPr>
          <w:rFonts w:cs="Arial"/>
          <w:szCs w:val="24"/>
        </w:rPr>
        <w:t>47 tygodni od przekazania placu budowy</w:t>
      </w:r>
    </w:p>
    <w:p w14:paraId="6E9B4B4A" w14:textId="77777777" w:rsidR="00C36757" w:rsidRPr="00C36757" w:rsidRDefault="00C36757"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Wymiana kolektora powietrza sterowniczego</w:t>
      </w:r>
      <w:r>
        <w:rPr>
          <w:rFonts w:cs="Arial"/>
          <w:szCs w:val="24"/>
        </w:rPr>
        <w:t xml:space="preserve"> - </w:t>
      </w:r>
      <w:r w:rsidRPr="007A50A8">
        <w:rPr>
          <w:rFonts w:cs="Arial"/>
          <w:szCs w:val="24"/>
        </w:rPr>
        <w:t>53 tygodni od przekazania placu budowy</w:t>
      </w:r>
    </w:p>
    <w:p w14:paraId="56A43B69" w14:textId="77777777" w:rsidR="00C36757" w:rsidRPr="00C36757" w:rsidRDefault="00C36757"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Przebudowa fundamentów pod sprężarki, montaż dwóch nowych sprężarek powietrza roboczego</w:t>
      </w:r>
      <w:r>
        <w:rPr>
          <w:rFonts w:cs="Arial"/>
          <w:szCs w:val="24"/>
        </w:rPr>
        <w:t xml:space="preserve"> - </w:t>
      </w:r>
      <w:r w:rsidRPr="007A50A8">
        <w:rPr>
          <w:rFonts w:cs="Arial"/>
          <w:szCs w:val="24"/>
        </w:rPr>
        <w:t>53 tygodni od przekazania placu budowy</w:t>
      </w:r>
    </w:p>
    <w:p w14:paraId="758809C7" w14:textId="77777777" w:rsidR="00C36757" w:rsidRPr="00C36757" w:rsidRDefault="00C36757"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Przebudowa istniejącej rozdzielni, instalacji elektrycznych zasilania i sterowania</w:t>
      </w:r>
      <w:r>
        <w:rPr>
          <w:rFonts w:cs="Arial"/>
          <w:szCs w:val="24"/>
        </w:rPr>
        <w:t xml:space="preserve"> - </w:t>
      </w:r>
      <w:r w:rsidRPr="007A50A8">
        <w:rPr>
          <w:rFonts w:cs="Arial"/>
          <w:szCs w:val="24"/>
        </w:rPr>
        <w:t>60 tygodni od przekazania placu budowy</w:t>
      </w:r>
    </w:p>
    <w:p w14:paraId="7EEC00F0" w14:textId="77777777" w:rsidR="00C36757" w:rsidRPr="00C36757" w:rsidRDefault="00C36757"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Montaż i uruchamianie sprężarek powietrza sterowniczego, w tym zdemontowanych ze sprężarkowni nr</w:t>
      </w:r>
      <w:r>
        <w:rPr>
          <w:rFonts w:cs="Arial"/>
          <w:szCs w:val="24"/>
        </w:rPr>
        <w:t> </w:t>
      </w:r>
      <w:r w:rsidRPr="0064727B">
        <w:rPr>
          <w:rFonts w:cs="Arial"/>
          <w:szCs w:val="24"/>
        </w:rPr>
        <w:t>1</w:t>
      </w:r>
      <w:r>
        <w:rPr>
          <w:rFonts w:cs="Arial"/>
          <w:szCs w:val="24"/>
        </w:rPr>
        <w:t xml:space="preserve"> - </w:t>
      </w:r>
      <w:r w:rsidRPr="007A50A8">
        <w:rPr>
          <w:rFonts w:cs="Arial"/>
          <w:szCs w:val="24"/>
        </w:rPr>
        <w:t>59 tygodni od przekazania placu budowy</w:t>
      </w:r>
    </w:p>
    <w:p w14:paraId="3EECFBE3" w14:textId="77777777" w:rsidR="00C36757" w:rsidRPr="00C36757" w:rsidRDefault="00C36757"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Przebudowa instalacji wentylacji, pozostałych mediów, drogi dojazdowe</w:t>
      </w:r>
      <w:r>
        <w:rPr>
          <w:rFonts w:cs="Arial"/>
          <w:szCs w:val="24"/>
        </w:rPr>
        <w:t xml:space="preserve"> - </w:t>
      </w:r>
      <w:r w:rsidRPr="007A50A8">
        <w:rPr>
          <w:rFonts w:cs="Arial"/>
          <w:szCs w:val="24"/>
        </w:rPr>
        <w:t>62 tygodni od przekazania placu budowy</w:t>
      </w:r>
    </w:p>
    <w:p w14:paraId="24880151" w14:textId="77777777" w:rsidR="00C36757" w:rsidRPr="00C36757" w:rsidRDefault="00C36757"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Odbiory budowlane, opracowanie tymczasowej instrukcji eksploatacji sprężarek powietrza roboczego</w:t>
      </w:r>
      <w:r>
        <w:rPr>
          <w:rFonts w:cs="Arial"/>
          <w:szCs w:val="24"/>
        </w:rPr>
        <w:t xml:space="preserve"> - </w:t>
      </w:r>
      <w:r w:rsidRPr="007A50A8">
        <w:rPr>
          <w:rFonts w:cs="Arial"/>
          <w:szCs w:val="24"/>
        </w:rPr>
        <w:t>62 tygodni od przekazania placu budowy</w:t>
      </w:r>
    </w:p>
    <w:p w14:paraId="10A74FB4" w14:textId="77777777" w:rsidR="00C36757" w:rsidRPr="00C36757" w:rsidRDefault="00C36757" w:rsidP="006B3E73">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Dokumentacja powykonawcza dla etapu, odbiór etapu realizacji zadania</w:t>
      </w:r>
      <w:r>
        <w:rPr>
          <w:rFonts w:cs="Arial"/>
          <w:szCs w:val="24"/>
        </w:rPr>
        <w:t xml:space="preserve"> - </w:t>
      </w:r>
      <w:r w:rsidRPr="007A50A8">
        <w:rPr>
          <w:rFonts w:cs="Arial"/>
          <w:szCs w:val="24"/>
        </w:rPr>
        <w:t>65 tygodni od przekazania placu budowy</w:t>
      </w:r>
    </w:p>
    <w:p w14:paraId="7DA9669B" w14:textId="29CD149E" w:rsidR="00C36757" w:rsidRPr="00C36757" w:rsidRDefault="00C36757" w:rsidP="00C36757">
      <w:pPr>
        <w:pStyle w:val="Akapitzlist"/>
        <w:numPr>
          <w:ilvl w:val="2"/>
          <w:numId w:val="11"/>
        </w:numPr>
        <w:tabs>
          <w:tab w:val="left" w:pos="1985"/>
        </w:tabs>
        <w:suppressAutoHyphens/>
        <w:autoSpaceDE w:val="0"/>
        <w:autoSpaceDN w:val="0"/>
        <w:jc w:val="both"/>
        <w:rPr>
          <w:rFonts w:asciiTheme="minorHAnsi" w:hAnsiTheme="minorHAnsi" w:cstheme="minorHAnsi"/>
        </w:rPr>
      </w:pPr>
      <w:r>
        <w:rPr>
          <w:rFonts w:cs="Arial"/>
          <w:szCs w:val="24"/>
        </w:rPr>
        <w:t xml:space="preserve"> ETAP IV</w:t>
      </w:r>
      <w:r w:rsidR="006A68C1">
        <w:rPr>
          <w:rFonts w:cs="Arial"/>
          <w:szCs w:val="24"/>
        </w:rPr>
        <w:t xml:space="preserve"> </w:t>
      </w:r>
      <w:r w:rsidR="006A68C1">
        <w:rPr>
          <w:rFonts w:asciiTheme="minorHAnsi" w:hAnsiTheme="minorHAnsi" w:cstheme="minorHAnsi"/>
        </w:rPr>
        <w:t>(do 63 tygodni od dnia podpisania Umowy)</w:t>
      </w:r>
      <w:r>
        <w:rPr>
          <w:rFonts w:cs="Arial"/>
          <w:szCs w:val="24"/>
        </w:rPr>
        <w:t>:</w:t>
      </w:r>
    </w:p>
    <w:p w14:paraId="66D24DAE" w14:textId="77777777" w:rsidR="00C36757" w:rsidRPr="00C36757" w:rsidRDefault="00C36757" w:rsidP="00C36757">
      <w:pPr>
        <w:pStyle w:val="Akapitzlist"/>
        <w:numPr>
          <w:ilvl w:val="3"/>
          <w:numId w:val="11"/>
        </w:numPr>
        <w:tabs>
          <w:tab w:val="left" w:pos="1985"/>
        </w:tabs>
        <w:suppressAutoHyphens/>
        <w:autoSpaceDE w:val="0"/>
        <w:autoSpaceDN w:val="0"/>
        <w:jc w:val="both"/>
        <w:rPr>
          <w:rFonts w:asciiTheme="minorHAnsi" w:hAnsiTheme="minorHAnsi" w:cstheme="minorHAnsi"/>
        </w:rPr>
      </w:pPr>
      <w:r w:rsidRPr="00B164B0">
        <w:rPr>
          <w:rFonts w:cs="Arial"/>
          <w:szCs w:val="24"/>
        </w:rPr>
        <w:t>Demontaż sprężarek powietrza sterowniczego, likwidacja instalacji</w:t>
      </w:r>
      <w:r>
        <w:rPr>
          <w:rFonts w:cs="Arial"/>
          <w:szCs w:val="24"/>
        </w:rPr>
        <w:t xml:space="preserve"> - </w:t>
      </w:r>
      <w:r w:rsidRPr="00B164B0">
        <w:rPr>
          <w:rFonts w:cs="Arial"/>
          <w:szCs w:val="24"/>
        </w:rPr>
        <w:t>50 tygodni od przekazania placu budowy</w:t>
      </w:r>
    </w:p>
    <w:p w14:paraId="2CFAF257" w14:textId="77777777" w:rsidR="00C36757" w:rsidRPr="00C36757" w:rsidRDefault="00C36757" w:rsidP="00C36757">
      <w:pPr>
        <w:pStyle w:val="Akapitzlist"/>
        <w:numPr>
          <w:ilvl w:val="3"/>
          <w:numId w:val="11"/>
        </w:numPr>
        <w:tabs>
          <w:tab w:val="left" w:pos="1985"/>
        </w:tabs>
        <w:suppressAutoHyphens/>
        <w:autoSpaceDE w:val="0"/>
        <w:autoSpaceDN w:val="0"/>
        <w:jc w:val="both"/>
        <w:rPr>
          <w:rFonts w:asciiTheme="minorHAnsi" w:hAnsiTheme="minorHAnsi" w:cstheme="minorHAnsi"/>
        </w:rPr>
      </w:pPr>
      <w:r w:rsidRPr="00B164B0">
        <w:rPr>
          <w:rFonts w:cs="Arial"/>
          <w:szCs w:val="24"/>
        </w:rPr>
        <w:t>Przebudowa układu trzech sprężarek powietrza roboczego</w:t>
      </w:r>
      <w:r>
        <w:rPr>
          <w:rFonts w:cs="Arial"/>
          <w:szCs w:val="24"/>
        </w:rPr>
        <w:t xml:space="preserve"> - </w:t>
      </w:r>
      <w:r w:rsidRPr="00B164B0">
        <w:rPr>
          <w:rFonts w:cs="Arial"/>
          <w:szCs w:val="24"/>
        </w:rPr>
        <w:t>53 tygodni od przekazania placu budowy</w:t>
      </w:r>
    </w:p>
    <w:p w14:paraId="322FBD30" w14:textId="77777777" w:rsidR="00C36757" w:rsidRPr="00C36757" w:rsidRDefault="00C36757" w:rsidP="00C36757">
      <w:pPr>
        <w:pStyle w:val="Akapitzlist"/>
        <w:numPr>
          <w:ilvl w:val="3"/>
          <w:numId w:val="11"/>
        </w:numPr>
        <w:tabs>
          <w:tab w:val="left" w:pos="1985"/>
        </w:tabs>
        <w:suppressAutoHyphens/>
        <w:autoSpaceDE w:val="0"/>
        <w:autoSpaceDN w:val="0"/>
        <w:jc w:val="both"/>
        <w:rPr>
          <w:rFonts w:asciiTheme="minorHAnsi" w:hAnsiTheme="minorHAnsi" w:cstheme="minorHAnsi"/>
        </w:rPr>
      </w:pPr>
      <w:r w:rsidRPr="00B164B0">
        <w:rPr>
          <w:rFonts w:cs="Arial"/>
          <w:szCs w:val="24"/>
        </w:rPr>
        <w:t>Obróbki budowlane po zdemontowanych urządzeniach</w:t>
      </w:r>
      <w:r>
        <w:rPr>
          <w:rFonts w:cs="Arial"/>
          <w:szCs w:val="24"/>
        </w:rPr>
        <w:t xml:space="preserve"> - </w:t>
      </w:r>
      <w:r w:rsidRPr="00B164B0">
        <w:rPr>
          <w:rFonts w:cs="Arial"/>
          <w:szCs w:val="24"/>
        </w:rPr>
        <w:t>55 tygodni od przekazania placu budowy</w:t>
      </w:r>
    </w:p>
    <w:p w14:paraId="6C799C26" w14:textId="77777777" w:rsidR="00C36757" w:rsidRPr="00EA116B" w:rsidRDefault="00C36757" w:rsidP="00C36757">
      <w:pPr>
        <w:pStyle w:val="Akapitzlist"/>
        <w:numPr>
          <w:ilvl w:val="3"/>
          <w:numId w:val="11"/>
        </w:numPr>
        <w:tabs>
          <w:tab w:val="left" w:pos="1985"/>
        </w:tabs>
        <w:suppressAutoHyphens/>
        <w:autoSpaceDE w:val="0"/>
        <w:autoSpaceDN w:val="0"/>
        <w:jc w:val="both"/>
        <w:rPr>
          <w:rFonts w:asciiTheme="minorHAnsi" w:hAnsiTheme="minorHAnsi" w:cstheme="minorHAnsi"/>
        </w:rPr>
      </w:pPr>
      <w:r w:rsidRPr="00B164B0">
        <w:rPr>
          <w:rFonts w:cs="Arial"/>
          <w:szCs w:val="24"/>
        </w:rPr>
        <w:t>Odbiory budowlane, opracowanie tymczasowej instrukcji eksploatacji sprężarek powietrza roboczego</w:t>
      </w:r>
      <w:r>
        <w:rPr>
          <w:rFonts w:cs="Arial"/>
          <w:szCs w:val="24"/>
        </w:rPr>
        <w:t xml:space="preserve"> - </w:t>
      </w:r>
      <w:r w:rsidR="00EA116B" w:rsidRPr="00B164B0">
        <w:rPr>
          <w:rFonts w:cs="Arial"/>
          <w:szCs w:val="24"/>
        </w:rPr>
        <w:t>57 tygodni od przekazania placu budowy</w:t>
      </w:r>
    </w:p>
    <w:p w14:paraId="1068431C" w14:textId="77777777" w:rsidR="00EA116B" w:rsidRPr="00EA116B" w:rsidRDefault="00EA116B" w:rsidP="00C36757">
      <w:pPr>
        <w:pStyle w:val="Akapitzlist"/>
        <w:numPr>
          <w:ilvl w:val="3"/>
          <w:numId w:val="11"/>
        </w:numPr>
        <w:tabs>
          <w:tab w:val="left" w:pos="1985"/>
        </w:tabs>
        <w:suppressAutoHyphens/>
        <w:autoSpaceDE w:val="0"/>
        <w:autoSpaceDN w:val="0"/>
        <w:jc w:val="both"/>
        <w:rPr>
          <w:rFonts w:asciiTheme="minorHAnsi" w:hAnsiTheme="minorHAnsi" w:cstheme="minorHAnsi"/>
        </w:rPr>
      </w:pPr>
      <w:r w:rsidRPr="00B164B0">
        <w:rPr>
          <w:rFonts w:cs="Arial"/>
          <w:szCs w:val="24"/>
        </w:rPr>
        <w:t>Dokumentacja powykonawcza dla etapu, odbiór etapu realizacji zadania</w:t>
      </w:r>
      <w:r>
        <w:rPr>
          <w:rFonts w:cs="Arial"/>
          <w:szCs w:val="24"/>
        </w:rPr>
        <w:t xml:space="preserve"> - </w:t>
      </w:r>
      <w:r w:rsidRPr="00B164B0">
        <w:rPr>
          <w:rFonts w:cs="Arial"/>
          <w:szCs w:val="24"/>
        </w:rPr>
        <w:t>59 tygodni od przekazania placu budowy</w:t>
      </w:r>
    </w:p>
    <w:p w14:paraId="0AE352D4" w14:textId="44093747" w:rsidR="00EA116B" w:rsidRPr="00EA116B" w:rsidRDefault="00EA116B" w:rsidP="00EA116B">
      <w:pPr>
        <w:pStyle w:val="Akapitzlist"/>
        <w:numPr>
          <w:ilvl w:val="2"/>
          <w:numId w:val="11"/>
        </w:numPr>
        <w:tabs>
          <w:tab w:val="left" w:pos="1985"/>
        </w:tabs>
        <w:suppressAutoHyphens/>
        <w:autoSpaceDE w:val="0"/>
        <w:autoSpaceDN w:val="0"/>
        <w:jc w:val="both"/>
        <w:rPr>
          <w:rFonts w:asciiTheme="minorHAnsi" w:hAnsiTheme="minorHAnsi" w:cstheme="minorHAnsi"/>
        </w:rPr>
      </w:pPr>
      <w:r>
        <w:rPr>
          <w:rFonts w:cs="Arial"/>
          <w:szCs w:val="24"/>
        </w:rPr>
        <w:t xml:space="preserve"> ETAP V</w:t>
      </w:r>
      <w:r w:rsidR="00A72DA3">
        <w:rPr>
          <w:rFonts w:cs="Arial"/>
          <w:szCs w:val="24"/>
        </w:rPr>
        <w:t xml:space="preserve"> </w:t>
      </w:r>
      <w:r w:rsidR="00A72DA3">
        <w:rPr>
          <w:rFonts w:asciiTheme="minorHAnsi" w:hAnsiTheme="minorHAnsi" w:cstheme="minorHAnsi"/>
        </w:rPr>
        <w:t>(do 69 tygodni od dnia podpisania Umowy)</w:t>
      </w:r>
      <w:r>
        <w:rPr>
          <w:rFonts w:cs="Arial"/>
          <w:szCs w:val="24"/>
        </w:rPr>
        <w:t>:</w:t>
      </w:r>
    </w:p>
    <w:p w14:paraId="4DED57B2" w14:textId="77777777" w:rsidR="00EA116B" w:rsidRPr="00EA116B" w:rsidRDefault="00EA116B" w:rsidP="00EA116B">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Demontaż sprężarek powietrza ogólnego w tymczasowej sprężarkowni na K8, likwidacja instalacji</w:t>
      </w:r>
      <w:r>
        <w:rPr>
          <w:rFonts w:cs="Arial"/>
          <w:szCs w:val="24"/>
        </w:rPr>
        <w:t xml:space="preserve"> - 37</w:t>
      </w:r>
      <w:r w:rsidRPr="0064727B">
        <w:rPr>
          <w:rFonts w:cs="Arial"/>
          <w:szCs w:val="24"/>
        </w:rPr>
        <w:t xml:space="preserve"> tygodni od przekazania placu budowy</w:t>
      </w:r>
    </w:p>
    <w:p w14:paraId="254A28D9" w14:textId="77777777" w:rsidR="00EA116B" w:rsidRPr="00EA116B" w:rsidRDefault="00EA116B" w:rsidP="00EA116B">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Demontaż rurociągów powietrza ogólnego oraz instalacji pomocniczych</w:t>
      </w:r>
      <w:r>
        <w:rPr>
          <w:rFonts w:cs="Arial"/>
          <w:szCs w:val="24"/>
        </w:rPr>
        <w:t xml:space="preserve"> - 57</w:t>
      </w:r>
      <w:r w:rsidRPr="0064727B">
        <w:rPr>
          <w:rFonts w:cs="Arial"/>
          <w:szCs w:val="24"/>
        </w:rPr>
        <w:t xml:space="preserve"> tygodni od przekazania placu budowy</w:t>
      </w:r>
    </w:p>
    <w:p w14:paraId="290DD6DD" w14:textId="77777777" w:rsidR="00EA116B" w:rsidRPr="00EA116B" w:rsidRDefault="00EA116B" w:rsidP="00EA116B">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Obróbki budowlane po zdemontowanych urządzeniach</w:t>
      </w:r>
      <w:r>
        <w:rPr>
          <w:rFonts w:cs="Arial"/>
          <w:szCs w:val="24"/>
        </w:rPr>
        <w:t xml:space="preserve"> - 59</w:t>
      </w:r>
      <w:r w:rsidRPr="0064727B">
        <w:rPr>
          <w:rFonts w:cs="Arial"/>
          <w:szCs w:val="24"/>
        </w:rPr>
        <w:t xml:space="preserve"> tygodni od przekazania placu budowy</w:t>
      </w:r>
    </w:p>
    <w:p w14:paraId="12F8A172" w14:textId="77777777" w:rsidR="00EA116B" w:rsidRPr="00EA116B" w:rsidRDefault="00EA116B" w:rsidP="00EA116B">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Demontaż transformatora oraz instalacji elektrycznych zasilania</w:t>
      </w:r>
      <w:r>
        <w:rPr>
          <w:rFonts w:cs="Arial"/>
          <w:szCs w:val="24"/>
        </w:rPr>
        <w:t xml:space="preserve"> - 61</w:t>
      </w:r>
      <w:r w:rsidRPr="0064727B">
        <w:rPr>
          <w:rFonts w:cs="Arial"/>
          <w:szCs w:val="24"/>
        </w:rPr>
        <w:t xml:space="preserve"> tygodni od przekazania placu budowy</w:t>
      </w:r>
    </w:p>
    <w:p w14:paraId="67565EFD" w14:textId="77777777" w:rsidR="00EA116B" w:rsidRPr="00EA116B" w:rsidRDefault="00EA116B" w:rsidP="00EA116B">
      <w:pPr>
        <w:pStyle w:val="Akapitzlist"/>
        <w:numPr>
          <w:ilvl w:val="3"/>
          <w:numId w:val="11"/>
        </w:numPr>
        <w:tabs>
          <w:tab w:val="left" w:pos="1985"/>
        </w:tabs>
        <w:suppressAutoHyphens/>
        <w:autoSpaceDE w:val="0"/>
        <w:autoSpaceDN w:val="0"/>
        <w:jc w:val="both"/>
        <w:rPr>
          <w:rFonts w:asciiTheme="minorHAnsi" w:hAnsiTheme="minorHAnsi" w:cstheme="minorHAnsi"/>
        </w:rPr>
      </w:pPr>
      <w:r>
        <w:rPr>
          <w:rFonts w:cs="Arial"/>
          <w:szCs w:val="24"/>
        </w:rPr>
        <w:t xml:space="preserve">Odbiory, </w:t>
      </w:r>
      <w:r w:rsidRPr="00B164B0">
        <w:rPr>
          <w:rFonts w:cs="Arial"/>
          <w:szCs w:val="24"/>
        </w:rPr>
        <w:t>Dokumentacja powykonawcza dla etapu, odbiór etapu realizacji zadania</w:t>
      </w:r>
      <w:r>
        <w:rPr>
          <w:rFonts w:cs="Arial"/>
          <w:szCs w:val="24"/>
        </w:rPr>
        <w:t xml:space="preserve"> - 65</w:t>
      </w:r>
      <w:r w:rsidRPr="00B164B0">
        <w:rPr>
          <w:rFonts w:cs="Arial"/>
          <w:szCs w:val="24"/>
        </w:rPr>
        <w:t xml:space="preserve"> tygodni od przekazania placu budowy</w:t>
      </w:r>
    </w:p>
    <w:p w14:paraId="7787022C" w14:textId="6A6CB55C" w:rsidR="00EA116B" w:rsidRDefault="00EA116B" w:rsidP="00EA116B">
      <w:pPr>
        <w:pStyle w:val="Akapitzlist"/>
        <w:numPr>
          <w:ilvl w:val="2"/>
          <w:numId w:val="11"/>
        </w:numPr>
        <w:tabs>
          <w:tab w:val="left" w:pos="1985"/>
        </w:tabs>
        <w:suppressAutoHyphens/>
        <w:autoSpaceDE w:val="0"/>
        <w:autoSpaceDN w:val="0"/>
        <w:jc w:val="both"/>
        <w:rPr>
          <w:rFonts w:asciiTheme="minorHAnsi" w:hAnsiTheme="minorHAnsi" w:cstheme="minorHAnsi"/>
        </w:rPr>
      </w:pPr>
      <w:r>
        <w:rPr>
          <w:rFonts w:asciiTheme="minorHAnsi" w:hAnsiTheme="minorHAnsi" w:cstheme="minorHAnsi"/>
        </w:rPr>
        <w:lastRenderedPageBreak/>
        <w:t xml:space="preserve"> ZAKOŃCZENIE PRAC</w:t>
      </w:r>
      <w:r w:rsidR="00A72DA3">
        <w:rPr>
          <w:rFonts w:asciiTheme="minorHAnsi" w:hAnsiTheme="minorHAnsi" w:cstheme="minorHAnsi"/>
        </w:rPr>
        <w:t xml:space="preserve"> (do 72 tygodni od dnia podpisania Umowy)</w:t>
      </w:r>
      <w:r>
        <w:rPr>
          <w:rFonts w:asciiTheme="minorHAnsi" w:hAnsiTheme="minorHAnsi" w:cstheme="minorHAnsi"/>
        </w:rPr>
        <w:t>:</w:t>
      </w:r>
    </w:p>
    <w:p w14:paraId="116B5244" w14:textId="77777777" w:rsidR="00EA116B" w:rsidRPr="00EA116B" w:rsidRDefault="00EA116B" w:rsidP="00EA116B">
      <w:pPr>
        <w:pStyle w:val="Akapitzlist"/>
        <w:numPr>
          <w:ilvl w:val="3"/>
          <w:numId w:val="11"/>
        </w:numPr>
        <w:tabs>
          <w:tab w:val="left" w:pos="1985"/>
        </w:tabs>
        <w:suppressAutoHyphens/>
        <w:autoSpaceDE w:val="0"/>
        <w:autoSpaceDN w:val="0"/>
        <w:jc w:val="both"/>
        <w:rPr>
          <w:rFonts w:asciiTheme="minorHAnsi" w:hAnsiTheme="minorHAnsi" w:cstheme="minorHAnsi"/>
        </w:rPr>
      </w:pPr>
      <w:r>
        <w:rPr>
          <w:rFonts w:cs="Arial"/>
          <w:szCs w:val="24"/>
        </w:rPr>
        <w:t xml:space="preserve">Likwidacja zaplecza budowy - 66 </w:t>
      </w:r>
      <w:r w:rsidRPr="0064727B">
        <w:rPr>
          <w:rFonts w:cs="Arial"/>
          <w:szCs w:val="24"/>
        </w:rPr>
        <w:t>tygodni od przekazania placu budowy</w:t>
      </w:r>
    </w:p>
    <w:p w14:paraId="5D3FACFB" w14:textId="77777777" w:rsidR="009E0640" w:rsidRPr="009E0640" w:rsidRDefault="00EA116B" w:rsidP="009E0640">
      <w:pPr>
        <w:pStyle w:val="Akapitzlist"/>
        <w:numPr>
          <w:ilvl w:val="3"/>
          <w:numId w:val="11"/>
        </w:numPr>
        <w:tabs>
          <w:tab w:val="left" w:pos="1985"/>
        </w:tabs>
        <w:suppressAutoHyphens/>
        <w:autoSpaceDE w:val="0"/>
        <w:autoSpaceDN w:val="0"/>
        <w:jc w:val="both"/>
        <w:rPr>
          <w:rFonts w:asciiTheme="minorHAnsi" w:hAnsiTheme="minorHAnsi" w:cstheme="minorHAnsi"/>
        </w:rPr>
      </w:pPr>
      <w:r w:rsidRPr="0064727B">
        <w:rPr>
          <w:rFonts w:cs="Arial"/>
          <w:szCs w:val="24"/>
        </w:rPr>
        <w:t>Odbiór końcowy zadania</w:t>
      </w:r>
      <w:r>
        <w:rPr>
          <w:rFonts w:cs="Arial"/>
          <w:szCs w:val="24"/>
        </w:rPr>
        <w:t xml:space="preserve"> - </w:t>
      </w:r>
      <w:r w:rsidR="009E0640">
        <w:rPr>
          <w:rFonts w:cs="Arial"/>
          <w:szCs w:val="24"/>
        </w:rPr>
        <w:t>68</w:t>
      </w:r>
      <w:r w:rsidR="009E0640" w:rsidRPr="0064727B">
        <w:rPr>
          <w:rFonts w:cs="Arial"/>
          <w:szCs w:val="24"/>
        </w:rPr>
        <w:t xml:space="preserve"> tygodni od przekazania placu budowy</w:t>
      </w:r>
    </w:p>
    <w:p w14:paraId="6EDBEE73" w14:textId="77777777" w:rsidR="009E0640" w:rsidRPr="009E0640" w:rsidRDefault="009E0640" w:rsidP="009E0640">
      <w:pPr>
        <w:pStyle w:val="Akapitzlist"/>
        <w:numPr>
          <w:ilvl w:val="2"/>
          <w:numId w:val="11"/>
        </w:numPr>
        <w:tabs>
          <w:tab w:val="left" w:pos="993"/>
          <w:tab w:val="left" w:pos="1985"/>
        </w:tabs>
        <w:suppressAutoHyphens/>
        <w:autoSpaceDE w:val="0"/>
        <w:autoSpaceDN w:val="0"/>
        <w:jc w:val="both"/>
        <w:rPr>
          <w:rFonts w:asciiTheme="minorHAnsi" w:hAnsiTheme="minorHAnsi" w:cstheme="minorHAnsi"/>
        </w:rPr>
      </w:pPr>
      <w:r w:rsidRPr="009E0640">
        <w:rPr>
          <w:rFonts w:asciiTheme="minorHAnsi" w:hAnsiTheme="minorHAnsi" w:cstheme="minorHAnsi"/>
        </w:rPr>
        <w:t xml:space="preserve">Terminy określone </w:t>
      </w:r>
      <w:r>
        <w:rPr>
          <w:rFonts w:asciiTheme="minorHAnsi" w:hAnsiTheme="minorHAnsi" w:cstheme="minorHAnsi"/>
        </w:rPr>
        <w:t>powyżej</w:t>
      </w:r>
      <w:r w:rsidRPr="009E0640">
        <w:rPr>
          <w:rFonts w:asciiTheme="minorHAnsi" w:hAnsiTheme="minorHAnsi" w:cstheme="minorHAnsi"/>
        </w:rPr>
        <w:t xml:space="preserve"> mogą ulec zmianie w przypadku powstania po stronie Zamawiającego sytuacji, których nie był w stanie przewidzieć w dniu zawarcia Umowy. Zmiana terminów będzie uzgodniona z Wykonawcą.</w:t>
      </w:r>
    </w:p>
    <w:p w14:paraId="0657A6BF" w14:textId="77777777" w:rsidR="009E0640" w:rsidRPr="009E0640" w:rsidRDefault="009E0640" w:rsidP="009E0640">
      <w:pPr>
        <w:pStyle w:val="Akapitzlist"/>
        <w:numPr>
          <w:ilvl w:val="2"/>
          <w:numId w:val="11"/>
        </w:numPr>
        <w:tabs>
          <w:tab w:val="left" w:pos="993"/>
          <w:tab w:val="left" w:pos="1985"/>
        </w:tabs>
        <w:suppressAutoHyphens/>
        <w:autoSpaceDE w:val="0"/>
        <w:autoSpaceDN w:val="0"/>
        <w:jc w:val="both"/>
        <w:rPr>
          <w:rFonts w:asciiTheme="minorHAnsi" w:hAnsiTheme="minorHAnsi" w:cstheme="minorHAnsi"/>
        </w:rPr>
      </w:pPr>
      <w:r w:rsidRPr="009E0640">
        <w:rPr>
          <w:rFonts w:asciiTheme="minorHAnsi" w:hAnsiTheme="minorHAnsi" w:cstheme="minorHAnsi"/>
        </w:rPr>
        <w:t>Wykonawca jest zobowiązany zgłosić pisemnie upoważnionemu w umowie przedstawicielowi Zamawiającego, termin przygotowania wszystkich urządzeń oraz materiałów niezbędnych dla prawidłowego i pełnego wykonania planowanego zakresu prac modernizacyjnych dla każdego etapu prac oddzielnie z wyprzedzeniem minimum 14 dni od dnia planowanego postoju.</w:t>
      </w:r>
    </w:p>
    <w:p w14:paraId="6BA48F54" w14:textId="77777777" w:rsidR="009E0640" w:rsidRPr="009E0640" w:rsidRDefault="009E0640" w:rsidP="009E0640">
      <w:pPr>
        <w:pStyle w:val="Akapitzlist"/>
        <w:numPr>
          <w:ilvl w:val="2"/>
          <w:numId w:val="11"/>
        </w:numPr>
        <w:tabs>
          <w:tab w:val="left" w:pos="993"/>
          <w:tab w:val="left" w:pos="1418"/>
        </w:tabs>
        <w:suppressAutoHyphens/>
        <w:autoSpaceDE w:val="0"/>
        <w:autoSpaceDN w:val="0"/>
        <w:jc w:val="both"/>
        <w:rPr>
          <w:rFonts w:asciiTheme="minorHAnsi" w:hAnsiTheme="minorHAnsi" w:cstheme="minorHAnsi"/>
        </w:rPr>
      </w:pPr>
      <w:r w:rsidRPr="009E0640">
        <w:rPr>
          <w:rFonts w:asciiTheme="minorHAnsi" w:hAnsiTheme="minorHAnsi" w:cstheme="minorHAnsi"/>
        </w:rPr>
        <w:t>Dokładny termin przystąpienia do prac montażowych na obiekcie zostanie obustronnie uzgodniony oraz przekazany Wykonawcy przez upoważnionego w umowie przedstawicielowi Zamawiającego, najpóźniej na 14 dni przed planowym rozpoczęciem prac, po uprzednim otrzymaniu od Wykonawcy zgłoszenia o gotowości przystąpienia do ich wykonania.</w:t>
      </w:r>
    </w:p>
    <w:p w14:paraId="231B6E39" w14:textId="77777777" w:rsidR="00423EBB" w:rsidRPr="00D05B7D" w:rsidRDefault="00390BE4" w:rsidP="00BF3A08">
      <w:pPr>
        <w:numPr>
          <w:ilvl w:val="0"/>
          <w:numId w:val="11"/>
        </w:numPr>
        <w:spacing w:line="276" w:lineRule="auto"/>
        <w:jc w:val="both"/>
        <w:rPr>
          <w:rFonts w:asciiTheme="minorHAnsi" w:hAnsiTheme="minorHAnsi" w:cstheme="minorHAnsi"/>
          <w:sz w:val="22"/>
          <w:szCs w:val="22"/>
        </w:rPr>
      </w:pPr>
      <w:r w:rsidRPr="00D05B7D">
        <w:rPr>
          <w:rFonts w:asciiTheme="minorHAnsi" w:hAnsiTheme="minorHAnsi" w:cstheme="minorHAnsi"/>
          <w:b/>
          <w:sz w:val="22"/>
          <w:szCs w:val="22"/>
        </w:rPr>
        <w:t xml:space="preserve">Miejsce </w:t>
      </w:r>
      <w:r w:rsidR="00660EA1" w:rsidRPr="00D05B7D">
        <w:rPr>
          <w:rFonts w:asciiTheme="minorHAnsi" w:hAnsiTheme="minorHAnsi" w:cstheme="minorHAnsi"/>
          <w:b/>
          <w:sz w:val="22"/>
          <w:szCs w:val="22"/>
        </w:rPr>
        <w:t>realizacji</w:t>
      </w:r>
      <w:r w:rsidR="004549C6" w:rsidRPr="00D05B7D">
        <w:rPr>
          <w:rFonts w:asciiTheme="minorHAnsi" w:hAnsiTheme="minorHAnsi" w:cstheme="minorHAnsi"/>
          <w:b/>
          <w:sz w:val="22"/>
          <w:szCs w:val="22"/>
        </w:rPr>
        <w:t xml:space="preserve"> zamówienia</w:t>
      </w:r>
      <w:r w:rsidRPr="00D05B7D">
        <w:rPr>
          <w:rFonts w:asciiTheme="minorHAnsi" w:hAnsiTheme="minorHAnsi" w:cstheme="minorHAnsi"/>
          <w:b/>
          <w:sz w:val="22"/>
          <w:szCs w:val="22"/>
        </w:rPr>
        <w:t>:</w:t>
      </w:r>
      <w:r w:rsidR="004549C6" w:rsidRPr="00D05B7D">
        <w:rPr>
          <w:rFonts w:asciiTheme="minorHAnsi" w:hAnsiTheme="minorHAnsi" w:cstheme="minorHAnsi"/>
          <w:sz w:val="22"/>
          <w:szCs w:val="22"/>
        </w:rPr>
        <w:t xml:space="preserve"> </w:t>
      </w:r>
    </w:p>
    <w:p w14:paraId="0B80DD50" w14:textId="77777777" w:rsidR="005D1BEF" w:rsidRPr="005D1BEF" w:rsidRDefault="005D1BEF" w:rsidP="007B40E3">
      <w:pPr>
        <w:pStyle w:val="Akapitzlist"/>
        <w:autoSpaceDE w:val="0"/>
        <w:autoSpaceDN w:val="0"/>
        <w:spacing w:after="160"/>
        <w:ind w:left="360"/>
        <w:jc w:val="both"/>
        <w:rPr>
          <w:rFonts w:asciiTheme="minorHAnsi" w:hAnsiTheme="minorHAnsi" w:cstheme="minorHAnsi"/>
          <w:vanish/>
        </w:rPr>
      </w:pPr>
    </w:p>
    <w:p w14:paraId="41086742" w14:textId="77777777" w:rsidR="005D1BEF" w:rsidRPr="007B40E3" w:rsidRDefault="005D1BEF" w:rsidP="006A1DD0">
      <w:pPr>
        <w:pStyle w:val="Akapitzlist"/>
        <w:numPr>
          <w:ilvl w:val="0"/>
          <w:numId w:val="57"/>
        </w:numPr>
        <w:autoSpaceDE w:val="0"/>
        <w:autoSpaceDN w:val="0"/>
        <w:spacing w:after="160"/>
        <w:jc w:val="both"/>
        <w:rPr>
          <w:rFonts w:asciiTheme="minorHAnsi" w:hAnsiTheme="minorHAnsi" w:cstheme="minorHAnsi"/>
          <w:vanish/>
        </w:rPr>
      </w:pPr>
    </w:p>
    <w:p w14:paraId="6E6038FA" w14:textId="47EBF231" w:rsidR="000402A0" w:rsidRPr="007B40E3" w:rsidRDefault="00BF4B93" w:rsidP="007B40E3">
      <w:pPr>
        <w:autoSpaceDE w:val="0"/>
        <w:autoSpaceDN w:val="0"/>
        <w:spacing w:after="160"/>
        <w:ind w:left="788"/>
        <w:jc w:val="both"/>
        <w:rPr>
          <w:rFonts w:asciiTheme="minorHAnsi" w:hAnsiTheme="minorHAnsi" w:cstheme="minorHAnsi"/>
        </w:rPr>
      </w:pPr>
      <w:r>
        <w:rPr>
          <w:rFonts w:asciiTheme="minorHAnsi" w:hAnsiTheme="minorHAnsi" w:cstheme="minorHAnsi"/>
        </w:rPr>
        <w:t xml:space="preserve">3.1 </w:t>
      </w:r>
      <w:r w:rsidR="00390BE4" w:rsidRPr="007B40E3">
        <w:rPr>
          <w:rFonts w:asciiTheme="minorHAnsi" w:hAnsiTheme="minorHAnsi" w:cstheme="minorHAnsi"/>
          <w:sz w:val="22"/>
          <w:szCs w:val="22"/>
        </w:rPr>
        <w:t xml:space="preserve">Enea </w:t>
      </w:r>
      <w:r w:rsidR="00837257" w:rsidRPr="007B40E3">
        <w:rPr>
          <w:rFonts w:asciiTheme="minorHAnsi" w:hAnsiTheme="minorHAnsi" w:cstheme="minorHAnsi"/>
          <w:sz w:val="22"/>
          <w:szCs w:val="22"/>
        </w:rPr>
        <w:t xml:space="preserve">Połaniec S.A. </w:t>
      </w:r>
      <w:r w:rsidR="004549C6" w:rsidRPr="007B40E3">
        <w:rPr>
          <w:rFonts w:asciiTheme="minorHAnsi" w:hAnsiTheme="minorHAnsi" w:cstheme="minorHAnsi"/>
          <w:sz w:val="22"/>
          <w:szCs w:val="22"/>
        </w:rPr>
        <w:t xml:space="preserve">Zawada 26, 28-230 Połaniec, </w:t>
      </w:r>
      <w:r w:rsidR="002D6326" w:rsidRPr="007B40E3">
        <w:rPr>
          <w:rFonts w:asciiTheme="minorHAnsi" w:hAnsiTheme="minorHAnsi" w:cstheme="minorHAnsi"/>
          <w:sz w:val="22"/>
          <w:szCs w:val="22"/>
        </w:rPr>
        <w:t>woj. Świętokrzyskie</w:t>
      </w:r>
      <w:r w:rsidR="005D1BEF" w:rsidRPr="007B40E3">
        <w:rPr>
          <w:rFonts w:asciiTheme="minorHAnsi" w:hAnsiTheme="minorHAnsi" w:cstheme="minorHAnsi"/>
          <w:sz w:val="22"/>
          <w:szCs w:val="22"/>
        </w:rPr>
        <w:t xml:space="preserve"> </w:t>
      </w:r>
      <w:r w:rsidR="005D1BEF" w:rsidRPr="007B40E3">
        <w:rPr>
          <w:rFonts w:asciiTheme="minorHAnsi" w:hAnsiTheme="minorHAnsi" w:cstheme="minorHAnsi"/>
          <w:color w:val="000000"/>
          <w:sz w:val="22"/>
          <w:szCs w:val="22"/>
        </w:rPr>
        <w:t>na działce oznaczonej w ewidencji gruntów nr 197 w miejscowości Zawada.</w:t>
      </w:r>
    </w:p>
    <w:p w14:paraId="7C76B877" w14:textId="77777777" w:rsidR="00B02E67" w:rsidRPr="007C47AF" w:rsidRDefault="00B32888" w:rsidP="00BF3A08">
      <w:pPr>
        <w:numPr>
          <w:ilvl w:val="0"/>
          <w:numId w:val="11"/>
        </w:numPr>
        <w:spacing w:before="120" w:line="276" w:lineRule="auto"/>
        <w:jc w:val="both"/>
        <w:rPr>
          <w:rFonts w:asciiTheme="minorHAnsi" w:hAnsiTheme="minorHAnsi" w:cstheme="minorHAnsi"/>
          <w:b/>
          <w:sz w:val="22"/>
          <w:szCs w:val="22"/>
        </w:rPr>
      </w:pPr>
      <w:r w:rsidRPr="007C47AF">
        <w:rPr>
          <w:rFonts w:asciiTheme="minorHAnsi" w:hAnsiTheme="minorHAnsi" w:cstheme="minorHAnsi"/>
          <w:b/>
          <w:sz w:val="22"/>
          <w:szCs w:val="22"/>
        </w:rPr>
        <w:t>Szczegółowy zakres przedmiotu zamówienia:</w:t>
      </w:r>
    </w:p>
    <w:p w14:paraId="718FB1ED" w14:textId="77777777" w:rsidR="00013298" w:rsidRDefault="00B32888" w:rsidP="002E791B">
      <w:pPr>
        <w:spacing w:line="276" w:lineRule="auto"/>
        <w:ind w:left="360"/>
        <w:jc w:val="both"/>
        <w:rPr>
          <w:rFonts w:asciiTheme="minorHAnsi" w:hAnsiTheme="minorHAnsi" w:cstheme="minorHAnsi"/>
          <w:sz w:val="22"/>
          <w:szCs w:val="22"/>
        </w:rPr>
      </w:pPr>
      <w:r w:rsidRPr="007C47AF">
        <w:rPr>
          <w:rFonts w:asciiTheme="minorHAnsi" w:hAnsiTheme="minorHAnsi" w:cstheme="minorHAnsi"/>
          <w:sz w:val="22"/>
          <w:szCs w:val="22"/>
        </w:rPr>
        <w:t xml:space="preserve">Szczegółowy zakres Przedmiotu Zamówienia oraz warunki jego wykonania zostały określone w Części II </w:t>
      </w:r>
      <w:r w:rsidR="002E791B" w:rsidRPr="007C47AF">
        <w:rPr>
          <w:rFonts w:asciiTheme="minorHAnsi" w:hAnsiTheme="minorHAnsi" w:cstheme="minorHAnsi"/>
          <w:sz w:val="22"/>
          <w:szCs w:val="22"/>
        </w:rPr>
        <w:t>WZ</w:t>
      </w:r>
      <w:r w:rsidR="003D610F">
        <w:rPr>
          <w:rFonts w:asciiTheme="minorHAnsi" w:hAnsiTheme="minorHAnsi" w:cstheme="minorHAnsi"/>
          <w:sz w:val="22"/>
          <w:szCs w:val="22"/>
        </w:rPr>
        <w:t xml:space="preserve"> - </w:t>
      </w:r>
      <w:r w:rsidR="003D610F" w:rsidRPr="007C47AF">
        <w:rPr>
          <w:rFonts w:asciiTheme="minorHAnsi" w:hAnsiTheme="minorHAnsi"/>
          <w:sz w:val="22"/>
          <w:szCs w:val="22"/>
        </w:rPr>
        <w:t>OPIS PRZEDMIOTU ZAMÓWIENIA (SIWZ)</w:t>
      </w:r>
      <w:r w:rsidR="00B02E67" w:rsidRPr="007C47AF">
        <w:rPr>
          <w:rFonts w:asciiTheme="minorHAnsi" w:hAnsiTheme="minorHAnsi" w:cstheme="minorHAnsi"/>
          <w:sz w:val="22"/>
          <w:szCs w:val="22"/>
        </w:rPr>
        <w:t>.</w:t>
      </w:r>
    </w:p>
    <w:p w14:paraId="30A9C550" w14:textId="77777777" w:rsidR="009857D9" w:rsidRPr="00750F3C" w:rsidRDefault="009857D9" w:rsidP="00AB2107">
      <w:pPr>
        <w:pStyle w:val="Akapitzlist"/>
        <w:numPr>
          <w:ilvl w:val="0"/>
          <w:numId w:val="54"/>
        </w:numPr>
        <w:spacing w:line="360" w:lineRule="auto"/>
        <w:rPr>
          <w:rFonts w:asciiTheme="minorHAnsi" w:hAnsiTheme="minorHAnsi" w:cstheme="minorHAnsi"/>
          <w:b/>
          <w:color w:val="000000" w:themeColor="text1"/>
        </w:rPr>
      </w:pPr>
      <w:r w:rsidRPr="00750F3C">
        <w:rPr>
          <w:rFonts w:asciiTheme="minorHAnsi" w:hAnsiTheme="minorHAnsi" w:cstheme="minorHAnsi"/>
          <w:b/>
          <w:color w:val="000000" w:themeColor="text1"/>
        </w:rPr>
        <w:t>WIZJA LOKALNA</w:t>
      </w:r>
    </w:p>
    <w:p w14:paraId="7C035D69" w14:textId="77777777" w:rsidR="00EB2FE4" w:rsidRPr="006E1C1D" w:rsidRDefault="00FB7B69" w:rsidP="00AB2107">
      <w:pPr>
        <w:pStyle w:val="Nagwek2"/>
        <w:keepNext w:val="0"/>
        <w:keepLines w:val="0"/>
        <w:numPr>
          <w:ilvl w:val="0"/>
          <w:numId w:val="56"/>
        </w:numPr>
        <w:spacing w:before="120" w:after="120" w:line="288" w:lineRule="auto"/>
        <w:jc w:val="both"/>
        <w:rPr>
          <w:rFonts w:asciiTheme="minorHAnsi" w:hAnsiTheme="minorHAnsi" w:cstheme="minorHAnsi"/>
          <w:color w:val="auto"/>
          <w:sz w:val="22"/>
          <w:szCs w:val="22"/>
        </w:rPr>
      </w:pPr>
      <w:r w:rsidRPr="006E1C1D">
        <w:rPr>
          <w:rFonts w:asciiTheme="minorHAnsi" w:hAnsiTheme="minorHAnsi" w:cstheme="minorHAnsi"/>
          <w:color w:val="auto"/>
          <w:sz w:val="22"/>
          <w:szCs w:val="22"/>
        </w:rPr>
        <w:t xml:space="preserve">Do złożenia ofert uprawnieni są jedynie Wykonawcy, którzy uczestniczyli </w:t>
      </w:r>
      <w:r w:rsidR="00D14A08" w:rsidRPr="006E1C1D">
        <w:rPr>
          <w:rFonts w:asciiTheme="minorHAnsi" w:hAnsiTheme="minorHAnsi" w:cstheme="minorHAnsi"/>
          <w:color w:val="auto"/>
          <w:sz w:val="22"/>
          <w:szCs w:val="22"/>
        </w:rPr>
        <w:t>wyłącznie w</w:t>
      </w:r>
      <w:r w:rsidRPr="006E1C1D">
        <w:rPr>
          <w:rFonts w:asciiTheme="minorHAnsi" w:hAnsiTheme="minorHAnsi" w:cstheme="minorHAnsi"/>
          <w:color w:val="auto"/>
          <w:sz w:val="22"/>
          <w:szCs w:val="22"/>
        </w:rPr>
        <w:t xml:space="preserve"> </w:t>
      </w:r>
      <w:r w:rsidR="00214A31">
        <w:rPr>
          <w:rFonts w:asciiTheme="minorHAnsi" w:hAnsiTheme="minorHAnsi" w:cstheme="minorHAnsi"/>
          <w:color w:val="auto"/>
          <w:sz w:val="22"/>
          <w:szCs w:val="22"/>
        </w:rPr>
        <w:t xml:space="preserve">jednej z dwóch </w:t>
      </w:r>
      <w:r w:rsidRPr="006E1C1D">
        <w:rPr>
          <w:rFonts w:asciiTheme="minorHAnsi" w:hAnsiTheme="minorHAnsi" w:cstheme="minorHAnsi"/>
          <w:color w:val="auto"/>
          <w:sz w:val="22"/>
          <w:szCs w:val="22"/>
        </w:rPr>
        <w:t>wizji lokaln</w:t>
      </w:r>
      <w:r w:rsidR="00EB2FE4" w:rsidRPr="006E1C1D">
        <w:rPr>
          <w:rFonts w:asciiTheme="minorHAnsi" w:hAnsiTheme="minorHAnsi" w:cstheme="minorHAnsi"/>
          <w:color w:val="auto"/>
          <w:sz w:val="22"/>
          <w:szCs w:val="22"/>
        </w:rPr>
        <w:t>ych</w:t>
      </w:r>
      <w:r w:rsidR="009857D9" w:rsidRPr="006E1C1D">
        <w:rPr>
          <w:rFonts w:asciiTheme="minorHAnsi" w:hAnsiTheme="minorHAnsi" w:cstheme="minorHAnsi"/>
          <w:color w:val="auto"/>
          <w:sz w:val="22"/>
          <w:szCs w:val="22"/>
        </w:rPr>
        <w:t xml:space="preserve"> w  miejscu  planowanych </w:t>
      </w:r>
      <w:r w:rsidR="00EB2FE4" w:rsidRPr="006E1C1D">
        <w:rPr>
          <w:rFonts w:asciiTheme="minorHAnsi" w:hAnsiTheme="minorHAnsi" w:cstheme="minorHAnsi"/>
          <w:color w:val="auto"/>
          <w:sz w:val="22"/>
          <w:szCs w:val="22"/>
        </w:rPr>
        <w:t>robót:</w:t>
      </w:r>
    </w:p>
    <w:p w14:paraId="28236CB2" w14:textId="0FD7D4BC" w:rsidR="00576366" w:rsidRDefault="00214A31" w:rsidP="00556787">
      <w:pPr>
        <w:pStyle w:val="Nagwek2"/>
        <w:keepNext w:val="0"/>
        <w:keepLines w:val="0"/>
        <w:numPr>
          <w:ilvl w:val="1"/>
          <w:numId w:val="103"/>
        </w:numPr>
        <w:spacing w:before="120" w:after="120" w:line="288"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Pierwsza w</w:t>
      </w:r>
      <w:r w:rsidR="00EB2FE4" w:rsidRPr="006E1C1D">
        <w:rPr>
          <w:rFonts w:asciiTheme="minorHAnsi" w:hAnsiTheme="minorHAnsi" w:cstheme="minorHAnsi"/>
          <w:color w:val="auto"/>
          <w:sz w:val="22"/>
          <w:szCs w:val="22"/>
        </w:rPr>
        <w:t>izja lokalna planowana jest w</w:t>
      </w:r>
      <w:r w:rsidR="009857D9" w:rsidRPr="006E1C1D">
        <w:rPr>
          <w:rFonts w:asciiTheme="minorHAnsi" w:hAnsiTheme="minorHAnsi" w:cstheme="minorHAnsi"/>
          <w:color w:val="auto"/>
          <w:sz w:val="22"/>
          <w:szCs w:val="22"/>
        </w:rPr>
        <w:t xml:space="preserve">  dni</w:t>
      </w:r>
      <w:r w:rsidR="00EB2FE4" w:rsidRPr="006E1C1D">
        <w:rPr>
          <w:rFonts w:asciiTheme="minorHAnsi" w:hAnsiTheme="minorHAnsi" w:cstheme="minorHAnsi"/>
          <w:color w:val="auto"/>
          <w:sz w:val="22"/>
          <w:szCs w:val="22"/>
        </w:rPr>
        <w:t>u</w:t>
      </w:r>
      <w:r w:rsidR="00A3065C">
        <w:rPr>
          <w:rFonts w:asciiTheme="minorHAnsi" w:hAnsiTheme="minorHAnsi" w:cstheme="minorHAnsi"/>
          <w:color w:val="auto"/>
          <w:sz w:val="22"/>
          <w:szCs w:val="22"/>
        </w:rPr>
        <w:t xml:space="preserve"> 2</w:t>
      </w:r>
      <w:r w:rsidR="004F5A1A">
        <w:rPr>
          <w:rFonts w:asciiTheme="minorHAnsi" w:hAnsiTheme="minorHAnsi" w:cstheme="minorHAnsi"/>
          <w:color w:val="auto"/>
          <w:sz w:val="22"/>
          <w:szCs w:val="22"/>
        </w:rPr>
        <w:t>9</w:t>
      </w:r>
      <w:r w:rsidR="00A3065C">
        <w:rPr>
          <w:rFonts w:asciiTheme="minorHAnsi" w:hAnsiTheme="minorHAnsi" w:cstheme="minorHAnsi"/>
          <w:color w:val="auto"/>
          <w:sz w:val="22"/>
          <w:szCs w:val="22"/>
        </w:rPr>
        <w:t>.0</w:t>
      </w:r>
      <w:r w:rsidR="004F5A1A">
        <w:rPr>
          <w:rFonts w:asciiTheme="minorHAnsi" w:hAnsiTheme="minorHAnsi" w:cstheme="minorHAnsi"/>
          <w:color w:val="auto"/>
          <w:sz w:val="22"/>
          <w:szCs w:val="22"/>
        </w:rPr>
        <w:t>5</w:t>
      </w:r>
      <w:r w:rsidR="00A3065C">
        <w:rPr>
          <w:rFonts w:asciiTheme="minorHAnsi" w:hAnsiTheme="minorHAnsi" w:cstheme="minorHAnsi"/>
          <w:color w:val="auto"/>
          <w:sz w:val="22"/>
          <w:szCs w:val="22"/>
        </w:rPr>
        <w:t>.2020</w:t>
      </w:r>
      <w:r w:rsidR="00576366" w:rsidRPr="006E1C1D">
        <w:rPr>
          <w:rFonts w:asciiTheme="minorHAnsi" w:hAnsiTheme="minorHAnsi" w:cstheme="minorHAnsi"/>
          <w:color w:val="auto"/>
          <w:sz w:val="22"/>
          <w:szCs w:val="22"/>
        </w:rPr>
        <w:t>, godz. 10.00.</w:t>
      </w:r>
    </w:p>
    <w:p w14:paraId="720DC3B3" w14:textId="6608F142" w:rsidR="00214A31" w:rsidRPr="00214A31" w:rsidRDefault="00214A31" w:rsidP="00214A31">
      <w:pPr>
        <w:pStyle w:val="Nagwek2"/>
        <w:keepNext w:val="0"/>
        <w:keepLines w:val="0"/>
        <w:numPr>
          <w:ilvl w:val="1"/>
          <w:numId w:val="103"/>
        </w:numPr>
        <w:spacing w:before="120" w:after="120" w:line="288"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Druga w</w:t>
      </w:r>
      <w:r w:rsidRPr="006E1C1D">
        <w:rPr>
          <w:rFonts w:asciiTheme="minorHAnsi" w:hAnsiTheme="minorHAnsi" w:cstheme="minorHAnsi"/>
          <w:color w:val="auto"/>
          <w:sz w:val="22"/>
          <w:szCs w:val="22"/>
        </w:rPr>
        <w:t>izja lokalna planowana jest w  dniu</w:t>
      </w:r>
      <w:r w:rsidR="00A3065C">
        <w:rPr>
          <w:rFonts w:asciiTheme="minorHAnsi" w:hAnsiTheme="minorHAnsi" w:cstheme="minorHAnsi"/>
          <w:color w:val="auto"/>
          <w:sz w:val="22"/>
          <w:szCs w:val="22"/>
        </w:rPr>
        <w:t xml:space="preserve"> 0</w:t>
      </w:r>
      <w:r w:rsidR="004F5A1A">
        <w:rPr>
          <w:rFonts w:asciiTheme="minorHAnsi" w:hAnsiTheme="minorHAnsi" w:cstheme="minorHAnsi"/>
          <w:color w:val="auto"/>
          <w:sz w:val="22"/>
          <w:szCs w:val="22"/>
        </w:rPr>
        <w:t>3</w:t>
      </w:r>
      <w:r w:rsidR="00A3065C">
        <w:rPr>
          <w:rFonts w:asciiTheme="minorHAnsi" w:hAnsiTheme="minorHAnsi" w:cstheme="minorHAnsi"/>
          <w:color w:val="auto"/>
          <w:sz w:val="22"/>
          <w:szCs w:val="22"/>
        </w:rPr>
        <w:t>.06.2020</w:t>
      </w:r>
      <w:r w:rsidRPr="006E1C1D">
        <w:rPr>
          <w:rFonts w:asciiTheme="minorHAnsi" w:hAnsiTheme="minorHAnsi" w:cstheme="minorHAnsi"/>
          <w:color w:val="auto"/>
          <w:sz w:val="22"/>
          <w:szCs w:val="22"/>
        </w:rPr>
        <w:t>, godz. 10.00.</w:t>
      </w:r>
    </w:p>
    <w:p w14:paraId="15199E78" w14:textId="77777777" w:rsidR="009857D9" w:rsidRPr="006E1C1D" w:rsidRDefault="00576366" w:rsidP="00576366">
      <w:pPr>
        <w:pStyle w:val="Nagwek2"/>
        <w:keepNext w:val="0"/>
        <w:keepLines w:val="0"/>
        <w:spacing w:before="120" w:after="120" w:line="288" w:lineRule="auto"/>
        <w:ind w:left="720"/>
        <w:jc w:val="both"/>
        <w:rPr>
          <w:rFonts w:asciiTheme="minorHAnsi" w:hAnsiTheme="minorHAnsi" w:cstheme="minorHAnsi"/>
          <w:color w:val="auto"/>
          <w:sz w:val="22"/>
          <w:szCs w:val="22"/>
        </w:rPr>
      </w:pPr>
      <w:r w:rsidRPr="006E1C1D">
        <w:rPr>
          <w:rFonts w:asciiTheme="minorHAnsi" w:hAnsiTheme="minorHAnsi" w:cstheme="minorHAnsi"/>
          <w:color w:val="auto"/>
          <w:sz w:val="22"/>
          <w:szCs w:val="22"/>
        </w:rPr>
        <w:t xml:space="preserve">zawsze </w:t>
      </w:r>
      <w:r w:rsidR="009857D9" w:rsidRPr="006E1C1D">
        <w:rPr>
          <w:rFonts w:asciiTheme="minorHAnsi" w:hAnsiTheme="minorHAnsi" w:cstheme="minorHAnsi"/>
          <w:color w:val="auto"/>
          <w:sz w:val="22"/>
          <w:szCs w:val="22"/>
        </w:rPr>
        <w:t>po wcz</w:t>
      </w:r>
      <w:r w:rsidRPr="006E1C1D">
        <w:rPr>
          <w:rFonts w:asciiTheme="minorHAnsi" w:hAnsiTheme="minorHAnsi" w:cstheme="minorHAnsi"/>
          <w:color w:val="auto"/>
          <w:sz w:val="22"/>
          <w:szCs w:val="22"/>
        </w:rPr>
        <w:t>eśniejszym uzgodnieniu terminu z  przedstawicielem</w:t>
      </w:r>
      <w:r w:rsidR="009857D9" w:rsidRPr="006E1C1D">
        <w:rPr>
          <w:rFonts w:asciiTheme="minorHAnsi" w:hAnsiTheme="minorHAnsi" w:cstheme="minorHAnsi"/>
          <w:color w:val="auto"/>
          <w:sz w:val="22"/>
          <w:szCs w:val="22"/>
        </w:rPr>
        <w:t xml:space="preserve"> Zamawiającego.  </w:t>
      </w:r>
    </w:p>
    <w:p w14:paraId="12E11F90" w14:textId="77777777" w:rsidR="009857D9" w:rsidRPr="006E1C1D" w:rsidRDefault="009857D9" w:rsidP="00AB2107">
      <w:pPr>
        <w:pStyle w:val="Nagwek2"/>
        <w:keepNext w:val="0"/>
        <w:keepLines w:val="0"/>
        <w:numPr>
          <w:ilvl w:val="0"/>
          <w:numId w:val="56"/>
        </w:numPr>
        <w:spacing w:before="120" w:after="120" w:line="288" w:lineRule="auto"/>
        <w:jc w:val="both"/>
        <w:rPr>
          <w:rFonts w:asciiTheme="minorHAnsi" w:hAnsiTheme="minorHAnsi" w:cstheme="minorHAnsi"/>
          <w:color w:val="auto"/>
          <w:sz w:val="22"/>
          <w:szCs w:val="22"/>
        </w:rPr>
      </w:pPr>
      <w:r w:rsidRPr="006E1C1D">
        <w:rPr>
          <w:rFonts w:asciiTheme="minorHAnsi" w:hAnsiTheme="minorHAnsi" w:cstheme="minorHAnsi"/>
          <w:color w:val="auto"/>
          <w:sz w:val="22"/>
          <w:szCs w:val="22"/>
        </w:rPr>
        <w:t>Wykonawcy zamierzający uczestniczyć w wizji lokalnej, powinni:</w:t>
      </w:r>
    </w:p>
    <w:p w14:paraId="6184931B" w14:textId="77777777" w:rsidR="009857D9" w:rsidRPr="006E1C1D" w:rsidRDefault="009857D9" w:rsidP="009857D9">
      <w:pPr>
        <w:spacing w:after="160" w:line="256" w:lineRule="auto"/>
        <w:ind w:left="993" w:hanging="142"/>
        <w:rPr>
          <w:rFonts w:asciiTheme="minorHAnsi" w:hAnsiTheme="minorHAnsi" w:cstheme="minorHAnsi"/>
          <w:sz w:val="22"/>
          <w:szCs w:val="22"/>
        </w:rPr>
      </w:pPr>
      <w:r w:rsidRPr="006E1C1D">
        <w:rPr>
          <w:rFonts w:asciiTheme="minorHAnsi" w:hAnsiTheme="minorHAnsi" w:cstheme="minorHAnsi"/>
          <w:sz w:val="22"/>
          <w:szCs w:val="22"/>
        </w:rPr>
        <w:t xml:space="preserve">- przybyć odpowiednio wcześniej w celu uzyskania przepustek i odbycia wstępnego szkolenia BHP (czas trwania około </w:t>
      </w:r>
      <w:r w:rsidR="00576366" w:rsidRPr="006E1C1D">
        <w:rPr>
          <w:rFonts w:asciiTheme="minorHAnsi" w:hAnsiTheme="minorHAnsi" w:cstheme="minorHAnsi"/>
          <w:sz w:val="22"/>
          <w:szCs w:val="22"/>
        </w:rPr>
        <w:t>1</w:t>
      </w:r>
      <w:r w:rsidRPr="006E1C1D">
        <w:rPr>
          <w:rFonts w:asciiTheme="minorHAnsi" w:hAnsiTheme="minorHAnsi" w:cstheme="minorHAnsi"/>
          <w:sz w:val="22"/>
          <w:szCs w:val="22"/>
        </w:rPr>
        <w:t xml:space="preserve"> godzin</w:t>
      </w:r>
      <w:r w:rsidR="00576366" w:rsidRPr="006E1C1D">
        <w:rPr>
          <w:rFonts w:asciiTheme="minorHAnsi" w:hAnsiTheme="minorHAnsi" w:cstheme="minorHAnsi"/>
          <w:sz w:val="22"/>
          <w:szCs w:val="22"/>
        </w:rPr>
        <w:t>y</w:t>
      </w:r>
      <w:r w:rsidRPr="006E1C1D">
        <w:rPr>
          <w:rFonts w:asciiTheme="minorHAnsi" w:hAnsiTheme="minorHAnsi" w:cstheme="minorHAnsi"/>
          <w:sz w:val="22"/>
          <w:szCs w:val="22"/>
        </w:rPr>
        <w:t>) umożliwiającego wejście na teren Enea Połaniec S.A.;</w:t>
      </w:r>
    </w:p>
    <w:p w14:paraId="360C4AB3" w14:textId="77777777" w:rsidR="009857D9" w:rsidRPr="00AF1551" w:rsidRDefault="009857D9" w:rsidP="009857D9">
      <w:pPr>
        <w:spacing w:after="160" w:line="256" w:lineRule="auto"/>
        <w:ind w:left="993" w:hanging="142"/>
        <w:rPr>
          <w:rFonts w:asciiTheme="minorHAnsi" w:hAnsiTheme="minorHAnsi" w:cstheme="minorHAnsi"/>
          <w:color w:val="000000" w:themeColor="text1"/>
          <w:sz w:val="22"/>
          <w:szCs w:val="22"/>
        </w:rPr>
      </w:pPr>
      <w:r w:rsidRPr="006E1C1D">
        <w:rPr>
          <w:rFonts w:asciiTheme="minorHAnsi" w:hAnsiTheme="minorHAnsi" w:cstheme="minorHAnsi"/>
          <w:sz w:val="22"/>
          <w:szCs w:val="22"/>
        </w:rPr>
        <w:t xml:space="preserve">- zabrać ze sobą odzież ochronną i sprzęt ochrony osobistej (kask z ochronnikami słuchu, okulary ochronne, maseczki chroniące przed pyłem) umożliwiającej wejście na obiekty produkcyjne Enea </w:t>
      </w:r>
      <w:r w:rsidRPr="00AF1551">
        <w:rPr>
          <w:rFonts w:asciiTheme="minorHAnsi" w:hAnsiTheme="minorHAnsi" w:cstheme="minorHAnsi"/>
          <w:color w:val="000000" w:themeColor="text1"/>
          <w:sz w:val="22"/>
          <w:szCs w:val="22"/>
        </w:rPr>
        <w:t>Połaniec S.A.;</w:t>
      </w:r>
    </w:p>
    <w:p w14:paraId="109A9158" w14:textId="77777777" w:rsidR="009857D9" w:rsidRPr="00AF1551" w:rsidRDefault="009857D9" w:rsidP="009857D9">
      <w:pPr>
        <w:spacing w:after="160" w:line="256" w:lineRule="auto"/>
        <w:ind w:left="993" w:hanging="142"/>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 podać imiona i nazwiska przedstawicieli Wykonawcy (minimum dwa dni przed przyjazdem) biorących udział w wizji celem uzgodnienia wejścia na teren elektrowni,</w:t>
      </w:r>
    </w:p>
    <w:p w14:paraId="14C6880E" w14:textId="77777777" w:rsidR="009857D9" w:rsidRPr="00AF1551" w:rsidRDefault="009857D9" w:rsidP="009857D9">
      <w:pPr>
        <w:spacing w:after="160" w:line="256" w:lineRule="auto"/>
        <w:ind w:left="993" w:hanging="142"/>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lastRenderedPageBreak/>
        <w:t xml:space="preserve">- wypełnić formularze (Z-1_A/Dokument związany nr 4 do I/DB/B/20/2013) z </w:t>
      </w:r>
      <w:hyperlink r:id="rId10" w:history="1">
        <w:hyperlink r:id="rId11" w:history="1">
          <w:r w:rsidRPr="00AF1551">
            <w:rPr>
              <w:rStyle w:val="Hipercze"/>
              <w:rFonts w:asciiTheme="minorHAnsi" w:hAnsiTheme="minorHAnsi" w:cstheme="minorHAnsi"/>
              <w:color w:val="000000" w:themeColor="text1"/>
              <w:sz w:val="22"/>
              <w:szCs w:val="22"/>
            </w:rPr>
            <w:t>Instrukcji</w:t>
          </w:r>
        </w:hyperlink>
        <w:r w:rsidRPr="00AF1551">
          <w:rPr>
            <w:rStyle w:val="Hipercze"/>
            <w:rFonts w:asciiTheme="minorHAnsi" w:hAnsiTheme="minorHAnsi" w:cstheme="minorHAnsi"/>
            <w:color w:val="000000" w:themeColor="text1"/>
            <w:sz w:val="22"/>
            <w:szCs w:val="22"/>
          </w:rPr>
          <w:t xml:space="preserve"> Organizacji Bezpiecznej Pracy w Enea Połaniec S.A.</w:t>
        </w:r>
      </w:hyperlink>
      <w:r w:rsidRPr="00AF1551">
        <w:rPr>
          <w:rFonts w:asciiTheme="minorHAnsi" w:hAnsiTheme="minorHAnsi" w:cstheme="minorHAnsi"/>
          <w:color w:val="000000" w:themeColor="text1"/>
          <w:sz w:val="22"/>
          <w:szCs w:val="22"/>
        </w:rPr>
        <w:t xml:space="preserve"> 9_IOBP_Dokument związany nr 4) i przesłać je z minimum 2 dniowym wyprzedzeniem w celu ustalenia godziny szkolenia.</w:t>
      </w:r>
    </w:p>
    <w:p w14:paraId="6819079B" w14:textId="77777777" w:rsidR="00464EE4" w:rsidRPr="002A6538" w:rsidRDefault="00464EE4" w:rsidP="00995BAC">
      <w:pPr>
        <w:pStyle w:val="Nagwek2"/>
        <w:keepNext w:val="0"/>
        <w:keepLines w:val="0"/>
        <w:numPr>
          <w:ilvl w:val="0"/>
          <w:numId w:val="56"/>
        </w:numPr>
        <w:spacing w:before="120" w:after="120" w:line="288" w:lineRule="auto"/>
        <w:jc w:val="both"/>
        <w:rPr>
          <w:rFonts w:asciiTheme="minorHAnsi" w:hAnsiTheme="minorHAnsi" w:cstheme="minorHAnsi"/>
          <w:color w:val="auto"/>
          <w:sz w:val="22"/>
          <w:szCs w:val="22"/>
        </w:rPr>
      </w:pPr>
      <w:r w:rsidRPr="002A6538">
        <w:rPr>
          <w:rFonts w:asciiTheme="minorHAnsi" w:hAnsiTheme="minorHAnsi" w:cstheme="minorHAnsi"/>
          <w:color w:val="auto"/>
          <w:sz w:val="22"/>
          <w:szCs w:val="22"/>
        </w:rPr>
        <w:t>Po każdej wizji lokalnej Zamawiający udostępni do wglądu Oferentom, którzy będą zainteresowani składaniem ofert, dokumentację techniczną wykonawczą, wskazaną w SIWZ.</w:t>
      </w:r>
    </w:p>
    <w:p w14:paraId="45E5BE80" w14:textId="7A5F2A6F" w:rsidR="00813CAA" w:rsidRPr="002A6538" w:rsidRDefault="0004125E" w:rsidP="00995BAC">
      <w:pPr>
        <w:pStyle w:val="Nagwek2"/>
        <w:keepNext w:val="0"/>
        <w:keepLines w:val="0"/>
        <w:numPr>
          <w:ilvl w:val="0"/>
          <w:numId w:val="56"/>
        </w:numPr>
        <w:spacing w:before="120" w:after="120" w:line="288" w:lineRule="auto"/>
        <w:jc w:val="both"/>
        <w:rPr>
          <w:rFonts w:asciiTheme="minorHAnsi" w:hAnsiTheme="minorHAnsi" w:cstheme="minorHAnsi"/>
          <w:color w:val="auto"/>
          <w:sz w:val="22"/>
          <w:szCs w:val="22"/>
        </w:rPr>
      </w:pPr>
      <w:r w:rsidRPr="002A6538">
        <w:rPr>
          <w:rFonts w:asciiTheme="minorHAnsi" w:hAnsiTheme="minorHAnsi" w:cstheme="minorHAnsi"/>
          <w:color w:val="auto"/>
          <w:sz w:val="22"/>
          <w:szCs w:val="22"/>
        </w:rPr>
        <w:t xml:space="preserve">Przedmiotowa dokumentacja techniczna </w:t>
      </w:r>
      <w:r w:rsidR="009B56B1">
        <w:rPr>
          <w:rFonts w:asciiTheme="minorHAnsi" w:hAnsiTheme="minorHAnsi" w:cstheme="minorHAnsi"/>
          <w:color w:val="auto"/>
          <w:sz w:val="22"/>
          <w:szCs w:val="22"/>
        </w:rPr>
        <w:t xml:space="preserve">w wersji papierowej oraz na płytach CD </w:t>
      </w:r>
      <w:r w:rsidRPr="002A6538">
        <w:rPr>
          <w:rFonts w:asciiTheme="minorHAnsi" w:hAnsiTheme="minorHAnsi" w:cstheme="minorHAnsi"/>
          <w:color w:val="auto"/>
          <w:sz w:val="22"/>
          <w:szCs w:val="22"/>
        </w:rPr>
        <w:t xml:space="preserve">będzie udostępniana do wglądu w siedzibie Zamawiającego przez osoby określone w pkt. </w:t>
      </w:r>
      <w:r w:rsidR="008F1647" w:rsidRPr="002A6538">
        <w:rPr>
          <w:rFonts w:asciiTheme="minorHAnsi" w:hAnsiTheme="minorHAnsi" w:cstheme="minorHAnsi"/>
          <w:color w:val="auto"/>
          <w:sz w:val="22"/>
          <w:szCs w:val="22"/>
        </w:rPr>
        <w:t>6</w:t>
      </w:r>
      <w:r w:rsidR="00813CAA" w:rsidRPr="002A6538">
        <w:rPr>
          <w:rFonts w:asciiTheme="minorHAnsi" w:hAnsiTheme="minorHAnsi" w:cstheme="minorHAnsi"/>
          <w:color w:val="auto"/>
          <w:sz w:val="22"/>
          <w:szCs w:val="22"/>
        </w:rPr>
        <w:t>, przez okres do 5 dni przed terminem składania ofert.</w:t>
      </w:r>
    </w:p>
    <w:p w14:paraId="1F5E4593" w14:textId="56D06A88" w:rsidR="009857D9" w:rsidRPr="002A6538" w:rsidRDefault="00813CAA" w:rsidP="00995BAC">
      <w:pPr>
        <w:pStyle w:val="Nagwek2"/>
        <w:keepNext w:val="0"/>
        <w:keepLines w:val="0"/>
        <w:numPr>
          <w:ilvl w:val="0"/>
          <w:numId w:val="56"/>
        </w:numPr>
        <w:spacing w:before="120" w:after="120" w:line="288" w:lineRule="auto"/>
        <w:jc w:val="both"/>
        <w:rPr>
          <w:rFonts w:asciiTheme="minorHAnsi" w:hAnsiTheme="minorHAnsi" w:cstheme="minorHAnsi"/>
          <w:color w:val="auto"/>
          <w:sz w:val="22"/>
          <w:szCs w:val="22"/>
        </w:rPr>
      </w:pPr>
      <w:r w:rsidRPr="002A6538">
        <w:rPr>
          <w:rFonts w:asciiTheme="minorHAnsi" w:hAnsiTheme="minorHAnsi" w:cstheme="minorHAnsi"/>
          <w:color w:val="auto"/>
          <w:sz w:val="22"/>
          <w:szCs w:val="22"/>
        </w:rPr>
        <w:t>Oferent jest obowiązany uzgodnić z w/w osobami terminy udostępniania dokumentacji technicznej</w:t>
      </w:r>
      <w:r w:rsidR="0004125E" w:rsidRPr="002A6538">
        <w:rPr>
          <w:rFonts w:asciiTheme="minorHAnsi" w:hAnsiTheme="minorHAnsi" w:cstheme="minorHAnsi"/>
          <w:color w:val="auto"/>
          <w:sz w:val="22"/>
          <w:szCs w:val="22"/>
        </w:rPr>
        <w:t xml:space="preserve">. </w:t>
      </w:r>
      <w:r w:rsidR="00464EE4" w:rsidRPr="002A6538">
        <w:rPr>
          <w:rFonts w:asciiTheme="minorHAnsi" w:hAnsiTheme="minorHAnsi" w:cstheme="minorHAnsi"/>
          <w:color w:val="auto"/>
          <w:sz w:val="22"/>
          <w:szCs w:val="22"/>
        </w:rPr>
        <w:t xml:space="preserve"> </w:t>
      </w:r>
    </w:p>
    <w:p w14:paraId="589130FD" w14:textId="77777777" w:rsidR="00626EA7" w:rsidRPr="002A6538" w:rsidRDefault="00626EA7" w:rsidP="00995BAC">
      <w:pPr>
        <w:pStyle w:val="Nagwek2"/>
        <w:keepNext w:val="0"/>
        <w:keepLines w:val="0"/>
        <w:numPr>
          <w:ilvl w:val="0"/>
          <w:numId w:val="56"/>
        </w:numPr>
        <w:spacing w:before="120" w:after="120" w:line="288" w:lineRule="auto"/>
        <w:jc w:val="both"/>
        <w:rPr>
          <w:rFonts w:asciiTheme="minorHAnsi" w:hAnsiTheme="minorHAnsi"/>
          <w:color w:val="auto"/>
          <w:sz w:val="22"/>
          <w:szCs w:val="22"/>
        </w:rPr>
      </w:pPr>
      <w:r w:rsidRPr="002A6538">
        <w:rPr>
          <w:rFonts w:asciiTheme="minorHAnsi" w:hAnsiTheme="minorHAnsi"/>
          <w:color w:val="auto"/>
          <w:sz w:val="22"/>
          <w:szCs w:val="22"/>
        </w:rPr>
        <w:t>Osobami upoważnionymi do udzielania wyjaśnień w zakresie technicznym są:</w:t>
      </w:r>
    </w:p>
    <w:p w14:paraId="1DEFF2B6" w14:textId="0A48901C" w:rsidR="00D81829" w:rsidRPr="00F0710D" w:rsidRDefault="00D81829" w:rsidP="00995BAC">
      <w:pPr>
        <w:pStyle w:val="Akapitzlist"/>
        <w:numPr>
          <w:ilvl w:val="0"/>
          <w:numId w:val="127"/>
        </w:numPr>
        <w:autoSpaceDE w:val="0"/>
        <w:autoSpaceDN w:val="0"/>
        <w:jc w:val="both"/>
        <w:rPr>
          <w:rStyle w:val="Hipercze"/>
          <w:rFonts w:asciiTheme="majorHAnsi" w:eastAsiaTheme="majorEastAsia" w:hAnsiTheme="majorHAnsi" w:cs="Calibri"/>
          <w:color w:val="auto"/>
          <w:sz w:val="26"/>
          <w:szCs w:val="26"/>
          <w:lang w:val="en-US"/>
        </w:rPr>
      </w:pPr>
      <w:r w:rsidRPr="007B40E3">
        <w:rPr>
          <w:rFonts w:cs="Calibri"/>
          <w:lang w:val="en-US"/>
        </w:rPr>
        <w:t>Witold Dunal</w:t>
      </w:r>
      <w:r w:rsidRPr="002A6538">
        <w:rPr>
          <w:rFonts w:cs="Calibri"/>
          <w:lang w:val="en-US"/>
        </w:rPr>
        <w:t xml:space="preserve">, tel. 15 865 62 81; e-mail: </w:t>
      </w:r>
      <w:hyperlink r:id="rId12" w:history="1">
        <w:r w:rsidRPr="007B40E3">
          <w:rPr>
            <w:rStyle w:val="Hipercze"/>
            <w:rFonts w:cs="Calibri"/>
            <w:color w:val="auto"/>
            <w:u w:val="none"/>
            <w:lang w:val="en-US"/>
          </w:rPr>
          <w:t>witold.dunal@enea.pl</w:t>
        </w:r>
      </w:hyperlink>
      <w:r w:rsidR="009B56B1">
        <w:rPr>
          <w:rStyle w:val="Hipercze"/>
          <w:rFonts w:cs="Calibri"/>
          <w:color w:val="auto"/>
          <w:u w:val="none"/>
          <w:lang w:val="en-US"/>
        </w:rPr>
        <w:t xml:space="preserve"> – branża technologiczna</w:t>
      </w:r>
    </w:p>
    <w:p w14:paraId="4F53710C" w14:textId="183045A2" w:rsidR="00D81829" w:rsidRPr="007B40E3" w:rsidRDefault="00D81829" w:rsidP="00D81829">
      <w:pPr>
        <w:pStyle w:val="Akapitzlist"/>
        <w:numPr>
          <w:ilvl w:val="0"/>
          <w:numId w:val="127"/>
        </w:numPr>
        <w:autoSpaceDE w:val="0"/>
        <w:autoSpaceDN w:val="0"/>
        <w:jc w:val="both"/>
        <w:rPr>
          <w:rFonts w:cs="Calibri"/>
        </w:rPr>
      </w:pPr>
      <w:r w:rsidRPr="007B40E3">
        <w:rPr>
          <w:rFonts w:cs="Calibri"/>
        </w:rPr>
        <w:t xml:space="preserve">Andrzej Dziuba, tel. 15 865 68 81; e-mail: </w:t>
      </w:r>
      <w:hyperlink r:id="rId13" w:history="1">
        <w:r w:rsidRPr="007B40E3">
          <w:rPr>
            <w:rStyle w:val="Hipercze"/>
            <w:rFonts w:cs="Calibri"/>
            <w:color w:val="auto"/>
            <w:u w:val="none"/>
          </w:rPr>
          <w:t>andrzej.dziuba@enea.pl</w:t>
        </w:r>
      </w:hyperlink>
      <w:r w:rsidRPr="007B40E3">
        <w:rPr>
          <w:rFonts w:cs="Calibri"/>
        </w:rPr>
        <w:t xml:space="preserve"> </w:t>
      </w:r>
      <w:r w:rsidR="009B56B1" w:rsidRPr="007B40E3">
        <w:rPr>
          <w:rFonts w:cs="Calibri"/>
        </w:rPr>
        <w:t>– branża elektryczna</w:t>
      </w:r>
    </w:p>
    <w:p w14:paraId="414C2E30" w14:textId="000DA330" w:rsidR="00D81829" w:rsidRPr="00491176" w:rsidRDefault="00D81829" w:rsidP="00995BAC">
      <w:pPr>
        <w:pStyle w:val="Akapitzlist"/>
        <w:numPr>
          <w:ilvl w:val="0"/>
          <w:numId w:val="127"/>
        </w:numPr>
        <w:autoSpaceDE w:val="0"/>
        <w:autoSpaceDN w:val="0"/>
        <w:jc w:val="both"/>
        <w:rPr>
          <w:rStyle w:val="Hipercze"/>
          <w:rFonts w:cs="Calibri"/>
          <w:color w:val="auto"/>
          <w:u w:val="none"/>
          <w:lang w:val="en-US"/>
        </w:rPr>
      </w:pPr>
      <w:r w:rsidRPr="009B56B1">
        <w:rPr>
          <w:rStyle w:val="Hipercze"/>
          <w:rFonts w:cs="Calibri"/>
          <w:color w:val="auto"/>
          <w:u w:val="none"/>
          <w:lang w:val="en-US"/>
        </w:rPr>
        <w:t xml:space="preserve">Jacek Drzazga, tel. </w:t>
      </w:r>
      <w:r w:rsidR="001F7435" w:rsidRPr="00F0710D">
        <w:rPr>
          <w:rFonts w:cs="Calibri"/>
          <w:lang w:val="en-US"/>
        </w:rPr>
        <w:t>15 865 62 5</w:t>
      </w:r>
      <w:r w:rsidRPr="00F0710D">
        <w:rPr>
          <w:rFonts w:cs="Calibri"/>
          <w:lang w:val="en-US"/>
        </w:rPr>
        <w:t xml:space="preserve">1; e-mail: </w:t>
      </w:r>
      <w:hyperlink r:id="rId14" w:history="1">
        <w:r w:rsidRPr="007B40E3">
          <w:rPr>
            <w:rStyle w:val="Hipercze"/>
            <w:rFonts w:cs="Calibri"/>
            <w:color w:val="auto"/>
            <w:u w:val="none"/>
            <w:lang w:val="en-US"/>
          </w:rPr>
          <w:t>jacek.drzazga@enea.pl</w:t>
        </w:r>
      </w:hyperlink>
      <w:r w:rsidR="009B56B1">
        <w:rPr>
          <w:rStyle w:val="Hipercze"/>
          <w:rFonts w:cs="Calibri"/>
          <w:color w:val="auto"/>
          <w:u w:val="none"/>
          <w:lang w:val="en-US"/>
        </w:rPr>
        <w:t xml:space="preserve"> – branża AKPiA</w:t>
      </w:r>
    </w:p>
    <w:p w14:paraId="7D56A037" w14:textId="53CFB6D4" w:rsidR="00D81829" w:rsidRPr="00491176" w:rsidRDefault="00D81829" w:rsidP="00995BAC">
      <w:pPr>
        <w:pStyle w:val="Akapitzlist"/>
        <w:numPr>
          <w:ilvl w:val="0"/>
          <w:numId w:val="127"/>
        </w:numPr>
        <w:autoSpaceDE w:val="0"/>
        <w:autoSpaceDN w:val="0"/>
        <w:jc w:val="both"/>
        <w:rPr>
          <w:rStyle w:val="Hipercze"/>
          <w:rFonts w:cs="Calibri"/>
          <w:color w:val="auto"/>
          <w:u w:val="none"/>
        </w:rPr>
      </w:pPr>
      <w:r w:rsidRPr="007B40E3">
        <w:rPr>
          <w:rStyle w:val="Hipercze"/>
          <w:rFonts w:cs="Calibri"/>
          <w:color w:val="auto"/>
          <w:u w:val="none"/>
        </w:rPr>
        <w:t xml:space="preserve">Janusz Cyranowski, </w:t>
      </w:r>
      <w:r w:rsidRPr="00F0710D">
        <w:rPr>
          <w:rFonts w:cs="Calibri"/>
        </w:rPr>
        <w:t>15 865 6</w:t>
      </w:r>
      <w:r w:rsidR="001F7435" w:rsidRPr="00F0710D">
        <w:rPr>
          <w:rFonts w:cs="Calibri"/>
        </w:rPr>
        <w:t>2 09</w:t>
      </w:r>
      <w:r w:rsidRPr="00852086">
        <w:rPr>
          <w:rFonts w:cs="Calibri"/>
        </w:rPr>
        <w:t xml:space="preserve">; e-mail: </w:t>
      </w:r>
      <w:hyperlink r:id="rId15" w:history="1">
        <w:r w:rsidRPr="007B40E3">
          <w:rPr>
            <w:rStyle w:val="Hipercze"/>
            <w:rFonts w:cs="Calibri"/>
            <w:color w:val="auto"/>
            <w:u w:val="none"/>
          </w:rPr>
          <w:t>janusz.cyranowski@enea.pl</w:t>
        </w:r>
      </w:hyperlink>
      <w:r w:rsidR="009B56B1">
        <w:rPr>
          <w:rStyle w:val="Hipercze"/>
          <w:rFonts w:cs="Calibri"/>
          <w:color w:val="auto"/>
          <w:u w:val="none"/>
        </w:rPr>
        <w:t xml:space="preserve"> – branża budowlana</w:t>
      </w:r>
    </w:p>
    <w:p w14:paraId="395D436E" w14:textId="23468255" w:rsidR="00626EA7" w:rsidRPr="007B40E3" w:rsidRDefault="00D81829" w:rsidP="00995BAC">
      <w:pPr>
        <w:pStyle w:val="Akapitzlist"/>
        <w:numPr>
          <w:ilvl w:val="0"/>
          <w:numId w:val="127"/>
        </w:numPr>
        <w:autoSpaceDE w:val="0"/>
        <w:autoSpaceDN w:val="0"/>
        <w:jc w:val="both"/>
        <w:rPr>
          <w:rFonts w:cs="Calibri"/>
        </w:rPr>
      </w:pPr>
      <w:r w:rsidRPr="00F0710D">
        <w:rPr>
          <w:rFonts w:cs="Calibri"/>
        </w:rPr>
        <w:t xml:space="preserve">Ryszard Chmielewski, tel. 15 865 67 89; e-mail: </w:t>
      </w:r>
      <w:hyperlink r:id="rId16" w:history="1">
        <w:r w:rsidRPr="007B40E3">
          <w:rPr>
            <w:rStyle w:val="Hipercze"/>
            <w:rFonts w:cs="Calibri"/>
            <w:color w:val="auto"/>
            <w:u w:val="none"/>
          </w:rPr>
          <w:t>ryszard.chmielewski@enea.pl</w:t>
        </w:r>
      </w:hyperlink>
      <w:r w:rsidR="009B56B1">
        <w:rPr>
          <w:rStyle w:val="Hipercze"/>
          <w:rFonts w:cs="Calibri"/>
          <w:color w:val="auto"/>
          <w:u w:val="none"/>
        </w:rPr>
        <w:t xml:space="preserve"> – branża instalacyjna</w:t>
      </w:r>
    </w:p>
    <w:p w14:paraId="7E9FCCA0" w14:textId="77777777" w:rsidR="00873A74" w:rsidRPr="007C47AF" w:rsidRDefault="00873A74" w:rsidP="00873A74">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7C47AF" w14:paraId="0B6FE072" w14:textId="77777777" w:rsidTr="003A27A8">
        <w:trPr>
          <w:trHeight w:val="249"/>
        </w:trPr>
        <w:tc>
          <w:tcPr>
            <w:tcW w:w="10110" w:type="dxa"/>
            <w:shd w:val="clear" w:color="auto" w:fill="D9D9D9" w:themeFill="background1" w:themeFillShade="D9"/>
          </w:tcPr>
          <w:p w14:paraId="537A071E" w14:textId="77777777" w:rsidR="00873A74" w:rsidRPr="007C47AF" w:rsidRDefault="00873A74" w:rsidP="00992672">
            <w:pPr>
              <w:pStyle w:val="Nagwek1"/>
              <w:spacing w:before="40" w:after="40"/>
              <w:jc w:val="left"/>
              <w:rPr>
                <w:rFonts w:asciiTheme="minorHAnsi" w:hAnsiTheme="minorHAnsi"/>
                <w:sz w:val="22"/>
                <w:szCs w:val="22"/>
              </w:rPr>
            </w:pPr>
            <w:bookmarkStart w:id="4" w:name="_Toc19239452"/>
            <w:r w:rsidRPr="007C47AF">
              <w:rPr>
                <w:rFonts w:asciiTheme="minorHAnsi" w:hAnsiTheme="minorHAnsi"/>
                <w:sz w:val="22"/>
                <w:szCs w:val="22"/>
              </w:rPr>
              <w:t>ROZDZIAŁ I</w:t>
            </w:r>
            <w:r w:rsidR="00230853" w:rsidRPr="007C47AF">
              <w:rPr>
                <w:rFonts w:asciiTheme="minorHAnsi" w:hAnsiTheme="minorHAnsi"/>
                <w:sz w:val="22"/>
                <w:szCs w:val="22"/>
              </w:rPr>
              <w:t>II</w:t>
            </w:r>
            <w:r w:rsidRPr="007C47AF">
              <w:rPr>
                <w:rFonts w:asciiTheme="minorHAnsi" w:hAnsiTheme="minorHAnsi"/>
                <w:sz w:val="22"/>
                <w:szCs w:val="22"/>
              </w:rPr>
              <w:t xml:space="preserve"> – </w:t>
            </w:r>
            <w:r w:rsidR="00992672" w:rsidRPr="007C47AF">
              <w:rPr>
                <w:rFonts w:asciiTheme="minorHAnsi" w:hAnsiTheme="minorHAnsi"/>
                <w:sz w:val="22"/>
                <w:szCs w:val="22"/>
                <w:lang w:val="pl-PL"/>
              </w:rPr>
              <w:t>Składanie ofert częściowych i wariantowych</w:t>
            </w:r>
            <w:bookmarkEnd w:id="4"/>
          </w:p>
        </w:tc>
      </w:tr>
    </w:tbl>
    <w:p w14:paraId="5E022105" w14:textId="77777777" w:rsidR="00873A74" w:rsidRPr="007C47AF" w:rsidRDefault="00873A74" w:rsidP="00476096">
      <w:pPr>
        <w:spacing w:line="276" w:lineRule="auto"/>
        <w:jc w:val="both"/>
        <w:rPr>
          <w:rFonts w:asciiTheme="minorHAnsi" w:hAnsiTheme="minorHAnsi" w:cstheme="minorHAnsi"/>
          <w:sz w:val="22"/>
          <w:szCs w:val="22"/>
        </w:rPr>
      </w:pPr>
    </w:p>
    <w:p w14:paraId="12B9B215" w14:textId="77777777" w:rsidR="0000320B" w:rsidRPr="007C47AF" w:rsidRDefault="0000320B" w:rsidP="00665A62">
      <w:pPr>
        <w:pStyle w:val="Akapitzlist"/>
        <w:numPr>
          <w:ilvl w:val="0"/>
          <w:numId w:val="12"/>
        </w:numPr>
        <w:spacing w:after="120"/>
        <w:contextualSpacing w:val="0"/>
        <w:jc w:val="both"/>
        <w:rPr>
          <w:rFonts w:asciiTheme="minorHAnsi" w:hAnsiTheme="minorHAnsi" w:cstheme="minorHAnsi"/>
        </w:rPr>
      </w:pPr>
      <w:r w:rsidRPr="007C47AF">
        <w:rPr>
          <w:rFonts w:asciiTheme="minorHAnsi" w:hAnsiTheme="minorHAnsi" w:cstheme="minorHAnsi"/>
        </w:rPr>
        <w:t xml:space="preserve">Zamawiający </w:t>
      </w:r>
      <w:sdt>
        <w:sdtPr>
          <w:rPr>
            <w:rFonts w:asciiTheme="minorHAnsi" w:hAnsi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7C47AF">
            <w:rPr>
              <w:rFonts w:asciiTheme="minorHAnsi" w:hAnsiTheme="minorHAnsi"/>
              <w:b/>
            </w:rPr>
            <w:t>nie dopuszcza składania</w:t>
          </w:r>
        </w:sdtContent>
      </w:sdt>
      <w:r w:rsidR="002B16CE" w:rsidRPr="007C47AF">
        <w:rPr>
          <w:rFonts w:asciiTheme="minorHAnsi" w:hAnsiTheme="minorHAnsi" w:cstheme="minorHAnsi"/>
        </w:rPr>
        <w:t xml:space="preserve"> </w:t>
      </w:r>
      <w:r w:rsidRPr="007C47AF">
        <w:rPr>
          <w:rFonts w:asciiTheme="minorHAnsi" w:hAnsiTheme="minorHAnsi" w:cstheme="minorHAnsi"/>
        </w:rPr>
        <w:t>ofert częściowych.</w:t>
      </w:r>
      <w:r w:rsidR="004F71E5" w:rsidRPr="007C47AF">
        <w:rPr>
          <w:rFonts w:asciiTheme="minorHAnsi" w:hAnsiTheme="minorHAnsi" w:cstheme="minorHAnsi"/>
        </w:rPr>
        <w:t xml:space="preserve"> </w:t>
      </w:r>
    </w:p>
    <w:p w14:paraId="78F18D5E" w14:textId="77777777" w:rsidR="004F71E5" w:rsidRPr="007C47AF" w:rsidRDefault="006A0157" w:rsidP="00665A62">
      <w:pPr>
        <w:pStyle w:val="Akapitzlist"/>
        <w:numPr>
          <w:ilvl w:val="0"/>
          <w:numId w:val="12"/>
        </w:numPr>
        <w:spacing w:after="120"/>
        <w:contextualSpacing w:val="0"/>
        <w:jc w:val="both"/>
        <w:rPr>
          <w:rFonts w:asciiTheme="minorHAnsi" w:hAnsiTheme="minorHAnsi" w:cstheme="minorHAnsi"/>
          <w:strike/>
        </w:rPr>
      </w:pPr>
      <w:r w:rsidRPr="007C47AF">
        <w:rPr>
          <w:rFonts w:asciiTheme="minorHAnsi" w:eastAsia="Times New Roman" w:hAnsiTheme="minorHAnsi" w:cstheme="minorHAnsi"/>
          <w:strike/>
          <w:lang w:eastAsia="pl-PL"/>
        </w:rPr>
        <w:t>Punkty 2.1-2.3</w:t>
      </w:r>
      <w:r w:rsidR="00304F5D" w:rsidRPr="007C47AF">
        <w:rPr>
          <w:rFonts w:asciiTheme="minorHAnsi" w:eastAsia="Times New Roman" w:hAnsiTheme="minorHAnsi" w:cstheme="minorHAnsi"/>
          <w:strike/>
          <w:lang w:eastAsia="pl-PL"/>
        </w:rPr>
        <w:t xml:space="preserve"> obowiązują</w:t>
      </w:r>
      <w:r w:rsidR="004F71E5" w:rsidRPr="007C47AF">
        <w:rPr>
          <w:rFonts w:asciiTheme="minorHAnsi" w:eastAsia="Times New Roman" w:hAnsiTheme="minorHAnsi" w:cstheme="minorHAnsi"/>
          <w:strike/>
          <w:lang w:eastAsia="pl-PL"/>
        </w:rPr>
        <w:t xml:space="preserve"> tylko</w:t>
      </w:r>
      <w:r w:rsidR="00304F5D" w:rsidRPr="007C47AF">
        <w:rPr>
          <w:rFonts w:asciiTheme="minorHAnsi" w:eastAsia="Times New Roman" w:hAnsiTheme="minorHAnsi" w:cstheme="minorHAnsi"/>
          <w:strike/>
          <w:lang w:eastAsia="pl-PL"/>
        </w:rPr>
        <w:t xml:space="preserve"> w</w:t>
      </w:r>
      <w:r w:rsidR="004F71E5" w:rsidRPr="007C47AF">
        <w:rPr>
          <w:rFonts w:asciiTheme="minorHAnsi" w:eastAsia="Times New Roman" w:hAnsiTheme="minorHAnsi" w:cstheme="minorHAnsi"/>
          <w:strike/>
          <w:lang w:eastAsia="pl-PL"/>
        </w:rPr>
        <w:t xml:space="preserve"> sytuacji kiedy </w:t>
      </w:r>
      <w:r w:rsidR="00873C37" w:rsidRPr="007C47AF">
        <w:rPr>
          <w:rFonts w:asciiTheme="minorHAnsi" w:eastAsia="Times New Roman" w:hAnsiTheme="minorHAnsi" w:cstheme="minorHAnsi"/>
          <w:strike/>
          <w:lang w:eastAsia="pl-PL"/>
        </w:rPr>
        <w:t xml:space="preserve">Zamawiający dopuszcza </w:t>
      </w:r>
      <w:r w:rsidR="004F71E5" w:rsidRPr="007C47AF">
        <w:rPr>
          <w:rFonts w:asciiTheme="minorHAnsi" w:eastAsia="Times New Roman" w:hAnsiTheme="minorHAnsi" w:cstheme="minorHAnsi"/>
          <w:strike/>
          <w:lang w:eastAsia="pl-PL"/>
        </w:rPr>
        <w:t>składanie ofe</w:t>
      </w:r>
      <w:r w:rsidR="00873C37" w:rsidRPr="007C47AF">
        <w:rPr>
          <w:rFonts w:asciiTheme="minorHAnsi" w:eastAsia="Times New Roman" w:hAnsiTheme="minorHAnsi" w:cstheme="minorHAnsi"/>
          <w:strike/>
          <w:lang w:eastAsia="pl-PL"/>
        </w:rPr>
        <w:t>rt częściowych.</w:t>
      </w:r>
    </w:p>
    <w:p w14:paraId="65C942C3" w14:textId="77777777" w:rsidR="00C7456F" w:rsidRPr="007C47AF" w:rsidRDefault="00C7456F"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strike/>
        </w:rPr>
        <w:t xml:space="preserve">Przedmiot zamówienia został podzielony na </w:t>
      </w:r>
      <w:sdt>
        <w:sdtPr>
          <w:rPr>
            <w:rFonts w:asciiTheme="minorHAnsi" w:hAnsi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7C47AF">
            <w:rPr>
              <w:rFonts w:asciiTheme="minorHAnsi" w:hAnsiTheme="minorHAnsi"/>
              <w:b/>
              <w:strike/>
            </w:rPr>
            <w:t>*WYBIERZ WŁAŚCIWE*</w:t>
          </w:r>
        </w:sdtContent>
      </w:sdt>
      <w:r w:rsidR="00304F5D" w:rsidRPr="007C47AF">
        <w:rPr>
          <w:rFonts w:asciiTheme="minorHAnsi" w:hAnsiTheme="minorHAnsi"/>
          <w:strike/>
        </w:rPr>
        <w:t>. Dla każdego Z</w:t>
      </w:r>
      <w:r w:rsidRPr="007C47AF">
        <w:rPr>
          <w:rFonts w:asciiTheme="minorHAnsi" w:hAnsiTheme="minorHAnsi"/>
          <w:strike/>
        </w:rPr>
        <w:t xml:space="preserve">adania zostanie zawarta odrębna umowa. Określenie poszczególnych zadań zawarte jest w </w:t>
      </w:r>
      <w:r w:rsidR="00304F5D" w:rsidRPr="007C47AF">
        <w:rPr>
          <w:rFonts w:asciiTheme="minorHAnsi" w:hAnsiTheme="minorHAnsi"/>
          <w:strike/>
        </w:rPr>
        <w:t>Części</w:t>
      </w:r>
      <w:r w:rsidRPr="007C47AF">
        <w:rPr>
          <w:rFonts w:asciiTheme="minorHAnsi" w:hAnsiTheme="minorHAnsi"/>
          <w:strike/>
        </w:rPr>
        <w:t xml:space="preserve"> II </w:t>
      </w:r>
      <w:r w:rsidR="00120053" w:rsidRPr="007C47AF">
        <w:rPr>
          <w:rFonts w:asciiTheme="minorHAnsi" w:hAnsiTheme="minorHAnsi"/>
          <w:strike/>
        </w:rPr>
        <w:t>WZ</w:t>
      </w:r>
      <w:r w:rsidR="00304F5D" w:rsidRPr="007C47AF">
        <w:rPr>
          <w:rFonts w:asciiTheme="minorHAnsi" w:hAnsiTheme="minorHAnsi"/>
          <w:strike/>
        </w:rPr>
        <w:t>.</w:t>
      </w:r>
    </w:p>
    <w:p w14:paraId="7513172A" w14:textId="77777777" w:rsidR="004F71E5" w:rsidRPr="007C47AF" w:rsidRDefault="004D6758"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cstheme="minorHAnsi"/>
          <w:strike/>
        </w:rPr>
        <w:t xml:space="preserve">Składanie ofert częściowych oznacza, że </w:t>
      </w:r>
      <w:r w:rsidR="001E05BF" w:rsidRPr="007C47AF">
        <w:rPr>
          <w:rFonts w:asciiTheme="minorHAnsi" w:hAnsiTheme="minorHAnsi" w:cstheme="minorHAnsi"/>
          <w:strike/>
        </w:rPr>
        <w:t>Wykonawca może złożyć wyłącznie jedną ofertę na jedno, kilka lub wszystkie Zadania</w:t>
      </w:r>
      <w:r w:rsidR="004F71E5" w:rsidRPr="007C47AF">
        <w:rPr>
          <w:rFonts w:asciiTheme="minorHAnsi" w:hAnsiTheme="minorHAnsi" w:cstheme="minorHAnsi"/>
          <w:strike/>
        </w:rPr>
        <w:t>.</w:t>
      </w:r>
    </w:p>
    <w:p w14:paraId="786CAEC6" w14:textId="77777777" w:rsidR="004F71E5" w:rsidRPr="007C47AF" w:rsidRDefault="004F71E5"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strike/>
        </w:rPr>
        <w:t>Nie dopuszcza się składania ofert częściowych w ramach wybranego/wybranych przez Wykonawcę Zadania/Zadań. Złożone oferty muszą obejmować swoim zakresem całość wybranych przez Wykonawcę Zadań.</w:t>
      </w:r>
    </w:p>
    <w:p w14:paraId="7C79E055" w14:textId="77777777" w:rsidR="009D7961" w:rsidRPr="007C47AF" w:rsidRDefault="004A2A9C" w:rsidP="009D7961">
      <w:pPr>
        <w:numPr>
          <w:ilvl w:val="0"/>
          <w:numId w:val="12"/>
        </w:numPr>
        <w:spacing w:before="120" w:line="276" w:lineRule="auto"/>
        <w:jc w:val="both"/>
        <w:rPr>
          <w:rFonts w:asciiTheme="minorHAnsi" w:hAnsiTheme="minorHAnsi" w:cstheme="minorHAnsi"/>
          <w:b/>
          <w:strike/>
          <w:sz w:val="22"/>
          <w:szCs w:val="22"/>
        </w:rPr>
      </w:pPr>
      <w:r w:rsidRPr="007C47AF">
        <w:rPr>
          <w:rFonts w:asciiTheme="minorHAnsi" w:hAnsiTheme="minorHAnsi" w:cstheme="minorHAnsi"/>
          <w:sz w:val="22"/>
          <w:szCs w:val="22"/>
        </w:rPr>
        <w:t xml:space="preserve">Zamawiający </w:t>
      </w:r>
      <w:sdt>
        <w:sdtPr>
          <w:rPr>
            <w:rFonts w:asciiTheme="minorHAnsi" w:hAnsi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7C47AF">
            <w:rPr>
              <w:rFonts w:asciiTheme="minorHAnsi" w:hAnsiTheme="minorHAnsi"/>
              <w:b/>
              <w:sz w:val="22"/>
              <w:szCs w:val="22"/>
            </w:rPr>
            <w:t>nie dopuszcza składania</w:t>
          </w:r>
        </w:sdtContent>
      </w:sdt>
      <w:r w:rsidRPr="007C47AF">
        <w:rPr>
          <w:rFonts w:asciiTheme="minorHAnsi" w:hAnsiTheme="minorHAnsi" w:cstheme="minorHAnsi"/>
          <w:sz w:val="22"/>
          <w:szCs w:val="22"/>
        </w:rPr>
        <w:t xml:space="preserve"> </w:t>
      </w:r>
      <w:r w:rsidR="009D1FFA" w:rsidRPr="007C47AF">
        <w:rPr>
          <w:rFonts w:asciiTheme="minorHAnsi" w:hAnsiTheme="minorHAnsi" w:cstheme="minorHAnsi"/>
          <w:sz w:val="22"/>
          <w:szCs w:val="22"/>
        </w:rPr>
        <w:t xml:space="preserve">ofert </w:t>
      </w:r>
      <w:r w:rsidR="00FA7EE9" w:rsidRPr="007C47AF">
        <w:rPr>
          <w:rFonts w:asciiTheme="minorHAnsi" w:hAnsiTheme="minorHAnsi" w:cstheme="minorHAnsi"/>
          <w:sz w:val="22"/>
          <w:szCs w:val="22"/>
        </w:rPr>
        <w:t xml:space="preserve">wariantowych, </w:t>
      </w:r>
      <w:r w:rsidRPr="007C47AF">
        <w:rPr>
          <w:rFonts w:asciiTheme="minorHAnsi" w:hAnsiTheme="minorHAnsi" w:cstheme="minorHAnsi"/>
          <w:sz w:val="22"/>
          <w:szCs w:val="22"/>
        </w:rPr>
        <w:t>równoważnych i opcji.</w:t>
      </w:r>
    </w:p>
    <w:p w14:paraId="6AA00733" w14:textId="77777777" w:rsidR="00A75AE1" w:rsidRPr="007C47AF" w:rsidRDefault="00A75AE1" w:rsidP="00B873F9">
      <w:pPr>
        <w:jc w:val="both"/>
        <w:rPr>
          <w:rFonts w:asciiTheme="minorHAnsi" w:hAnsiTheme="minorHAnsi" w:cstheme="minorHAnsi"/>
          <w:sz w:val="22"/>
          <w:szCs w:val="22"/>
        </w:rPr>
      </w:pPr>
    </w:p>
    <w:p w14:paraId="18412624" w14:textId="77777777" w:rsidR="00A75AE1" w:rsidRPr="007C47AF" w:rsidRDefault="00A75AE1" w:rsidP="00A75AE1">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219023B2" w14:textId="77777777" w:rsidTr="003A27A8">
        <w:tc>
          <w:tcPr>
            <w:tcW w:w="10054" w:type="dxa"/>
            <w:shd w:val="clear" w:color="auto" w:fill="D9D9D9" w:themeFill="background1" w:themeFillShade="D9"/>
          </w:tcPr>
          <w:p w14:paraId="1660FB29" w14:textId="77777777" w:rsidR="00A75AE1" w:rsidRPr="007C47AF" w:rsidRDefault="00A75AE1" w:rsidP="007009CC">
            <w:pPr>
              <w:pStyle w:val="Nagwek1"/>
              <w:spacing w:before="40" w:after="40"/>
              <w:jc w:val="left"/>
              <w:rPr>
                <w:rFonts w:asciiTheme="minorHAnsi" w:hAnsiTheme="minorHAnsi"/>
                <w:sz w:val="22"/>
                <w:szCs w:val="22"/>
              </w:rPr>
            </w:pPr>
            <w:bookmarkStart w:id="5" w:name="_Toc19239453"/>
            <w:r w:rsidRPr="007C47AF">
              <w:rPr>
                <w:rFonts w:asciiTheme="minorHAnsi" w:hAnsiTheme="minorHAnsi"/>
                <w:sz w:val="22"/>
                <w:szCs w:val="22"/>
              </w:rPr>
              <w:t>ROZDZIAŁ I</w:t>
            </w:r>
            <w:r w:rsidR="00230853" w:rsidRPr="007C47AF">
              <w:rPr>
                <w:rFonts w:asciiTheme="minorHAnsi" w:hAnsiTheme="minorHAnsi"/>
                <w:sz w:val="22"/>
                <w:szCs w:val="22"/>
              </w:rPr>
              <w:t>V</w:t>
            </w:r>
            <w:r w:rsidRPr="007C47AF">
              <w:rPr>
                <w:rFonts w:asciiTheme="minorHAnsi" w:hAnsiTheme="minorHAnsi"/>
                <w:sz w:val="22"/>
                <w:szCs w:val="22"/>
              </w:rPr>
              <w:t xml:space="preserve"> –</w:t>
            </w:r>
            <w:r w:rsidR="00573161" w:rsidRPr="007C47AF">
              <w:rPr>
                <w:rFonts w:asciiTheme="minorHAnsi" w:hAnsiTheme="minorHAnsi"/>
                <w:sz w:val="22"/>
                <w:szCs w:val="22"/>
              </w:rPr>
              <w:t xml:space="preserve"> </w:t>
            </w:r>
            <w:r w:rsidR="002B038A" w:rsidRPr="007C47AF">
              <w:rPr>
                <w:rFonts w:asciiTheme="minorHAnsi" w:hAnsiTheme="minorHAnsi"/>
                <w:sz w:val="22"/>
                <w:szCs w:val="22"/>
                <w:lang w:val="pl-PL"/>
              </w:rPr>
              <w:t>O</w:t>
            </w:r>
            <w:r w:rsidR="007009CC" w:rsidRPr="007C47AF">
              <w:rPr>
                <w:rFonts w:asciiTheme="minorHAnsi" w:hAnsiTheme="minorHAnsi"/>
                <w:sz w:val="22"/>
                <w:szCs w:val="22"/>
                <w:lang w:val="pl-PL"/>
              </w:rPr>
              <w:t>pis warunków udziału w postępowaniu</w:t>
            </w:r>
            <w:bookmarkEnd w:id="5"/>
          </w:p>
        </w:tc>
      </w:tr>
    </w:tbl>
    <w:p w14:paraId="31B6284D" w14:textId="77777777" w:rsidR="00A15D4E" w:rsidRPr="007C47AF" w:rsidRDefault="00A15D4E" w:rsidP="00A15D4E">
      <w:pPr>
        <w:autoSpaceDE w:val="0"/>
        <w:autoSpaceDN w:val="0"/>
        <w:adjustRightInd w:val="0"/>
        <w:spacing w:before="40" w:after="40"/>
        <w:jc w:val="both"/>
        <w:rPr>
          <w:rFonts w:asciiTheme="minorHAnsi" w:hAnsiTheme="minorHAnsi"/>
          <w:sz w:val="22"/>
          <w:szCs w:val="22"/>
        </w:rPr>
      </w:pPr>
    </w:p>
    <w:p w14:paraId="3434D423" w14:textId="77777777" w:rsidR="00144E54" w:rsidRPr="007C47AF" w:rsidRDefault="00144E54" w:rsidP="00665A62">
      <w:pPr>
        <w:numPr>
          <w:ilvl w:val="0"/>
          <w:numId w:val="8"/>
        </w:numPr>
        <w:spacing w:before="120" w:after="120" w:line="276"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Potwierdzenie, iż Wykonawca nie podlega wykluczeniu z postępowania, </w:t>
      </w:r>
      <w:r w:rsidR="00BF3A08" w:rsidRPr="007C47AF">
        <w:rPr>
          <w:rFonts w:asciiTheme="minorHAnsi" w:eastAsiaTheme="minorHAnsi" w:hAnsiTheme="minorHAnsi" w:cs="Arial"/>
          <w:sz w:val="22"/>
          <w:szCs w:val="22"/>
          <w:lang w:eastAsia="en-US"/>
        </w:rPr>
        <w:t>zostanie</w:t>
      </w:r>
      <w:r w:rsidRPr="007C47AF">
        <w:rPr>
          <w:rFonts w:asciiTheme="minorHAnsi" w:eastAsiaTheme="minorHAnsi" w:hAnsiTheme="minorHAnsi" w:cs="Arial"/>
          <w:sz w:val="22"/>
          <w:szCs w:val="22"/>
          <w:lang w:eastAsia="en-US"/>
        </w:rPr>
        <w:t xml:space="preserve"> dokona</w:t>
      </w:r>
      <w:r w:rsidR="00BF3A08" w:rsidRPr="007C47AF">
        <w:rPr>
          <w:rFonts w:asciiTheme="minorHAnsi" w:eastAsiaTheme="minorHAnsi" w:hAnsiTheme="minorHAnsi" w:cs="Arial"/>
          <w:sz w:val="22"/>
          <w:szCs w:val="22"/>
          <w:lang w:eastAsia="en-US"/>
        </w:rPr>
        <w:t>ne</w:t>
      </w:r>
      <w:r w:rsidRPr="007C47AF">
        <w:rPr>
          <w:rFonts w:asciiTheme="minorHAnsi" w:eastAsiaTheme="minorHAnsi" w:hAnsiTheme="minorHAnsi" w:cs="Arial"/>
          <w:sz w:val="22"/>
          <w:szCs w:val="22"/>
          <w:lang w:eastAsia="en-US"/>
        </w:rPr>
        <w:t xml:space="preserve"> na podstawie następujących dokumentów</w:t>
      </w:r>
      <w:r w:rsidR="00C056AA" w:rsidRPr="007C47AF">
        <w:rPr>
          <w:rFonts w:asciiTheme="minorHAnsi" w:eastAsiaTheme="minorHAnsi" w:hAnsiTheme="minorHAnsi" w:cs="Arial"/>
          <w:sz w:val="22"/>
          <w:szCs w:val="22"/>
          <w:lang w:eastAsia="en-US"/>
        </w:rPr>
        <w:t>:</w:t>
      </w:r>
    </w:p>
    <w:p w14:paraId="69BB0519" w14:textId="77777777" w:rsidR="00E01E0B" w:rsidRPr="007C47AF" w:rsidRDefault="00144E54"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7C47AF">
        <w:rPr>
          <w:rFonts w:asciiTheme="minorHAnsi" w:eastAsiaTheme="minorHAnsi" w:hAnsiTheme="minorHAnsi" w:cs="Arial"/>
          <w:sz w:val="22"/>
          <w:szCs w:val="22"/>
          <w:lang w:eastAsia="en-US"/>
        </w:rPr>
        <w:t xml:space="preserve"> w tym postępowaniu</w:t>
      </w:r>
      <w:r w:rsidR="00AF338A" w:rsidRPr="007C47AF">
        <w:rPr>
          <w:rFonts w:asciiTheme="minorHAnsi" w:eastAsiaTheme="minorHAnsi" w:hAnsiTheme="minorHAnsi" w:cs="Arial"/>
          <w:sz w:val="22"/>
          <w:szCs w:val="22"/>
          <w:lang w:eastAsia="en-US"/>
        </w:rPr>
        <w:t>:</w:t>
      </w:r>
    </w:p>
    <w:p w14:paraId="46BF8DBD" w14:textId="77777777" w:rsidR="00E01E0B" w:rsidRPr="007C47AF"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7C47AF">
        <w:rPr>
          <w:rFonts w:asciiTheme="minorHAnsi" w:hAnsi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3DAD5697" w14:textId="77777777" w:rsidR="00AF338A" w:rsidRPr="007C47AF"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7C47AF">
        <w:rPr>
          <w:rFonts w:asciiTheme="minorHAnsi" w:hAnsiTheme="minorHAnsi"/>
          <w:sz w:val="22"/>
          <w:szCs w:val="22"/>
        </w:rPr>
        <w:t>w przypadku odpisu z Krajowego Rejestru Sądowego, Zamawiający dopuszcza przedstawienie wydruku pobranego ze strony internetowej Ministerstwa Sprawiedliwości (https://ems.ms.gov.pl/krs/wyszukiwaniepodmiotu)</w:t>
      </w:r>
      <w:r w:rsidR="000B26CE" w:rsidRPr="007C47AF">
        <w:rPr>
          <w:rFonts w:asciiTheme="minorHAnsi" w:hAnsiTheme="minorHAnsi"/>
          <w:sz w:val="22"/>
          <w:szCs w:val="22"/>
        </w:rPr>
        <w:t>;</w:t>
      </w:r>
    </w:p>
    <w:p w14:paraId="3DDFAAE8" w14:textId="77777777" w:rsidR="00BA5F18" w:rsidRPr="007C47AF"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7C47AF">
        <w:rPr>
          <w:rFonts w:asciiTheme="minorHAnsi" w:eastAsiaTheme="minorHAnsi" w:hAnsiTheme="minorHAnsi" w:cs="Arial"/>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7C47AF">
        <w:rPr>
          <w:rFonts w:asciiTheme="minorHAnsi" w:eastAsiaTheme="minorHAnsi" w:hAnsiTheme="minorHAnsi" w:cs="Arial"/>
          <w:sz w:val="22"/>
          <w:szCs w:val="22"/>
          <w:lang w:eastAsia="en-US"/>
        </w:rPr>
        <w:t>ych płatności lub wstrzymanie w </w:t>
      </w:r>
      <w:r w:rsidRPr="007C47AF">
        <w:rPr>
          <w:rFonts w:asciiTheme="minorHAnsi" w:eastAsiaTheme="minorHAnsi" w:hAnsiTheme="minorHAnsi" w:cs="Arial"/>
          <w:sz w:val="22"/>
          <w:szCs w:val="22"/>
          <w:lang w:eastAsia="en-US"/>
        </w:rPr>
        <w:t xml:space="preserve">całości wykonania decyzji właściwego organu – wystawionych nie wcześniej niż 3 miesiące przed </w:t>
      </w:r>
      <w:r w:rsidR="003658F2" w:rsidRPr="007C47AF">
        <w:rPr>
          <w:rFonts w:asciiTheme="minorHAnsi" w:eastAsiaTheme="minorHAnsi" w:hAnsiTheme="minorHAnsi" w:cs="Arial"/>
          <w:sz w:val="22"/>
          <w:szCs w:val="22"/>
          <w:lang w:eastAsia="en-US"/>
        </w:rPr>
        <w:t xml:space="preserve">upływem </w:t>
      </w:r>
      <w:r w:rsidR="000B26CE" w:rsidRPr="007C47AF">
        <w:rPr>
          <w:rFonts w:asciiTheme="minorHAnsi" w:eastAsiaTheme="minorHAnsi" w:hAnsiTheme="minorHAnsi" w:cs="Arial"/>
          <w:sz w:val="22"/>
          <w:szCs w:val="22"/>
          <w:lang w:eastAsia="en-US"/>
        </w:rPr>
        <w:t>terminu składania ofert</w:t>
      </w:r>
      <w:r w:rsidR="00C9624B" w:rsidRPr="007C47AF">
        <w:rPr>
          <w:rFonts w:asciiTheme="minorHAnsi" w:eastAsiaTheme="minorHAnsi" w:hAnsiTheme="minorHAnsi" w:cs="Arial"/>
          <w:sz w:val="22"/>
          <w:szCs w:val="22"/>
          <w:lang w:eastAsia="en-US"/>
        </w:rPr>
        <w:t>;</w:t>
      </w:r>
    </w:p>
    <w:p w14:paraId="48AC6E22" w14:textId="77777777" w:rsidR="00BF3A08" w:rsidRPr="007C47AF"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7C47AF">
        <w:rPr>
          <w:rFonts w:asciiTheme="minorHAnsi" w:eastAsiaTheme="minorHAnsi" w:hAnsiTheme="minorHAnsi" w:cs="Arial"/>
          <w:sz w:val="22"/>
          <w:szCs w:val="22"/>
          <w:lang w:eastAsia="en-US"/>
        </w:rPr>
        <w:t>posiadania statusu czynnego podatnika VAT</w:t>
      </w:r>
      <w:r w:rsidR="00BD7CEC" w:rsidRPr="007C47AF">
        <w:rPr>
          <w:rFonts w:asciiTheme="minorHAnsi" w:eastAsiaTheme="minorHAnsi" w:hAnsiTheme="minorHAnsi" w:cs="Arial"/>
          <w:sz w:val="22"/>
          <w:szCs w:val="22"/>
          <w:lang w:eastAsia="en-US"/>
        </w:rPr>
        <w:t xml:space="preserve"> ( oświadczenie)</w:t>
      </w:r>
      <w:r w:rsidRPr="007C47AF">
        <w:rPr>
          <w:rFonts w:asciiTheme="minorHAnsi" w:eastAsiaTheme="minorHAnsi" w:hAnsiTheme="minorHAnsi" w:cs="Arial"/>
          <w:sz w:val="22"/>
          <w:szCs w:val="22"/>
          <w:lang w:eastAsia="en-US"/>
        </w:rPr>
        <w:t>.</w:t>
      </w:r>
    </w:p>
    <w:p w14:paraId="1A09DEC1" w14:textId="77777777" w:rsidR="00680C36" w:rsidRPr="007C47AF"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07B341C5" w14:textId="77777777" w:rsidR="00E15DDA" w:rsidRPr="007C47AF"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koncesji, zezwoleń lub licencji, </w:t>
      </w:r>
    </w:p>
    <w:p w14:paraId="02EEEA21" w14:textId="77777777" w:rsidR="00BA5F18" w:rsidRPr="007C47AF" w:rsidRDefault="00E15DDA" w:rsidP="00E15DDA">
      <w:pPr>
        <w:spacing w:after="120" w:line="276" w:lineRule="auto"/>
        <w:ind w:left="170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t>
      </w:r>
      <w:r w:rsidR="00680C36" w:rsidRPr="007C47AF">
        <w:rPr>
          <w:rFonts w:asciiTheme="minorHAnsi" w:eastAsiaTheme="minorHAnsi" w:hAnsiTheme="minorHAnsi" w:cs="Arial"/>
          <w:sz w:val="22"/>
          <w:szCs w:val="22"/>
          <w:lang w:eastAsia="en-US"/>
        </w:rPr>
        <w:t>jeżeli przepisy prawa nakładają obowiązek posiadania koncesji, zezwoleń lub licencji na podjęcie działalności</w:t>
      </w:r>
      <w:r w:rsidR="000B26CE" w:rsidRPr="007C47AF">
        <w:rPr>
          <w:rFonts w:asciiTheme="minorHAnsi" w:eastAsiaTheme="minorHAnsi" w:hAnsiTheme="minorHAnsi" w:cs="Arial"/>
          <w:sz w:val="22"/>
          <w:szCs w:val="22"/>
          <w:lang w:eastAsia="en-US"/>
        </w:rPr>
        <w:t xml:space="preserve"> w zakresie objętym Zamówieniem</w:t>
      </w:r>
      <w:r w:rsidRPr="007C47AF">
        <w:rPr>
          <w:rFonts w:asciiTheme="minorHAnsi" w:eastAsiaTheme="minorHAnsi" w:hAnsiTheme="minorHAnsi" w:cs="Arial"/>
          <w:sz w:val="22"/>
          <w:szCs w:val="22"/>
          <w:lang w:eastAsia="en-US"/>
        </w:rPr>
        <w:t>)</w:t>
      </w:r>
      <w:r w:rsidR="000B26CE" w:rsidRPr="007C47AF">
        <w:rPr>
          <w:rFonts w:asciiTheme="minorHAnsi" w:eastAsiaTheme="minorHAnsi" w:hAnsiTheme="minorHAnsi" w:cs="Arial"/>
          <w:sz w:val="22"/>
          <w:szCs w:val="22"/>
          <w:lang w:eastAsia="en-US"/>
        </w:rPr>
        <w:t>;</w:t>
      </w:r>
    </w:p>
    <w:p w14:paraId="22989303" w14:textId="77777777" w:rsidR="00E15DDA" w:rsidRPr="007C47AF"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dokumentów stwierdzających, że osoby, które będą uczestniczyć w wykonywaniu Zamówienia, posiadają wymagane uprawnienia,</w:t>
      </w:r>
    </w:p>
    <w:p w14:paraId="524C9536" w14:textId="77777777" w:rsidR="00680C36" w:rsidRPr="007C47AF" w:rsidRDefault="00E15DDA" w:rsidP="00E15DDA">
      <w:pPr>
        <w:spacing w:after="120" w:line="276" w:lineRule="auto"/>
        <w:ind w:left="170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t>
      </w:r>
      <w:r w:rsidR="00680C36" w:rsidRPr="007C47AF">
        <w:rPr>
          <w:rFonts w:asciiTheme="minorHAnsi" w:eastAsiaTheme="minorHAnsi" w:hAnsiTheme="minorHAnsi" w:cs="Arial"/>
          <w:sz w:val="22"/>
          <w:szCs w:val="22"/>
          <w:lang w:eastAsia="en-US"/>
        </w:rPr>
        <w:t>jeżeli przepisy prawa nakładają obowią</w:t>
      </w:r>
      <w:r w:rsidR="000B26CE" w:rsidRPr="007C47AF">
        <w:rPr>
          <w:rFonts w:asciiTheme="minorHAnsi" w:eastAsiaTheme="minorHAnsi" w:hAnsiTheme="minorHAnsi" w:cs="Arial"/>
          <w:sz w:val="22"/>
          <w:szCs w:val="22"/>
          <w:lang w:eastAsia="en-US"/>
        </w:rPr>
        <w:t>zek posiadania takich uprawnień</w:t>
      </w:r>
      <w:r w:rsidR="00BD7CEC" w:rsidRPr="007C47AF">
        <w:rPr>
          <w:rFonts w:asciiTheme="minorHAnsi" w:eastAsiaTheme="minorHAnsi" w:hAnsiTheme="minorHAnsi" w:cs="Arial"/>
          <w:sz w:val="22"/>
          <w:szCs w:val="22"/>
          <w:lang w:eastAsia="en-US"/>
        </w:rPr>
        <w:t xml:space="preserve">  lub wymagania takie  zostały  określone w ogłoszeniu  część druga</w:t>
      </w:r>
      <w:r w:rsidRPr="007C47AF">
        <w:rPr>
          <w:rFonts w:asciiTheme="minorHAnsi" w:eastAsiaTheme="minorHAnsi" w:hAnsiTheme="minorHAnsi" w:cs="Arial"/>
          <w:sz w:val="22"/>
          <w:szCs w:val="22"/>
          <w:lang w:eastAsia="en-US"/>
        </w:rPr>
        <w:t>)</w:t>
      </w:r>
      <w:r w:rsidR="000B26CE" w:rsidRPr="007C47AF">
        <w:rPr>
          <w:rFonts w:asciiTheme="minorHAnsi" w:eastAsiaTheme="minorHAnsi" w:hAnsiTheme="minorHAnsi" w:cs="Arial"/>
          <w:sz w:val="22"/>
          <w:szCs w:val="22"/>
          <w:lang w:eastAsia="en-US"/>
        </w:rPr>
        <w:t>;</w:t>
      </w:r>
    </w:p>
    <w:p w14:paraId="5F050F28" w14:textId="77777777" w:rsidR="00680C36" w:rsidRPr="00CA56D2"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7C47AF">
        <w:rPr>
          <w:rFonts w:asciiTheme="minorHAnsi" w:eastAsiaTheme="minorHAnsi" w:hAnsiTheme="minorHAnsi" w:cs="Arial"/>
          <w:sz w:val="22"/>
          <w:szCs w:val="22"/>
          <w:lang w:eastAsia="en-US"/>
        </w:rPr>
        <w:t xml:space="preserve"> dokonać na podstawie </w:t>
      </w:r>
      <w:r w:rsidRPr="00CA56D2">
        <w:rPr>
          <w:rFonts w:asciiTheme="minorHAnsi" w:eastAsiaTheme="minorHAnsi" w:hAnsiTheme="minorHAnsi" w:cs="Arial"/>
          <w:sz w:val="22"/>
          <w:szCs w:val="22"/>
          <w:lang w:eastAsia="en-US"/>
        </w:rPr>
        <w:t>następujących dokumentów:</w:t>
      </w:r>
    </w:p>
    <w:p w14:paraId="602369DD" w14:textId="77777777" w:rsidR="00C17A78" w:rsidRPr="00EE0B68"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u w:val="single"/>
          <w:lang w:eastAsia="en-US"/>
        </w:rPr>
      </w:pPr>
      <w:r w:rsidRPr="00EE0B68">
        <w:rPr>
          <w:rFonts w:asciiTheme="minorHAnsi" w:eastAsiaTheme="minorHAnsi" w:hAnsiTheme="minorHAnsi" w:cs="Arial"/>
          <w:sz w:val="22"/>
          <w:szCs w:val="22"/>
          <w:lang w:eastAsia="en-US"/>
        </w:rPr>
        <w:t>wykazu</w:t>
      </w:r>
      <w:r w:rsidRPr="00EE0B68">
        <w:rPr>
          <w:rFonts w:asciiTheme="minorHAnsi" w:hAnsiTheme="minorHAnsi" w:cstheme="minorHAnsi"/>
          <w:bCs/>
          <w:sz w:val="22"/>
          <w:szCs w:val="22"/>
        </w:rPr>
        <w:t xml:space="preserve"> </w:t>
      </w:r>
      <w:r w:rsidR="00077578" w:rsidRPr="00377E68">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88039F" w:rsidRPr="00377E68">
            <w:rPr>
              <w:rFonts w:asciiTheme="minorHAnsi" w:hAnsiTheme="minorHAnsi" w:cstheme="minorHAnsi"/>
              <w:b/>
              <w:bCs/>
              <w:sz w:val="22"/>
              <w:szCs w:val="22"/>
            </w:rPr>
            <w:t>2 szt. (dwó</w:t>
          </w:r>
          <w:r w:rsidR="00C34226" w:rsidRPr="00377E68">
            <w:rPr>
              <w:rFonts w:asciiTheme="minorHAnsi" w:hAnsiTheme="minorHAnsi" w:cstheme="minorHAnsi"/>
              <w:b/>
              <w:bCs/>
              <w:sz w:val="22"/>
              <w:szCs w:val="22"/>
            </w:rPr>
            <w:t>ch)</w:t>
          </w:r>
        </w:sdtContent>
      </w:sdt>
      <w:r w:rsidRPr="00377E68">
        <w:rPr>
          <w:rFonts w:asciiTheme="minorHAnsi" w:hAnsiTheme="minorHAnsi" w:cstheme="minorHAnsi"/>
          <w:bCs/>
          <w:sz w:val="22"/>
          <w:szCs w:val="22"/>
        </w:rPr>
        <w:t xml:space="preserve"> wykonanych zamówień </w:t>
      </w:r>
      <w:r w:rsidR="00E20CB3" w:rsidRPr="00377E68">
        <w:rPr>
          <w:rFonts w:asciiTheme="minorHAnsi" w:hAnsiTheme="minorHAnsi" w:cstheme="minorHAnsi"/>
          <w:bCs/>
          <w:sz w:val="22"/>
          <w:szCs w:val="22"/>
        </w:rPr>
        <w:t xml:space="preserve">na łączną kwotę minimum </w:t>
      </w:r>
      <w:r w:rsidR="0002229C" w:rsidRPr="007B40E3">
        <w:rPr>
          <w:rFonts w:asciiTheme="minorHAnsi" w:hAnsiTheme="minorHAnsi" w:cstheme="minorHAnsi"/>
          <w:b/>
          <w:bCs/>
          <w:sz w:val="22"/>
          <w:szCs w:val="22"/>
        </w:rPr>
        <w:t>5</w:t>
      </w:r>
      <w:r w:rsidR="007E0089" w:rsidRPr="007B40E3">
        <w:rPr>
          <w:rFonts w:asciiTheme="minorHAnsi" w:hAnsiTheme="minorHAnsi" w:cstheme="minorHAnsi"/>
          <w:b/>
          <w:sz w:val="22"/>
          <w:szCs w:val="22"/>
        </w:rPr>
        <w:t> 0</w:t>
      </w:r>
      <w:r w:rsidR="00C34226" w:rsidRPr="007B40E3">
        <w:rPr>
          <w:rFonts w:asciiTheme="minorHAnsi" w:hAnsiTheme="minorHAnsi" w:cstheme="minorHAnsi"/>
          <w:b/>
          <w:sz w:val="22"/>
          <w:szCs w:val="22"/>
        </w:rPr>
        <w:t>00</w:t>
      </w:r>
      <w:r w:rsidR="007E0089" w:rsidRPr="007B40E3">
        <w:rPr>
          <w:rFonts w:asciiTheme="minorHAnsi" w:hAnsiTheme="minorHAnsi" w:cstheme="minorHAnsi"/>
          <w:b/>
          <w:sz w:val="22"/>
          <w:szCs w:val="22"/>
        </w:rPr>
        <w:t> </w:t>
      </w:r>
      <w:r w:rsidR="00C34226" w:rsidRPr="007B40E3">
        <w:rPr>
          <w:rFonts w:asciiTheme="minorHAnsi" w:hAnsiTheme="minorHAnsi" w:cstheme="minorHAnsi"/>
          <w:b/>
          <w:sz w:val="22"/>
          <w:szCs w:val="22"/>
        </w:rPr>
        <w:t xml:space="preserve">000 </w:t>
      </w:r>
      <w:r w:rsidR="00CD162E" w:rsidRPr="007B40E3">
        <w:rPr>
          <w:rFonts w:asciiTheme="minorHAnsi" w:hAnsiTheme="minorHAnsi" w:cstheme="minorHAnsi"/>
          <w:sz w:val="22"/>
          <w:szCs w:val="22"/>
        </w:rPr>
        <w:t> </w:t>
      </w:r>
      <w:r w:rsidR="00E20CB3" w:rsidRPr="007B40E3">
        <w:rPr>
          <w:rFonts w:asciiTheme="minorHAnsi" w:hAnsiTheme="minorHAnsi" w:cstheme="minorHAnsi"/>
          <w:b/>
          <w:sz w:val="22"/>
          <w:szCs w:val="22"/>
        </w:rPr>
        <w:t>zł</w:t>
      </w:r>
      <w:r w:rsidR="00BE15F2" w:rsidRPr="007B40E3">
        <w:rPr>
          <w:rFonts w:asciiTheme="minorHAnsi" w:hAnsiTheme="minorHAnsi" w:cstheme="minorHAnsi"/>
          <w:b/>
          <w:sz w:val="22"/>
          <w:szCs w:val="22"/>
        </w:rPr>
        <w:t xml:space="preserve"> netto</w:t>
      </w:r>
      <w:r w:rsidR="0005082C" w:rsidRPr="007B40E3">
        <w:rPr>
          <w:rFonts w:asciiTheme="minorHAnsi" w:hAnsiTheme="minorHAnsi" w:cstheme="minorHAnsi"/>
          <w:sz w:val="22"/>
          <w:szCs w:val="22"/>
        </w:rPr>
        <w:t xml:space="preserve"> </w:t>
      </w:r>
      <w:r w:rsidR="0005082C" w:rsidRPr="00377E68">
        <w:rPr>
          <w:rFonts w:asciiTheme="minorHAnsi" w:hAnsiTheme="minorHAnsi" w:cstheme="minorHAnsi"/>
          <w:sz w:val="22"/>
          <w:szCs w:val="22"/>
        </w:rPr>
        <w:t>(</w:t>
      </w:r>
      <w:r w:rsidR="00E20CB3" w:rsidRPr="00377E68">
        <w:rPr>
          <w:rFonts w:asciiTheme="minorHAnsi" w:hAnsiTheme="minorHAnsi" w:cstheme="minorHAnsi"/>
          <w:sz w:val="22"/>
          <w:szCs w:val="22"/>
        </w:rPr>
        <w:t xml:space="preserve">słownie: </w:t>
      </w:r>
      <w:r w:rsidR="0024699F" w:rsidRPr="006E1C1D">
        <w:rPr>
          <w:rFonts w:asciiTheme="minorHAnsi" w:hAnsiTheme="minorHAnsi" w:cstheme="minorHAnsi"/>
          <w:b/>
          <w:sz w:val="22"/>
          <w:szCs w:val="22"/>
        </w:rPr>
        <w:t>pięć</w:t>
      </w:r>
      <w:r w:rsidR="0024699F" w:rsidRPr="00377E68">
        <w:rPr>
          <w:rFonts w:asciiTheme="minorHAnsi" w:hAnsiTheme="minorHAnsi" w:cstheme="minorHAnsi"/>
          <w:b/>
          <w:sz w:val="22"/>
          <w:szCs w:val="22"/>
        </w:rPr>
        <w:t xml:space="preserve"> </w:t>
      </w:r>
      <w:r w:rsidR="0024699F">
        <w:rPr>
          <w:rFonts w:asciiTheme="minorHAnsi" w:hAnsiTheme="minorHAnsi" w:cstheme="minorHAnsi"/>
          <w:b/>
          <w:sz w:val="22"/>
          <w:szCs w:val="22"/>
        </w:rPr>
        <w:t>milionów</w:t>
      </w:r>
      <w:r w:rsidR="00CA56D2" w:rsidRPr="00A37099">
        <w:rPr>
          <w:rFonts w:asciiTheme="minorHAnsi" w:hAnsiTheme="minorHAnsi" w:cstheme="minorHAnsi"/>
          <w:b/>
          <w:sz w:val="22"/>
          <w:szCs w:val="22"/>
        </w:rPr>
        <w:t xml:space="preserve"> </w:t>
      </w:r>
      <w:r w:rsidR="00BE15F2" w:rsidRPr="00A37099">
        <w:rPr>
          <w:rFonts w:asciiTheme="minorHAnsi" w:hAnsiTheme="minorHAnsi" w:cstheme="minorHAnsi"/>
          <w:b/>
          <w:sz w:val="22"/>
          <w:szCs w:val="22"/>
        </w:rPr>
        <w:t>złotych</w:t>
      </w:r>
      <w:r w:rsidR="0005082C" w:rsidRPr="0005082C">
        <w:rPr>
          <w:rFonts w:asciiTheme="minorHAnsi" w:hAnsiTheme="minorHAnsi" w:cstheme="minorHAnsi"/>
          <w:sz w:val="22"/>
          <w:szCs w:val="22"/>
        </w:rPr>
        <w:t>)</w:t>
      </w:r>
      <w:r w:rsidR="00E20CB3" w:rsidRPr="00A37099">
        <w:rPr>
          <w:rFonts w:asciiTheme="minorHAnsi" w:hAnsiTheme="minorHAnsi" w:cstheme="minorHAnsi"/>
          <w:sz w:val="22"/>
          <w:szCs w:val="22"/>
        </w:rPr>
        <w:t xml:space="preserve"> </w:t>
      </w:r>
      <w:r w:rsidRPr="00736FB7">
        <w:rPr>
          <w:rFonts w:asciiTheme="minorHAnsi" w:hAnsiTheme="minorHAnsi" w:cstheme="minorHAnsi"/>
          <w:bCs/>
          <w:sz w:val="22"/>
          <w:szCs w:val="22"/>
        </w:rPr>
        <w:t xml:space="preserve">o profilu </w:t>
      </w:r>
      <w:r w:rsidR="00BF3A08" w:rsidRPr="00736FB7">
        <w:rPr>
          <w:rFonts w:asciiTheme="minorHAnsi" w:hAnsiTheme="minorHAnsi" w:cstheme="minorHAnsi"/>
          <w:bCs/>
          <w:sz w:val="22"/>
          <w:szCs w:val="22"/>
        </w:rPr>
        <w:t>tożsamym</w:t>
      </w:r>
      <w:r w:rsidRPr="00A37099">
        <w:rPr>
          <w:rFonts w:asciiTheme="minorHAnsi" w:hAnsiTheme="minorHAnsi" w:cstheme="minorHAnsi"/>
          <w:bCs/>
          <w:sz w:val="22"/>
          <w:szCs w:val="22"/>
        </w:rPr>
        <w:t xml:space="preserve"> do zamówienia będącego przedmiotem przetargu</w:t>
      </w:r>
      <w:r w:rsidRPr="00EE0B68">
        <w:rPr>
          <w:rFonts w:asciiTheme="minorHAnsi" w:eastAsiaTheme="minorHAnsi" w:hAnsiTheme="minorHAnsi" w:cs="Arial"/>
          <w:sz w:val="22"/>
          <w:szCs w:val="22"/>
          <w:lang w:eastAsia="en-US"/>
        </w:rPr>
        <w:t xml:space="preserve"> </w:t>
      </w:r>
      <w:r w:rsidR="0088039F">
        <w:rPr>
          <w:rFonts w:asciiTheme="minorHAnsi" w:eastAsiaTheme="minorHAnsi" w:hAnsiTheme="minorHAnsi" w:cs="Arial"/>
          <w:sz w:val="22"/>
          <w:szCs w:val="22"/>
          <w:lang w:eastAsia="en-US"/>
        </w:rPr>
        <w:t>w okresie 5</w:t>
      </w:r>
      <w:r w:rsidR="00680C36" w:rsidRPr="00EE0B68">
        <w:rPr>
          <w:rFonts w:asciiTheme="minorHAnsi" w:eastAsiaTheme="minorHAnsi" w:hAnsiTheme="minorHAnsi" w:cs="Arial"/>
          <w:sz w:val="22"/>
          <w:szCs w:val="22"/>
          <w:lang w:eastAsia="en-US"/>
        </w:rPr>
        <w:t xml:space="preserve"> lat przed upływem terminu składania ofert </w:t>
      </w:r>
      <w:r w:rsidR="00680C36" w:rsidRPr="00EE0B68">
        <w:rPr>
          <w:rFonts w:asciiTheme="minorHAnsi" w:eastAsiaTheme="minorHAnsi" w:hAnsiTheme="minorHAnsi" w:cs="Arial"/>
          <w:sz w:val="22"/>
          <w:szCs w:val="22"/>
          <w:lang w:eastAsia="en-US"/>
        </w:rPr>
        <w:lastRenderedPageBreak/>
        <w:t>albo wniosków o dopuszc</w:t>
      </w:r>
      <w:r w:rsidR="00105F17" w:rsidRPr="00EE0B68">
        <w:rPr>
          <w:rFonts w:asciiTheme="minorHAnsi" w:eastAsiaTheme="minorHAnsi" w:hAnsiTheme="minorHAnsi" w:cs="Arial"/>
          <w:sz w:val="22"/>
          <w:szCs w:val="22"/>
          <w:lang w:eastAsia="en-US"/>
        </w:rPr>
        <w:t>zenie do udziału w postępowaniu na</w:t>
      </w:r>
      <w:r w:rsidR="00680C36" w:rsidRPr="00EE0B68">
        <w:rPr>
          <w:rFonts w:asciiTheme="minorHAnsi" w:eastAsiaTheme="minorHAnsi" w:hAnsiTheme="minorHAnsi" w:cs="Arial"/>
          <w:sz w:val="22"/>
          <w:szCs w:val="22"/>
          <w:lang w:eastAsia="en-US"/>
        </w:rPr>
        <w:t xml:space="preserve"> </w:t>
      </w:r>
      <w:sdt>
        <w:sdtPr>
          <w:rPr>
            <w:rFonts w:asciiTheme="minorHAnsi" w:eastAsiaTheme="minorHAnsi" w:hAnsiTheme="minorHAnsi" w:cs="Arial"/>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EE0B68">
            <w:rPr>
              <w:rFonts w:asciiTheme="minorHAnsi" w:eastAsiaTheme="minorHAnsi" w:hAnsiTheme="minorHAnsi" w:cs="Arial"/>
              <w:sz w:val="22"/>
              <w:szCs w:val="22"/>
              <w:lang w:eastAsia="en-US"/>
            </w:rPr>
            <w:t>usługi</w:t>
          </w:r>
        </w:sdtContent>
      </w:sdt>
      <w:r w:rsidR="00680C36" w:rsidRPr="00EE0B68">
        <w:rPr>
          <w:rFonts w:asciiTheme="minorHAnsi" w:eastAsiaTheme="minorHAnsi" w:hAnsiTheme="minorHAnsi" w:cs="Arial"/>
          <w:sz w:val="22"/>
          <w:szCs w:val="22"/>
          <w:lang w:eastAsia="en-US"/>
        </w:rPr>
        <w:t>, z podaniem ich wartości, daty wykonania i miejsca realizacji</w:t>
      </w:r>
      <w:r w:rsidR="0006269D" w:rsidRPr="00EE0B68">
        <w:rPr>
          <w:rFonts w:asciiTheme="minorHAnsi" w:eastAsiaTheme="minorHAnsi" w:hAnsiTheme="minorHAnsi" w:cs="Arial"/>
          <w:sz w:val="22"/>
          <w:szCs w:val="22"/>
          <w:lang w:eastAsia="en-US"/>
        </w:rPr>
        <w:t xml:space="preserve"> oraz wskazaniem zleceniodawców łącznie </w:t>
      </w:r>
      <w:r w:rsidR="00845185" w:rsidRPr="00EE0B68">
        <w:rPr>
          <w:rFonts w:asciiTheme="minorHAnsi" w:eastAsiaTheme="minorHAnsi" w:hAnsiTheme="minorHAnsi" w:cs="Arial"/>
          <w:sz w:val="22"/>
          <w:szCs w:val="22"/>
          <w:lang w:eastAsia="en-US"/>
        </w:rPr>
        <w:t>z dokumentami potwierdzającymi</w:t>
      </w:r>
      <w:r w:rsidR="00680C36" w:rsidRPr="00EE0B68">
        <w:rPr>
          <w:rFonts w:asciiTheme="minorHAnsi" w:eastAsiaTheme="minorHAnsi" w:hAnsiTheme="minorHAnsi" w:cs="Arial"/>
          <w:sz w:val="22"/>
          <w:szCs w:val="22"/>
          <w:lang w:eastAsia="en-US"/>
        </w:rPr>
        <w:t xml:space="preserve"> należyte </w:t>
      </w:r>
      <w:r w:rsidR="00F513E6" w:rsidRPr="00EE0B68">
        <w:rPr>
          <w:rFonts w:asciiTheme="minorHAnsi" w:eastAsiaTheme="minorHAnsi" w:hAnsiTheme="minorHAnsi" w:cs="Arial"/>
          <w:sz w:val="22"/>
          <w:szCs w:val="22"/>
          <w:lang w:eastAsia="en-US"/>
        </w:rPr>
        <w:t xml:space="preserve">wykonanie </w:t>
      </w:r>
      <w:sdt>
        <w:sdtPr>
          <w:rPr>
            <w:rFonts w:asciiTheme="minorHAnsi" w:eastAsiaTheme="minorHAnsi" w:hAnsiTheme="minorHAnsi" w:cs="Arial"/>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EE0B68">
            <w:rPr>
              <w:rFonts w:asciiTheme="minorHAnsi" w:eastAsiaTheme="minorHAnsi" w:hAnsiTheme="minorHAnsi" w:cs="Arial"/>
              <w:sz w:val="22"/>
              <w:szCs w:val="22"/>
              <w:lang w:eastAsia="en-US"/>
            </w:rPr>
            <w:t>usługi</w:t>
          </w:r>
        </w:sdtContent>
      </w:sdt>
      <w:r w:rsidR="00A66916" w:rsidRPr="00EE0B68">
        <w:rPr>
          <w:rFonts w:asciiTheme="minorHAnsi" w:eastAsiaTheme="minorHAnsi" w:hAnsiTheme="minorHAnsi" w:cs="Arial"/>
          <w:sz w:val="22"/>
          <w:szCs w:val="22"/>
          <w:lang w:eastAsia="en-US"/>
        </w:rPr>
        <w:t xml:space="preserve"> </w:t>
      </w:r>
      <w:r w:rsidR="002135DF" w:rsidRPr="00EE0B68">
        <w:rPr>
          <w:rFonts w:asciiTheme="minorHAnsi" w:eastAsiaTheme="minorHAnsi" w:hAnsiTheme="minorHAnsi" w:cs="Arial"/>
          <w:sz w:val="22"/>
          <w:szCs w:val="22"/>
          <w:lang w:eastAsia="en-US"/>
        </w:rPr>
        <w:t>(referencje,</w:t>
      </w:r>
      <w:r w:rsidR="00BF3A08" w:rsidRPr="00EE0B68">
        <w:rPr>
          <w:rFonts w:asciiTheme="minorHAnsi" w:eastAsiaTheme="minorHAnsi" w:hAnsiTheme="minorHAnsi" w:cs="Arial"/>
          <w:sz w:val="22"/>
          <w:szCs w:val="22"/>
          <w:lang w:eastAsia="en-US"/>
        </w:rPr>
        <w:t xml:space="preserve"> faktury,</w:t>
      </w:r>
      <w:r w:rsidR="002135DF" w:rsidRPr="00EE0B68">
        <w:rPr>
          <w:rFonts w:asciiTheme="minorHAnsi" w:eastAsiaTheme="minorHAnsi" w:hAnsiTheme="minorHAnsi" w:cs="Arial"/>
          <w:sz w:val="22"/>
          <w:szCs w:val="22"/>
          <w:lang w:eastAsia="en-US"/>
        </w:rPr>
        <w:t xml:space="preserve"> protokoły odbioru prac lub inne dokumenty potwierdzające należyte wykonanie</w:t>
      </w:r>
      <w:r w:rsidR="002C7626" w:rsidRPr="00EE0B68">
        <w:rPr>
          <w:rFonts w:asciiTheme="minorHAnsi" w:eastAsiaTheme="minorHAnsi" w:hAnsiTheme="minorHAnsi" w:cs="Arial"/>
          <w:sz w:val="22"/>
          <w:szCs w:val="22"/>
          <w:lang w:eastAsia="en-US"/>
        </w:rPr>
        <w:t xml:space="preserve">); dokumenty powinny być oznaczone w taki sposób, aby nie było wątpliwości, których </w:t>
      </w:r>
      <w:r w:rsidR="007F1129" w:rsidRPr="00EE0B68">
        <w:rPr>
          <w:rFonts w:asciiTheme="minorHAnsi" w:eastAsiaTheme="minorHAnsi" w:hAnsiTheme="minorHAnsi" w:cs="Arial"/>
          <w:sz w:val="22"/>
          <w:szCs w:val="22"/>
          <w:lang w:eastAsia="en-US"/>
        </w:rPr>
        <w:t>zamówień</w:t>
      </w:r>
      <w:r w:rsidR="002C7626" w:rsidRPr="00EE0B68">
        <w:rPr>
          <w:rFonts w:asciiTheme="minorHAnsi" w:eastAsiaTheme="minorHAnsi" w:hAnsiTheme="minorHAnsi" w:cs="Arial"/>
          <w:sz w:val="22"/>
          <w:szCs w:val="22"/>
          <w:lang w:eastAsia="en-US"/>
        </w:rPr>
        <w:t xml:space="preserve"> wykazanych przez Wykonawcę dotyczą</w:t>
      </w:r>
      <w:r w:rsidR="00C17A78" w:rsidRPr="00EE0B68">
        <w:rPr>
          <w:rFonts w:asciiTheme="minorHAnsi" w:eastAsiaTheme="minorHAnsi" w:hAnsiTheme="minorHAnsi" w:cs="Arial"/>
          <w:sz w:val="22"/>
          <w:szCs w:val="22"/>
          <w:lang w:eastAsia="en-US"/>
        </w:rPr>
        <w:t xml:space="preserve"> </w:t>
      </w:r>
      <w:r w:rsidR="00C17A78" w:rsidRPr="00EE0B68">
        <w:rPr>
          <w:rFonts w:asciiTheme="minorHAnsi" w:hAnsiTheme="minorHAnsi"/>
          <w:iCs/>
          <w:sz w:val="22"/>
          <w:szCs w:val="22"/>
        </w:rPr>
        <w:t xml:space="preserve">– </w:t>
      </w:r>
      <w:r w:rsidR="00C17A78" w:rsidRPr="00EE0B68">
        <w:rPr>
          <w:rFonts w:asciiTheme="minorHAnsi" w:hAnsiTheme="minorHAnsi"/>
          <w:i/>
          <w:iCs/>
          <w:sz w:val="22"/>
          <w:szCs w:val="22"/>
          <w:u w:val="single"/>
        </w:rPr>
        <w:t xml:space="preserve">Załącznik </w:t>
      </w:r>
      <w:r w:rsidR="00BC272F" w:rsidRPr="00EE0B68">
        <w:rPr>
          <w:rFonts w:asciiTheme="minorHAnsi" w:hAnsiTheme="minorHAnsi"/>
          <w:i/>
          <w:iCs/>
          <w:sz w:val="22"/>
          <w:szCs w:val="22"/>
          <w:u w:val="single"/>
        </w:rPr>
        <w:t>nr 5</w:t>
      </w:r>
      <w:r w:rsidR="00D324E3" w:rsidRPr="00EE0B68">
        <w:rPr>
          <w:rFonts w:asciiTheme="minorHAnsi" w:hAnsiTheme="minorHAnsi"/>
          <w:i/>
          <w:iCs/>
          <w:sz w:val="22"/>
          <w:szCs w:val="22"/>
          <w:u w:val="single"/>
        </w:rPr>
        <w:t xml:space="preserve"> do Formularza Oferty</w:t>
      </w:r>
      <w:r w:rsidR="00C17A78" w:rsidRPr="00EE0B68">
        <w:rPr>
          <w:rFonts w:asciiTheme="minorHAnsi" w:hAnsiTheme="minorHAnsi"/>
          <w:i/>
          <w:iCs/>
          <w:sz w:val="22"/>
          <w:szCs w:val="22"/>
          <w:u w:val="single"/>
        </w:rPr>
        <w:t xml:space="preserve"> – wykaz wy</w:t>
      </w:r>
      <w:r w:rsidR="00E6044B" w:rsidRPr="00EE0B68">
        <w:rPr>
          <w:rFonts w:asciiTheme="minorHAnsi" w:hAnsiTheme="minorHAnsi"/>
          <w:i/>
          <w:iCs/>
          <w:sz w:val="22"/>
          <w:szCs w:val="22"/>
          <w:u w:val="single"/>
        </w:rPr>
        <w:t xml:space="preserve">konanych lub wykonywanych zamówień </w:t>
      </w:r>
      <w:r w:rsidR="00C17A78" w:rsidRPr="00EE0B68">
        <w:rPr>
          <w:rFonts w:asciiTheme="minorHAnsi" w:hAnsiTheme="minorHAnsi"/>
          <w:i/>
          <w:iCs/>
          <w:sz w:val="22"/>
          <w:szCs w:val="22"/>
          <w:u w:val="single"/>
        </w:rPr>
        <w:t>w okresie ostatnich 3 lat</w:t>
      </w:r>
      <w:r w:rsidR="00C17A78" w:rsidRPr="00EE0B68">
        <w:rPr>
          <w:rFonts w:asciiTheme="minorHAnsi" w:hAnsiTheme="minorHAnsi"/>
          <w:iCs/>
          <w:sz w:val="22"/>
          <w:szCs w:val="22"/>
          <w:u w:val="single"/>
        </w:rPr>
        <w:t>;</w:t>
      </w:r>
    </w:p>
    <w:p w14:paraId="49A1388C" w14:textId="77777777" w:rsidR="00F77E68" w:rsidRPr="00EE0B68" w:rsidRDefault="00996060" w:rsidP="00665A62">
      <w:pPr>
        <w:numPr>
          <w:ilvl w:val="2"/>
          <w:numId w:val="8"/>
        </w:numPr>
        <w:tabs>
          <w:tab w:val="left" w:pos="1985"/>
        </w:tabs>
        <w:spacing w:before="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36FB7">
            <w:rPr>
              <w:rFonts w:asciiTheme="minorHAnsi" w:eastAsiaTheme="minorHAnsi" w:hAnsiTheme="minorHAnsi" w:cs="Arial"/>
              <w:b/>
              <w:sz w:val="22"/>
              <w:szCs w:val="22"/>
              <w:lang w:eastAsia="en-US"/>
            </w:rPr>
            <w:t xml:space="preserve">Niniejszy zapis nie obowiązuje </w:t>
          </w:r>
        </w:sdtContent>
      </w:sdt>
      <w:r w:rsidR="00F77E68" w:rsidRPr="00EE0B68">
        <w:rPr>
          <w:rFonts w:asciiTheme="minorHAnsi" w:eastAsiaTheme="minorHAnsi" w:hAnsiTheme="minorHAnsi" w:cs="Arial"/>
          <w:strike/>
          <w:sz w:val="22"/>
          <w:szCs w:val="22"/>
          <w:lang w:eastAsia="en-US"/>
        </w:rPr>
        <w:t xml:space="preserve"> </w:t>
      </w:r>
    </w:p>
    <w:p w14:paraId="490336F7" w14:textId="77777777" w:rsidR="00140854" w:rsidRPr="00292ECF" w:rsidRDefault="00680C36" w:rsidP="00F77E68">
      <w:pPr>
        <w:tabs>
          <w:tab w:val="left" w:pos="1985"/>
        </w:tabs>
        <w:spacing w:before="120" w:line="276" w:lineRule="auto"/>
        <w:ind w:left="1701"/>
        <w:jc w:val="both"/>
        <w:rPr>
          <w:rFonts w:asciiTheme="minorHAnsi" w:eastAsiaTheme="minorHAnsi" w:hAnsiTheme="minorHAnsi" w:cs="Arial"/>
          <w:sz w:val="22"/>
          <w:szCs w:val="22"/>
          <w:u w:val="single"/>
          <w:lang w:eastAsia="en-US"/>
        </w:rPr>
      </w:pPr>
      <w:r w:rsidRPr="00736FB7">
        <w:rPr>
          <w:rFonts w:asciiTheme="minorHAnsi" w:eastAsiaTheme="minorHAnsi" w:hAnsiTheme="minorHAnsi" w:cs="Arial"/>
          <w:strike/>
          <w:sz w:val="22"/>
          <w:szCs w:val="22"/>
          <w:lang w:eastAsia="en-US"/>
        </w:rPr>
        <w:t>wykazu niezbędnych do zrea</w:t>
      </w:r>
      <w:r w:rsidR="00140854" w:rsidRPr="00736FB7">
        <w:rPr>
          <w:rFonts w:asciiTheme="minorHAnsi" w:eastAsiaTheme="minorHAnsi" w:hAnsiTheme="minorHAnsi" w:cs="Arial"/>
          <w:strike/>
          <w:sz w:val="22"/>
          <w:szCs w:val="22"/>
          <w:lang w:eastAsia="en-US"/>
        </w:rPr>
        <w:t xml:space="preserve">lizowania zamówienia narzędzi, </w:t>
      </w:r>
      <w:r w:rsidRPr="00736FB7">
        <w:rPr>
          <w:rFonts w:asciiTheme="minorHAnsi" w:eastAsiaTheme="minorHAnsi" w:hAnsiTheme="minorHAnsi" w:cs="Arial"/>
          <w:strike/>
          <w:sz w:val="22"/>
          <w:szCs w:val="22"/>
          <w:lang w:eastAsia="en-US"/>
        </w:rPr>
        <w:t>urządz</w:t>
      </w:r>
      <w:r w:rsidR="000B26CE" w:rsidRPr="00736FB7">
        <w:rPr>
          <w:rFonts w:asciiTheme="minorHAnsi" w:eastAsiaTheme="minorHAnsi" w:hAnsiTheme="minorHAnsi" w:cs="Arial"/>
          <w:strike/>
          <w:sz w:val="22"/>
          <w:szCs w:val="22"/>
          <w:lang w:eastAsia="en-US"/>
        </w:rPr>
        <w:t xml:space="preserve">eń, </w:t>
      </w:r>
      <w:r w:rsidR="00206721" w:rsidRPr="00736FB7">
        <w:rPr>
          <w:rFonts w:asciiTheme="minorHAnsi" w:eastAsiaTheme="minorHAnsi" w:hAnsiTheme="minorHAnsi" w:cs="Arial"/>
          <w:strike/>
          <w:sz w:val="22"/>
          <w:szCs w:val="22"/>
          <w:lang w:eastAsia="en-US"/>
        </w:rPr>
        <w:t>sprzętu</w:t>
      </w:r>
      <w:r w:rsidR="00140854" w:rsidRPr="00736FB7">
        <w:rPr>
          <w:rFonts w:asciiTheme="minorHAnsi" w:eastAsiaTheme="minorHAnsi" w:hAnsiTheme="minorHAnsi" w:cs="Arial"/>
          <w:strike/>
          <w:sz w:val="22"/>
          <w:szCs w:val="22"/>
          <w:lang w:eastAsia="en-US"/>
        </w:rPr>
        <w:t xml:space="preserve">, </w:t>
      </w:r>
      <w:r w:rsidR="000B26CE" w:rsidRPr="00736FB7">
        <w:rPr>
          <w:rFonts w:asciiTheme="minorHAnsi" w:eastAsiaTheme="minorHAnsi" w:hAnsiTheme="minorHAnsi" w:cs="Arial"/>
          <w:strike/>
          <w:sz w:val="22"/>
          <w:szCs w:val="22"/>
          <w:lang w:eastAsia="en-US"/>
        </w:rPr>
        <w:t>którymi dysponuje Wykonawca;</w:t>
      </w:r>
      <w:r w:rsidR="00140854" w:rsidRPr="00736FB7">
        <w:rPr>
          <w:rFonts w:asciiTheme="minorHAnsi" w:eastAsiaTheme="minorHAnsi" w:hAnsiTheme="minorHAnsi" w:cs="Arial"/>
          <w:strike/>
          <w:sz w:val="22"/>
          <w:szCs w:val="22"/>
          <w:lang w:eastAsia="en-US"/>
        </w:rPr>
        <w:t xml:space="preserve"> </w:t>
      </w:r>
      <w:r w:rsidR="00140854" w:rsidRPr="00736FB7">
        <w:rPr>
          <w:rFonts w:asciiTheme="minorHAnsi" w:hAnsiTheme="minorHAnsi"/>
          <w:iCs/>
          <w:strike/>
          <w:sz w:val="22"/>
          <w:szCs w:val="22"/>
        </w:rPr>
        <w:t xml:space="preserve">w przypadku, gdy Wykonawca wskaże w wykazie narzędzia, </w:t>
      </w:r>
      <w:r w:rsidR="00824C2F" w:rsidRPr="00736FB7">
        <w:rPr>
          <w:rFonts w:asciiTheme="minorHAnsi" w:hAnsiTheme="minorHAnsi"/>
          <w:iCs/>
          <w:strike/>
          <w:sz w:val="22"/>
          <w:szCs w:val="22"/>
        </w:rPr>
        <w:t>urządzenia, sprzęt</w:t>
      </w:r>
      <w:r w:rsidR="00140854" w:rsidRPr="00736FB7">
        <w:rPr>
          <w:rFonts w:asciiTheme="minorHAnsi" w:hAnsiTheme="minorHAnsi"/>
          <w:iCs/>
          <w:strike/>
          <w:sz w:val="22"/>
          <w:szCs w:val="22"/>
        </w:rPr>
        <w:t>, którymi będzie dysponował, musi załączyć pisemne zobowiązanie innych podmiotów do ich udostępnienia</w:t>
      </w:r>
      <w:r w:rsidR="00E03A03" w:rsidRPr="00736FB7">
        <w:rPr>
          <w:rFonts w:asciiTheme="minorHAnsi" w:hAnsiTheme="minorHAnsi"/>
          <w:iCs/>
          <w:strike/>
          <w:sz w:val="22"/>
          <w:szCs w:val="22"/>
        </w:rPr>
        <w:t xml:space="preserve"> – </w:t>
      </w:r>
      <w:r w:rsidR="00E03A03" w:rsidRPr="00736FB7">
        <w:rPr>
          <w:rFonts w:asciiTheme="minorHAnsi" w:hAnsiTheme="minorHAnsi"/>
          <w:i/>
          <w:iCs/>
          <w:strike/>
          <w:sz w:val="22"/>
          <w:szCs w:val="22"/>
          <w:u w:val="single"/>
        </w:rPr>
        <w:t xml:space="preserve">Załącznik nr </w:t>
      </w:r>
      <w:r w:rsidR="008D2386" w:rsidRPr="00736FB7">
        <w:rPr>
          <w:rFonts w:asciiTheme="minorHAnsi" w:hAnsiTheme="minorHAnsi"/>
          <w:i/>
          <w:iCs/>
          <w:strike/>
          <w:sz w:val="22"/>
          <w:szCs w:val="22"/>
          <w:u w:val="single"/>
        </w:rPr>
        <w:t>11</w:t>
      </w:r>
      <w:r w:rsidR="00E03A03" w:rsidRPr="00736FB7">
        <w:rPr>
          <w:rFonts w:asciiTheme="minorHAnsi" w:hAnsiTheme="minorHAnsi"/>
          <w:i/>
          <w:iCs/>
          <w:strike/>
          <w:sz w:val="22"/>
          <w:szCs w:val="22"/>
          <w:u w:val="single"/>
        </w:rPr>
        <w:t xml:space="preserve"> do </w:t>
      </w:r>
      <w:r w:rsidR="00D324E3" w:rsidRPr="00736FB7">
        <w:rPr>
          <w:rFonts w:asciiTheme="minorHAnsi" w:hAnsiTheme="minorHAnsi"/>
          <w:i/>
          <w:iCs/>
          <w:strike/>
          <w:sz w:val="22"/>
          <w:szCs w:val="22"/>
          <w:u w:val="single"/>
        </w:rPr>
        <w:t>Formularza Oferty</w:t>
      </w:r>
      <w:r w:rsidR="00E03A03" w:rsidRPr="00736FB7">
        <w:rPr>
          <w:rFonts w:asciiTheme="minorHAnsi" w:hAnsiTheme="minorHAnsi"/>
          <w:i/>
          <w:iCs/>
          <w:strike/>
          <w:sz w:val="22"/>
          <w:szCs w:val="22"/>
          <w:u w:val="single"/>
        </w:rPr>
        <w:t xml:space="preserve"> – wzór </w:t>
      </w:r>
      <w:r w:rsidR="00E03A03" w:rsidRPr="00292ECF">
        <w:rPr>
          <w:rFonts w:asciiTheme="minorHAnsi" w:hAnsiTheme="minorHAnsi"/>
          <w:i/>
          <w:iCs/>
          <w:sz w:val="22"/>
          <w:szCs w:val="22"/>
          <w:u w:val="single"/>
        </w:rPr>
        <w:t>zobowiązania</w:t>
      </w:r>
      <w:r w:rsidR="00F71F74" w:rsidRPr="00292ECF">
        <w:rPr>
          <w:rFonts w:asciiTheme="minorHAnsi" w:hAnsiTheme="minorHAnsi"/>
          <w:i/>
          <w:iCs/>
          <w:sz w:val="22"/>
          <w:szCs w:val="22"/>
          <w:u w:val="single"/>
        </w:rPr>
        <w:t>;</w:t>
      </w:r>
      <w:r w:rsidR="00140854" w:rsidRPr="00292ECF">
        <w:rPr>
          <w:rFonts w:asciiTheme="minorHAnsi" w:eastAsiaTheme="minorHAnsi" w:hAnsiTheme="minorHAnsi" w:cs="Arial"/>
          <w:sz w:val="22"/>
          <w:szCs w:val="22"/>
          <w:u w:val="single"/>
          <w:lang w:eastAsia="en-US"/>
        </w:rPr>
        <w:t xml:space="preserve"> </w:t>
      </w:r>
    </w:p>
    <w:p w14:paraId="1B606EFC" w14:textId="77777777" w:rsidR="00F77E68" w:rsidRPr="007C47AF" w:rsidRDefault="00996060"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sz w:val="22"/>
          <w:szCs w:val="22"/>
          <w:u w:val="single"/>
          <w:lang w:eastAsia="en-US"/>
        </w:rPr>
      </w:pPr>
      <w:sdt>
        <w:sdtPr>
          <w:rPr>
            <w:rFonts w:asciiTheme="minorHAnsi" w:eastAsiaTheme="minorHAnsi" w:hAnsiTheme="minorHAnsi"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92ECF">
            <w:rPr>
              <w:rFonts w:asciiTheme="minorHAnsi" w:eastAsiaTheme="minorHAnsi" w:hAnsiTheme="minorHAnsi" w:cs="Arial"/>
              <w:b/>
              <w:sz w:val="22"/>
              <w:szCs w:val="22"/>
              <w:lang w:eastAsia="en-US"/>
            </w:rPr>
            <w:t>Niniejszy zapis obowiązuje</w:t>
          </w:r>
        </w:sdtContent>
      </w:sdt>
      <w:r w:rsidR="00F77E68" w:rsidRPr="007C47AF">
        <w:rPr>
          <w:rFonts w:asciiTheme="minorHAnsi" w:eastAsiaTheme="minorHAnsi" w:hAnsiTheme="minorHAnsi" w:cs="Arial"/>
          <w:strike/>
          <w:sz w:val="22"/>
          <w:szCs w:val="22"/>
          <w:lang w:eastAsia="en-US"/>
        </w:rPr>
        <w:t xml:space="preserve"> </w:t>
      </w:r>
    </w:p>
    <w:p w14:paraId="5D8E7770" w14:textId="77777777" w:rsidR="00AF4B6D" w:rsidRPr="00292ECF" w:rsidRDefault="00680C36" w:rsidP="00F77E68">
      <w:pPr>
        <w:tabs>
          <w:tab w:val="left" w:pos="1985"/>
        </w:tabs>
        <w:spacing w:before="120" w:after="120" w:line="276" w:lineRule="auto"/>
        <w:ind w:left="1701"/>
        <w:jc w:val="both"/>
        <w:rPr>
          <w:rFonts w:asciiTheme="minorHAnsi" w:eastAsiaTheme="minorHAnsi" w:hAnsiTheme="minorHAnsi" w:cs="Arial"/>
          <w:i/>
          <w:sz w:val="22"/>
          <w:szCs w:val="22"/>
          <w:u w:val="single"/>
          <w:lang w:eastAsia="en-US"/>
        </w:rPr>
      </w:pPr>
      <w:r w:rsidRPr="00292ECF">
        <w:rPr>
          <w:rFonts w:asciiTheme="minorHAnsi" w:eastAsiaTheme="minorHAnsi" w:hAnsiTheme="minorHAnsi" w:cs="Arial"/>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292ECF">
        <w:rPr>
          <w:rFonts w:asciiTheme="minorHAnsi" w:eastAsiaTheme="minorHAnsi" w:hAnsiTheme="minorHAnsi" w:cs="Arial"/>
          <w:sz w:val="22"/>
          <w:szCs w:val="22"/>
          <w:lang w:eastAsia="en-US"/>
        </w:rPr>
        <w:t>ci jest krótszy – w tym okresie</w:t>
      </w:r>
      <w:r w:rsidR="002216C5" w:rsidRPr="00292ECF">
        <w:rPr>
          <w:rFonts w:asciiTheme="minorHAnsi" w:eastAsiaTheme="minorHAnsi" w:hAnsiTheme="minorHAnsi" w:cs="Arial"/>
          <w:sz w:val="22"/>
          <w:szCs w:val="22"/>
          <w:lang w:eastAsia="en-US"/>
        </w:rPr>
        <w:t xml:space="preserve"> -</w:t>
      </w:r>
      <w:r w:rsidR="00B83AA5" w:rsidRPr="00292ECF">
        <w:rPr>
          <w:rFonts w:asciiTheme="minorHAnsi" w:eastAsiaTheme="minorHAnsi" w:hAnsiTheme="minorHAnsi" w:cs="Arial"/>
          <w:sz w:val="22"/>
          <w:szCs w:val="22"/>
          <w:lang w:eastAsia="en-US"/>
        </w:rPr>
        <w:t xml:space="preserve"> </w:t>
      </w:r>
      <w:r w:rsidR="00070181" w:rsidRPr="00292ECF">
        <w:rPr>
          <w:rFonts w:asciiTheme="minorHAnsi" w:hAnsiTheme="minorHAnsi"/>
          <w:i/>
          <w:iCs/>
          <w:sz w:val="22"/>
          <w:szCs w:val="22"/>
          <w:u w:val="single"/>
        </w:rPr>
        <w:t xml:space="preserve">Załącznik </w:t>
      </w:r>
      <w:r w:rsidR="00D324E3" w:rsidRPr="00292ECF">
        <w:rPr>
          <w:rFonts w:asciiTheme="minorHAnsi" w:hAnsiTheme="minorHAnsi"/>
          <w:i/>
          <w:iCs/>
          <w:sz w:val="22"/>
          <w:szCs w:val="22"/>
          <w:u w:val="single"/>
        </w:rPr>
        <w:t xml:space="preserve">nr </w:t>
      </w:r>
      <w:r w:rsidR="00F60303" w:rsidRPr="00292ECF">
        <w:rPr>
          <w:rFonts w:asciiTheme="minorHAnsi" w:hAnsiTheme="minorHAnsi"/>
          <w:i/>
          <w:iCs/>
          <w:sz w:val="22"/>
          <w:szCs w:val="22"/>
          <w:u w:val="single"/>
        </w:rPr>
        <w:t>12</w:t>
      </w:r>
      <w:r w:rsidR="00D324E3" w:rsidRPr="00292ECF">
        <w:rPr>
          <w:rFonts w:asciiTheme="minorHAnsi" w:hAnsiTheme="minorHAnsi"/>
          <w:i/>
          <w:iCs/>
          <w:sz w:val="22"/>
          <w:szCs w:val="22"/>
          <w:u w:val="single"/>
        </w:rPr>
        <w:t xml:space="preserve"> do Formularza Oferty</w:t>
      </w:r>
      <w:r w:rsidR="00070181" w:rsidRPr="00292ECF">
        <w:rPr>
          <w:rFonts w:asciiTheme="minorHAnsi" w:hAnsiTheme="minorHAnsi"/>
          <w:i/>
          <w:iCs/>
          <w:sz w:val="22"/>
          <w:szCs w:val="22"/>
          <w:u w:val="single"/>
        </w:rPr>
        <w:t xml:space="preserve"> – wzór informacji;</w:t>
      </w:r>
      <w:r w:rsidR="00070181" w:rsidRPr="00292ECF">
        <w:rPr>
          <w:rFonts w:asciiTheme="minorHAnsi" w:eastAsiaTheme="minorHAnsi" w:hAnsiTheme="minorHAnsi" w:cs="Arial"/>
          <w:i/>
          <w:sz w:val="22"/>
          <w:szCs w:val="22"/>
          <w:u w:val="single"/>
          <w:lang w:eastAsia="en-US"/>
        </w:rPr>
        <w:t xml:space="preserve"> </w:t>
      </w:r>
    </w:p>
    <w:p w14:paraId="3D88DEE0" w14:textId="77777777" w:rsidR="00F77E68" w:rsidRPr="00EE0B68" w:rsidRDefault="00996060"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92ECF">
            <w:rPr>
              <w:rFonts w:asciiTheme="minorHAnsi" w:eastAsiaTheme="minorHAnsi" w:hAnsiTheme="minorHAnsi" w:cs="Arial"/>
              <w:b/>
              <w:sz w:val="22"/>
              <w:szCs w:val="22"/>
              <w:lang w:eastAsia="en-US"/>
            </w:rPr>
            <w:t>Niniejszy zapis obowiązuje</w:t>
          </w:r>
        </w:sdtContent>
      </w:sdt>
      <w:r w:rsidR="00F77E68" w:rsidRPr="00EE0B68">
        <w:rPr>
          <w:rFonts w:asciiTheme="minorHAnsi" w:eastAsiaTheme="minorHAnsi" w:hAnsiTheme="minorHAnsi" w:cs="Arial"/>
          <w:strike/>
          <w:sz w:val="22"/>
          <w:szCs w:val="22"/>
          <w:lang w:eastAsia="en-US"/>
        </w:rPr>
        <w:t xml:space="preserve"> </w:t>
      </w:r>
    </w:p>
    <w:p w14:paraId="46DB1363" w14:textId="77777777" w:rsidR="002216C5" w:rsidRPr="00292ECF" w:rsidRDefault="00680C36" w:rsidP="00F77E68">
      <w:pPr>
        <w:tabs>
          <w:tab w:val="left" w:pos="1985"/>
        </w:tabs>
        <w:spacing w:before="120" w:after="120" w:line="276" w:lineRule="auto"/>
        <w:ind w:left="1701"/>
        <w:jc w:val="both"/>
        <w:rPr>
          <w:rFonts w:asciiTheme="minorHAnsi" w:eastAsiaTheme="minorHAnsi" w:hAnsiTheme="minorHAnsi" w:cs="Arial"/>
          <w:sz w:val="22"/>
          <w:szCs w:val="22"/>
          <w:u w:val="single"/>
          <w:lang w:eastAsia="en-US"/>
        </w:rPr>
      </w:pPr>
      <w:r w:rsidRPr="00292ECF">
        <w:rPr>
          <w:rFonts w:asciiTheme="minorHAnsi" w:eastAsiaTheme="minorHAnsi" w:hAnsiTheme="minorHAnsi" w:cs="Arial"/>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292ECF">
        <w:rPr>
          <w:rFonts w:asciiTheme="minorHAnsi" w:eastAsiaTheme="minorHAnsi" w:hAnsiTheme="minorHAnsi" w:cs="Arial"/>
          <w:sz w:val="22"/>
          <w:szCs w:val="22"/>
          <w:lang w:eastAsia="en-US"/>
        </w:rPr>
        <w:t>;</w:t>
      </w:r>
      <w:r w:rsidR="00B83AA5" w:rsidRPr="00292ECF">
        <w:rPr>
          <w:rFonts w:asciiTheme="minorHAnsi" w:eastAsiaTheme="minorHAnsi" w:hAnsiTheme="minorHAnsi" w:cs="Arial"/>
          <w:sz w:val="22"/>
          <w:szCs w:val="22"/>
          <w:lang w:eastAsia="en-US"/>
        </w:rPr>
        <w:t xml:space="preserve"> </w:t>
      </w:r>
      <w:r w:rsidR="00763E68" w:rsidRPr="00292ECF">
        <w:rPr>
          <w:rFonts w:asciiTheme="minorHAnsi" w:eastAsiaTheme="minorHAnsi" w:hAnsiTheme="minorHAnsi" w:cs="Arial"/>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292ECF">
        <w:rPr>
          <w:rFonts w:asciiTheme="minorHAnsi" w:eastAsiaTheme="minorHAnsi" w:hAnsiTheme="minorHAnsi" w:cs="Arial"/>
          <w:sz w:val="22"/>
          <w:szCs w:val="22"/>
          <w:lang w:eastAsia="en-US"/>
        </w:rPr>
        <w:t>współpracy z </w:t>
      </w:r>
      <w:r w:rsidR="00763E68" w:rsidRPr="00292ECF">
        <w:rPr>
          <w:rFonts w:asciiTheme="minorHAnsi" w:eastAsiaTheme="minorHAnsi" w:hAnsiTheme="minorHAnsi" w:cs="Arial"/>
          <w:sz w:val="22"/>
          <w:szCs w:val="22"/>
          <w:lang w:eastAsia="en-US"/>
        </w:rPr>
        <w:t>Wykonawcą)</w:t>
      </w:r>
      <w:r w:rsidR="002216C5" w:rsidRPr="00292ECF">
        <w:rPr>
          <w:rFonts w:asciiTheme="minorHAnsi" w:eastAsiaTheme="minorHAnsi" w:hAnsiTheme="minorHAnsi" w:cs="Arial"/>
          <w:sz w:val="22"/>
          <w:szCs w:val="22"/>
          <w:lang w:eastAsia="en-US"/>
        </w:rPr>
        <w:t xml:space="preserve"> </w:t>
      </w:r>
      <w:r w:rsidR="002216C5" w:rsidRPr="00292ECF">
        <w:rPr>
          <w:rFonts w:asciiTheme="minorHAnsi" w:eastAsiaTheme="minorHAnsi" w:hAnsiTheme="minorHAnsi" w:cs="Arial"/>
          <w:i/>
          <w:sz w:val="22"/>
          <w:szCs w:val="22"/>
          <w:lang w:eastAsia="en-US"/>
        </w:rPr>
        <w:t>-</w:t>
      </w:r>
      <w:r w:rsidR="00763E68" w:rsidRPr="00292ECF">
        <w:rPr>
          <w:rFonts w:asciiTheme="minorHAnsi" w:eastAsiaTheme="minorHAnsi" w:hAnsiTheme="minorHAnsi" w:cs="Arial"/>
          <w:i/>
          <w:sz w:val="22"/>
          <w:szCs w:val="22"/>
          <w:lang w:eastAsia="en-US"/>
        </w:rPr>
        <w:t xml:space="preserve"> </w:t>
      </w:r>
      <w:r w:rsidR="002216C5" w:rsidRPr="00292ECF">
        <w:rPr>
          <w:rFonts w:asciiTheme="minorHAnsi" w:hAnsiTheme="minorHAnsi"/>
          <w:i/>
          <w:iCs/>
          <w:sz w:val="22"/>
          <w:szCs w:val="22"/>
          <w:u w:val="single"/>
        </w:rPr>
        <w:t xml:space="preserve">Załącznik nr </w:t>
      </w:r>
      <w:r w:rsidR="00F60303" w:rsidRPr="00292ECF">
        <w:rPr>
          <w:rFonts w:asciiTheme="minorHAnsi" w:hAnsiTheme="minorHAnsi"/>
          <w:i/>
          <w:iCs/>
          <w:sz w:val="22"/>
          <w:szCs w:val="22"/>
          <w:u w:val="single"/>
        </w:rPr>
        <w:t>13</w:t>
      </w:r>
      <w:r w:rsidR="002216C5" w:rsidRPr="00292ECF">
        <w:rPr>
          <w:rFonts w:asciiTheme="minorHAnsi" w:hAnsiTheme="minorHAnsi"/>
          <w:i/>
          <w:iCs/>
          <w:sz w:val="22"/>
          <w:szCs w:val="22"/>
          <w:u w:val="single"/>
        </w:rPr>
        <w:t xml:space="preserve"> do </w:t>
      </w:r>
      <w:r w:rsidR="00EC29EB" w:rsidRPr="00292ECF">
        <w:rPr>
          <w:rFonts w:asciiTheme="minorHAnsi" w:hAnsiTheme="minorHAnsi"/>
          <w:i/>
          <w:iCs/>
          <w:sz w:val="22"/>
          <w:szCs w:val="22"/>
          <w:u w:val="single"/>
        </w:rPr>
        <w:t>Formularza Oferty</w:t>
      </w:r>
      <w:r w:rsidR="002216C5" w:rsidRPr="00292ECF">
        <w:rPr>
          <w:rFonts w:asciiTheme="minorHAnsi" w:hAnsiTheme="minorHAnsi"/>
          <w:i/>
          <w:iCs/>
          <w:sz w:val="22"/>
          <w:szCs w:val="22"/>
          <w:u w:val="single"/>
        </w:rPr>
        <w:t xml:space="preserve"> – wykaz osób realizujących Zamówienie.</w:t>
      </w:r>
      <w:r w:rsidR="002216C5" w:rsidRPr="00292ECF">
        <w:rPr>
          <w:rFonts w:asciiTheme="minorHAnsi" w:eastAsiaTheme="minorHAnsi" w:hAnsiTheme="minorHAnsi" w:cs="Arial"/>
          <w:sz w:val="22"/>
          <w:szCs w:val="22"/>
          <w:u w:val="single"/>
          <w:lang w:eastAsia="en-US"/>
        </w:rPr>
        <w:t xml:space="preserve"> </w:t>
      </w:r>
    </w:p>
    <w:p w14:paraId="5D8398E6" w14:textId="77777777" w:rsidR="005B14B8" w:rsidRPr="00EE0B68" w:rsidRDefault="00AE0988"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EE0B68">
        <w:rPr>
          <w:rFonts w:asciiTheme="minorHAnsi" w:eastAsiaTheme="minorHAnsi" w:hAnsiTheme="minorHAnsi" w:cs="Arial"/>
          <w:sz w:val="22"/>
          <w:szCs w:val="22"/>
          <w:lang w:eastAsia="en-US"/>
        </w:rPr>
        <w:t>potwierdzających sytuację ekonomiczną i finansową</w:t>
      </w:r>
      <w:r w:rsidR="00680C36" w:rsidRPr="00EE0B68">
        <w:rPr>
          <w:rFonts w:asciiTheme="minorHAnsi" w:eastAsiaTheme="minorHAnsi" w:hAnsiTheme="minorHAnsi" w:cs="Arial"/>
          <w:sz w:val="22"/>
          <w:szCs w:val="22"/>
          <w:lang w:eastAsia="en-US"/>
        </w:rPr>
        <w:t xml:space="preserve"> zape</w:t>
      </w:r>
      <w:r w:rsidRPr="00EE0B68">
        <w:rPr>
          <w:rFonts w:asciiTheme="minorHAnsi" w:eastAsiaTheme="minorHAnsi" w:hAnsiTheme="minorHAnsi" w:cs="Arial"/>
          <w:sz w:val="22"/>
          <w:szCs w:val="22"/>
          <w:lang w:eastAsia="en-US"/>
        </w:rPr>
        <w:t>wniającą</w:t>
      </w:r>
      <w:r w:rsidR="005B14B8" w:rsidRPr="00EE0B68">
        <w:rPr>
          <w:rFonts w:asciiTheme="minorHAnsi" w:eastAsiaTheme="minorHAnsi" w:hAnsiTheme="minorHAnsi" w:cs="Arial"/>
          <w:sz w:val="22"/>
          <w:szCs w:val="22"/>
          <w:lang w:eastAsia="en-US"/>
        </w:rPr>
        <w:t xml:space="preserve"> wykonanie Zamówienia:</w:t>
      </w:r>
    </w:p>
    <w:p w14:paraId="1C8DAAE4" w14:textId="77777777" w:rsidR="005B14B8" w:rsidRPr="007C47AF"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lang w:eastAsia="en-US"/>
        </w:rPr>
      </w:pPr>
      <w:r w:rsidRPr="00A37099">
        <w:rPr>
          <w:rFonts w:asciiTheme="minorHAnsi" w:eastAsiaTheme="minorHAnsi" w:hAnsiTheme="minorHAnsi" w:cs="Arial"/>
          <w:sz w:val="22"/>
          <w:szCs w:val="22"/>
          <w:lang w:eastAsia="en-US"/>
        </w:rPr>
        <w:t xml:space="preserve">posiadanie </w:t>
      </w:r>
      <w:r w:rsidR="008163F4" w:rsidRPr="00A37099">
        <w:rPr>
          <w:rFonts w:asciiTheme="minorHAnsi" w:eastAsia="Times" w:hAnsiTheme="minorHAnsi" w:cs="Times-Roman"/>
          <w:sz w:val="22"/>
          <w:szCs w:val="22"/>
        </w:rPr>
        <w:t xml:space="preserve">polisy </w:t>
      </w:r>
      <w:r w:rsidR="00B45AEA" w:rsidRPr="00A37099">
        <w:rPr>
          <w:rFonts w:asciiTheme="minorHAnsi" w:eastAsia="Times" w:hAnsiTheme="minorHAnsi" w:cs="Times-Roman"/>
          <w:sz w:val="22"/>
          <w:szCs w:val="22"/>
        </w:rPr>
        <w:t xml:space="preserve">OC </w:t>
      </w:r>
      <w:r w:rsidR="008163F4" w:rsidRPr="00A37099">
        <w:rPr>
          <w:rFonts w:asciiTheme="minorHAnsi" w:eastAsia="Times" w:hAnsiTheme="minorHAnsi" w:cs="Times-Roman"/>
          <w:sz w:val="22"/>
          <w:szCs w:val="22"/>
        </w:rPr>
        <w:t>lub innego dokumentu ubezpieczenia</w:t>
      </w:r>
      <w:r w:rsidR="008163F4" w:rsidRPr="00A37099">
        <w:rPr>
          <w:rFonts w:asciiTheme="minorHAnsi" w:eastAsiaTheme="minorHAnsi" w:hAnsiTheme="minorHAnsi" w:cs="Arial"/>
          <w:sz w:val="22"/>
          <w:szCs w:val="22"/>
          <w:lang w:eastAsia="en-US"/>
        </w:rPr>
        <w:t xml:space="preserve"> </w:t>
      </w:r>
      <w:r w:rsidR="00337FDD" w:rsidRPr="00A37099">
        <w:rPr>
          <w:rFonts w:asciiTheme="minorHAnsi" w:hAnsiTheme="minorHAnsi" w:cstheme="minorHAnsi"/>
          <w:sz w:val="22"/>
          <w:szCs w:val="22"/>
        </w:rPr>
        <w:t xml:space="preserve">z sumą ubezpieczenia nie mniejszą niż </w:t>
      </w:r>
      <w:r w:rsidR="00290FBF" w:rsidRPr="00A37099">
        <w:rPr>
          <w:rFonts w:asciiTheme="minorHAnsi" w:hAnsiTheme="minorHAnsi" w:cstheme="minorHAnsi"/>
          <w:sz w:val="22"/>
          <w:szCs w:val="22"/>
        </w:rPr>
        <w:t>[</w:t>
      </w:r>
      <w:r w:rsidR="00881F4F" w:rsidRPr="00A37099">
        <w:rPr>
          <w:rFonts w:asciiTheme="minorHAnsi" w:hAnsiTheme="minorHAnsi" w:cstheme="minorHAnsi"/>
          <w:b/>
          <w:sz w:val="22"/>
          <w:szCs w:val="22"/>
        </w:rPr>
        <w:t> </w:t>
      </w:r>
      <w:r w:rsidR="00F00F28" w:rsidRPr="007B40E3">
        <w:rPr>
          <w:rFonts w:asciiTheme="minorHAnsi" w:hAnsiTheme="minorHAnsi" w:cstheme="minorHAnsi"/>
          <w:b/>
          <w:sz w:val="22"/>
          <w:szCs w:val="22"/>
        </w:rPr>
        <w:t>5</w:t>
      </w:r>
      <w:r w:rsidR="00687E06" w:rsidRPr="007B40E3">
        <w:rPr>
          <w:rFonts w:asciiTheme="minorHAnsi" w:hAnsiTheme="minorHAnsi" w:cstheme="minorHAnsi"/>
          <w:b/>
          <w:sz w:val="22"/>
          <w:szCs w:val="22"/>
        </w:rPr>
        <w:t xml:space="preserve"> 0</w:t>
      </w:r>
      <w:r w:rsidR="00881F4F" w:rsidRPr="007B40E3">
        <w:rPr>
          <w:rFonts w:asciiTheme="minorHAnsi" w:hAnsiTheme="minorHAnsi" w:cstheme="minorHAnsi"/>
          <w:b/>
          <w:sz w:val="22"/>
          <w:szCs w:val="22"/>
        </w:rPr>
        <w:t>00</w:t>
      </w:r>
      <w:r w:rsidR="00290FBF" w:rsidRPr="007B40E3">
        <w:rPr>
          <w:rFonts w:asciiTheme="minorHAnsi" w:hAnsiTheme="minorHAnsi" w:cstheme="minorHAnsi"/>
          <w:b/>
          <w:sz w:val="22"/>
          <w:szCs w:val="22"/>
        </w:rPr>
        <w:t> </w:t>
      </w:r>
      <w:r w:rsidR="00881F4F" w:rsidRPr="007B40E3">
        <w:rPr>
          <w:rFonts w:asciiTheme="minorHAnsi" w:hAnsiTheme="minorHAnsi" w:cstheme="minorHAnsi"/>
          <w:b/>
          <w:sz w:val="22"/>
          <w:szCs w:val="22"/>
        </w:rPr>
        <w:t>000</w:t>
      </w:r>
      <w:r w:rsidR="00290FBF" w:rsidRPr="00A37099">
        <w:rPr>
          <w:rFonts w:asciiTheme="minorHAnsi" w:hAnsiTheme="minorHAnsi" w:cstheme="minorHAnsi"/>
          <w:sz w:val="22"/>
          <w:szCs w:val="22"/>
        </w:rPr>
        <w:t>]</w:t>
      </w:r>
      <w:r w:rsidR="00337FDD" w:rsidRPr="00A37099">
        <w:rPr>
          <w:rFonts w:asciiTheme="minorHAnsi" w:hAnsiTheme="minorHAnsi" w:cstheme="minorHAnsi"/>
          <w:sz w:val="22"/>
          <w:szCs w:val="22"/>
        </w:rPr>
        <w:t xml:space="preserve"> </w:t>
      </w:r>
      <w:r w:rsidR="005B14B8" w:rsidRPr="00A37099">
        <w:rPr>
          <w:rFonts w:asciiTheme="minorHAnsi" w:hAnsiTheme="minorHAnsi" w:cstheme="minorHAnsi"/>
          <w:sz w:val="22"/>
          <w:szCs w:val="22"/>
        </w:rPr>
        <w:t xml:space="preserve">zł, </w:t>
      </w:r>
      <w:r w:rsidR="00337FDD" w:rsidRPr="00A37099">
        <w:rPr>
          <w:rFonts w:asciiTheme="minorHAnsi" w:hAnsiTheme="minorHAnsi" w:cstheme="minorHAnsi"/>
          <w:sz w:val="22"/>
          <w:szCs w:val="22"/>
        </w:rPr>
        <w:t xml:space="preserve">słownie: </w:t>
      </w:r>
      <w:r w:rsidR="00881F4F" w:rsidRPr="00A37099">
        <w:rPr>
          <w:rFonts w:asciiTheme="minorHAnsi" w:hAnsiTheme="minorHAnsi" w:cstheme="minorHAnsi"/>
          <w:b/>
          <w:sz w:val="22"/>
          <w:szCs w:val="22"/>
        </w:rPr>
        <w:t>[</w:t>
      </w:r>
      <w:r w:rsidR="00F00F28">
        <w:rPr>
          <w:rFonts w:asciiTheme="minorHAnsi" w:hAnsiTheme="minorHAnsi" w:cstheme="minorHAnsi"/>
          <w:b/>
          <w:sz w:val="22"/>
          <w:szCs w:val="22"/>
        </w:rPr>
        <w:t>pięć</w:t>
      </w:r>
      <w:r w:rsidR="00177787" w:rsidRPr="00A37099">
        <w:rPr>
          <w:rFonts w:asciiTheme="minorHAnsi" w:hAnsiTheme="minorHAnsi" w:cstheme="minorHAnsi"/>
          <w:b/>
          <w:sz w:val="22"/>
          <w:szCs w:val="22"/>
        </w:rPr>
        <w:t xml:space="preserve"> </w:t>
      </w:r>
      <w:r w:rsidR="00687E06" w:rsidRPr="00A37099">
        <w:rPr>
          <w:rFonts w:asciiTheme="minorHAnsi" w:hAnsiTheme="minorHAnsi" w:cstheme="minorHAnsi"/>
          <w:b/>
          <w:sz w:val="22"/>
          <w:szCs w:val="22"/>
        </w:rPr>
        <w:t>milion</w:t>
      </w:r>
      <w:r w:rsidR="00F00F28">
        <w:rPr>
          <w:rFonts w:asciiTheme="minorHAnsi" w:hAnsiTheme="minorHAnsi" w:cstheme="minorHAnsi"/>
          <w:b/>
          <w:sz w:val="22"/>
          <w:szCs w:val="22"/>
        </w:rPr>
        <w:t>ów</w:t>
      </w:r>
      <w:r w:rsidR="00881F4F" w:rsidRPr="00A37099">
        <w:rPr>
          <w:rFonts w:asciiTheme="minorHAnsi" w:hAnsiTheme="minorHAnsi" w:cstheme="minorHAnsi"/>
          <w:b/>
          <w:sz w:val="22"/>
          <w:szCs w:val="22"/>
        </w:rPr>
        <w:t xml:space="preserve"> złotych</w:t>
      </w:r>
      <w:r w:rsidR="00337FDD" w:rsidRPr="00A37099">
        <w:rPr>
          <w:rFonts w:asciiTheme="minorHAnsi" w:hAnsiTheme="minorHAnsi" w:cstheme="minorHAnsi"/>
          <w:b/>
          <w:sz w:val="22"/>
          <w:szCs w:val="22"/>
        </w:rPr>
        <w:t>]</w:t>
      </w:r>
      <w:r w:rsidR="00337FDD" w:rsidRPr="00A37099">
        <w:rPr>
          <w:rFonts w:asciiTheme="minorHAnsi" w:hAnsiTheme="minorHAnsi" w:cstheme="minorHAnsi"/>
          <w:sz w:val="22"/>
          <w:szCs w:val="22"/>
        </w:rPr>
        <w:t xml:space="preserve"> </w:t>
      </w:r>
      <w:r w:rsidR="008163F4" w:rsidRPr="00A37099">
        <w:rPr>
          <w:rFonts w:asciiTheme="minorHAnsi" w:eastAsiaTheme="minorHAnsi" w:hAnsiTheme="minorHAnsi" w:cs="Arial"/>
          <w:sz w:val="22"/>
          <w:szCs w:val="22"/>
          <w:lang w:eastAsia="en-US"/>
        </w:rPr>
        <w:t>p</w:t>
      </w:r>
      <w:r w:rsidR="008163F4" w:rsidRPr="00A37099">
        <w:rPr>
          <w:rFonts w:asciiTheme="minorHAnsi" w:eastAsia="Times" w:hAnsiTheme="minorHAnsi" w:cs="Times-Roman"/>
          <w:sz w:val="22"/>
          <w:szCs w:val="22"/>
        </w:rPr>
        <w:t>otwierdzaj</w:t>
      </w:r>
      <w:r w:rsidR="008163F4" w:rsidRPr="00A37099">
        <w:rPr>
          <w:rFonts w:asciiTheme="minorHAnsi" w:eastAsia="Times" w:hAnsiTheme="minorHAnsi" w:cs="TimesNewRoman"/>
          <w:sz w:val="22"/>
          <w:szCs w:val="22"/>
        </w:rPr>
        <w:t>ą</w:t>
      </w:r>
      <w:r w:rsidR="008163F4" w:rsidRPr="00A37099">
        <w:rPr>
          <w:rFonts w:asciiTheme="minorHAnsi" w:eastAsia="Times" w:hAnsiTheme="minorHAnsi" w:cs="Times-Roman"/>
          <w:sz w:val="22"/>
          <w:szCs w:val="22"/>
        </w:rPr>
        <w:t xml:space="preserve">cego, </w:t>
      </w:r>
      <w:r w:rsidR="008163F4" w:rsidRPr="00A37099">
        <w:rPr>
          <w:rFonts w:asciiTheme="minorHAnsi" w:eastAsia="Times" w:hAnsiTheme="minorHAnsi" w:cs="TimesNewRoman"/>
          <w:sz w:val="22"/>
          <w:szCs w:val="22"/>
        </w:rPr>
        <w:t>ż</w:t>
      </w:r>
      <w:r w:rsidR="00337FDD" w:rsidRPr="00A37099">
        <w:rPr>
          <w:rFonts w:asciiTheme="minorHAnsi" w:eastAsia="Times" w:hAnsiTheme="minorHAnsi" w:cs="Times-Roman"/>
          <w:sz w:val="22"/>
          <w:szCs w:val="22"/>
        </w:rPr>
        <w:t>e W</w:t>
      </w:r>
      <w:r w:rsidR="008163F4" w:rsidRPr="00A37099">
        <w:rPr>
          <w:rFonts w:asciiTheme="minorHAnsi" w:eastAsia="Times" w:hAnsiTheme="minorHAnsi" w:cs="Times-Roman"/>
          <w:sz w:val="22"/>
          <w:szCs w:val="22"/>
        </w:rPr>
        <w:t>ykonawca jest</w:t>
      </w:r>
      <w:r w:rsidR="008163F4" w:rsidRPr="00A37099">
        <w:rPr>
          <w:rFonts w:asciiTheme="minorHAnsi" w:eastAsiaTheme="minorHAnsi" w:hAnsiTheme="minorHAnsi" w:cs="Arial"/>
          <w:sz w:val="22"/>
          <w:szCs w:val="22"/>
          <w:lang w:eastAsia="en-US"/>
        </w:rPr>
        <w:t xml:space="preserve"> </w:t>
      </w:r>
      <w:r w:rsidR="008163F4" w:rsidRPr="00A37099">
        <w:rPr>
          <w:rFonts w:asciiTheme="minorHAnsi" w:eastAsia="Times" w:hAnsiTheme="minorHAnsi" w:cs="Times-Roman"/>
          <w:sz w:val="22"/>
          <w:szCs w:val="22"/>
        </w:rPr>
        <w:t>ubezpieczony od odpowiedzialno</w:t>
      </w:r>
      <w:r w:rsidR="008163F4" w:rsidRPr="00A37099">
        <w:rPr>
          <w:rFonts w:asciiTheme="minorHAnsi" w:eastAsia="Times" w:hAnsiTheme="minorHAnsi" w:cs="TimesNewRoman"/>
          <w:sz w:val="22"/>
          <w:szCs w:val="22"/>
        </w:rPr>
        <w:t>ś</w:t>
      </w:r>
      <w:r w:rsidR="008163F4" w:rsidRPr="00A37099">
        <w:rPr>
          <w:rFonts w:asciiTheme="minorHAnsi" w:eastAsia="Times" w:hAnsiTheme="minorHAnsi" w:cs="Times-Roman"/>
          <w:sz w:val="22"/>
          <w:szCs w:val="22"/>
        </w:rPr>
        <w:t>ci cywilnej w</w:t>
      </w:r>
      <w:r w:rsidR="008163F4" w:rsidRPr="00A37099">
        <w:rPr>
          <w:rFonts w:asciiTheme="minorHAnsi" w:eastAsiaTheme="minorHAnsi" w:hAnsiTheme="minorHAnsi" w:cs="Arial"/>
          <w:sz w:val="22"/>
          <w:szCs w:val="22"/>
          <w:lang w:eastAsia="en-US"/>
        </w:rPr>
        <w:t xml:space="preserve"> </w:t>
      </w:r>
      <w:r w:rsidR="008163F4" w:rsidRPr="00A37099">
        <w:rPr>
          <w:rFonts w:asciiTheme="minorHAnsi" w:eastAsia="Times" w:hAnsiTheme="minorHAnsi" w:cs="Times-Roman"/>
          <w:sz w:val="22"/>
          <w:szCs w:val="22"/>
        </w:rPr>
        <w:t xml:space="preserve">zakresie </w:t>
      </w:r>
      <w:r w:rsidR="008163F4" w:rsidRPr="007C47AF">
        <w:rPr>
          <w:rFonts w:asciiTheme="minorHAnsi" w:eastAsia="Times" w:hAnsiTheme="minorHAnsi" w:cs="Times-Roman"/>
          <w:sz w:val="22"/>
          <w:szCs w:val="22"/>
        </w:rPr>
        <w:t>prowadzonej działalno</w:t>
      </w:r>
      <w:r w:rsidR="008163F4" w:rsidRPr="007C47AF">
        <w:rPr>
          <w:rFonts w:asciiTheme="minorHAnsi" w:eastAsia="Times" w:hAnsiTheme="minorHAnsi" w:cs="TimesNewRoman"/>
          <w:sz w:val="22"/>
          <w:szCs w:val="22"/>
        </w:rPr>
        <w:t>ś</w:t>
      </w:r>
      <w:r w:rsidR="008163F4" w:rsidRPr="007C47AF">
        <w:rPr>
          <w:rFonts w:asciiTheme="minorHAnsi" w:eastAsia="Times" w:hAnsiTheme="minorHAnsi" w:cs="Times-Roman"/>
          <w:sz w:val="22"/>
          <w:szCs w:val="22"/>
        </w:rPr>
        <w:t>ci gospodarczej,</w:t>
      </w:r>
      <w:r w:rsidR="008163F4" w:rsidRPr="007C47AF">
        <w:rPr>
          <w:rFonts w:asciiTheme="minorHAnsi" w:eastAsiaTheme="minorHAnsi" w:hAnsiTheme="minorHAnsi" w:cs="Arial"/>
          <w:sz w:val="22"/>
          <w:szCs w:val="22"/>
          <w:lang w:eastAsia="en-US"/>
        </w:rPr>
        <w:t xml:space="preserve"> </w:t>
      </w:r>
      <w:r w:rsidR="008163F4" w:rsidRPr="007C47AF">
        <w:rPr>
          <w:rFonts w:asciiTheme="minorHAnsi" w:eastAsia="Times" w:hAnsiTheme="minorHAnsi" w:cs="Times-Roman"/>
          <w:sz w:val="22"/>
          <w:szCs w:val="22"/>
        </w:rPr>
        <w:t>obejmuj</w:t>
      </w:r>
      <w:r w:rsidR="008163F4" w:rsidRPr="007C47AF">
        <w:rPr>
          <w:rFonts w:asciiTheme="minorHAnsi" w:eastAsia="Times" w:hAnsiTheme="minorHAnsi" w:cs="TimesNewRoman"/>
          <w:sz w:val="22"/>
          <w:szCs w:val="22"/>
        </w:rPr>
        <w:t>ą</w:t>
      </w:r>
      <w:r w:rsidR="008163F4" w:rsidRPr="007C47AF">
        <w:rPr>
          <w:rFonts w:asciiTheme="minorHAnsi" w:eastAsia="Times" w:hAnsiTheme="minorHAnsi" w:cs="Times-Roman"/>
          <w:sz w:val="22"/>
          <w:szCs w:val="22"/>
        </w:rPr>
        <w:t>cej - co najmniej - działalno</w:t>
      </w:r>
      <w:r w:rsidR="008163F4" w:rsidRPr="007C47AF">
        <w:rPr>
          <w:rFonts w:asciiTheme="minorHAnsi" w:eastAsia="Times" w:hAnsiTheme="minorHAnsi" w:cs="TimesNewRoman"/>
          <w:sz w:val="22"/>
          <w:szCs w:val="22"/>
        </w:rPr>
        <w:t xml:space="preserve">ść </w:t>
      </w:r>
      <w:r w:rsidR="008163F4" w:rsidRPr="007C47AF">
        <w:rPr>
          <w:rFonts w:asciiTheme="minorHAnsi" w:eastAsia="Times" w:hAnsiTheme="minorHAnsi" w:cs="Times-Roman"/>
          <w:sz w:val="22"/>
          <w:szCs w:val="22"/>
        </w:rPr>
        <w:t>zwi</w:t>
      </w:r>
      <w:r w:rsidR="008163F4" w:rsidRPr="007C47AF">
        <w:rPr>
          <w:rFonts w:asciiTheme="minorHAnsi" w:eastAsia="Times" w:hAnsiTheme="minorHAnsi" w:cs="TimesNewRoman"/>
          <w:sz w:val="22"/>
          <w:szCs w:val="22"/>
        </w:rPr>
        <w:t>ą</w:t>
      </w:r>
      <w:r w:rsidR="008163F4" w:rsidRPr="007C47AF">
        <w:rPr>
          <w:rFonts w:asciiTheme="minorHAnsi" w:eastAsia="Times" w:hAnsiTheme="minorHAnsi" w:cs="Times-Roman"/>
          <w:sz w:val="22"/>
          <w:szCs w:val="22"/>
        </w:rPr>
        <w:t>zan</w:t>
      </w:r>
      <w:r w:rsidR="008163F4" w:rsidRPr="007C47AF">
        <w:rPr>
          <w:rFonts w:asciiTheme="minorHAnsi" w:eastAsia="Times" w:hAnsiTheme="minorHAnsi" w:cs="TimesNewRoman"/>
          <w:sz w:val="22"/>
          <w:szCs w:val="22"/>
        </w:rPr>
        <w:t>ą</w:t>
      </w:r>
      <w:r w:rsidR="008163F4" w:rsidRPr="007C47AF">
        <w:rPr>
          <w:rFonts w:asciiTheme="minorHAnsi" w:eastAsiaTheme="minorHAnsi" w:hAnsiTheme="minorHAnsi" w:cs="Arial"/>
          <w:sz w:val="22"/>
          <w:szCs w:val="22"/>
          <w:lang w:eastAsia="en-US"/>
        </w:rPr>
        <w:t xml:space="preserve"> </w:t>
      </w:r>
      <w:r w:rsidR="00B45AEA" w:rsidRPr="007C47AF">
        <w:rPr>
          <w:rFonts w:asciiTheme="minorHAnsi" w:eastAsia="Times" w:hAnsiTheme="minorHAnsi" w:cs="Times-Roman"/>
          <w:sz w:val="22"/>
          <w:szCs w:val="22"/>
        </w:rPr>
        <w:t xml:space="preserve">z przedmiotem </w:t>
      </w:r>
      <w:r w:rsidR="000B26CE" w:rsidRPr="007C47AF">
        <w:rPr>
          <w:rFonts w:asciiTheme="minorHAnsi" w:eastAsia="Times" w:hAnsiTheme="minorHAnsi" w:cs="Times-Roman"/>
          <w:sz w:val="22"/>
          <w:szCs w:val="22"/>
        </w:rPr>
        <w:t>zamówienia;</w:t>
      </w:r>
      <w:r w:rsidR="00713424" w:rsidRPr="007C47AF">
        <w:rPr>
          <w:rFonts w:asciiTheme="minorHAnsi" w:eastAsia="Times" w:hAnsiTheme="minorHAnsi" w:cs="Times-Roman"/>
          <w:sz w:val="22"/>
          <w:szCs w:val="22"/>
        </w:rPr>
        <w:t xml:space="preserve"> jeżeli okres polisy nie obejmuje całego okresu realizacji zamówienia </w:t>
      </w:r>
      <w:r w:rsidR="00713424" w:rsidRPr="007C47AF">
        <w:rPr>
          <w:rFonts w:asciiTheme="minorHAnsi" w:hAnsiTheme="minorHAnsi" w:cs="Tahoma"/>
          <w:sz w:val="22"/>
          <w:szCs w:val="22"/>
        </w:rPr>
        <w:t>o</w:t>
      </w:r>
      <w:r w:rsidR="00BB7233" w:rsidRPr="007C47AF">
        <w:rPr>
          <w:rFonts w:asciiTheme="minorHAnsi" w:hAnsiTheme="minorHAnsi" w:cs="Tahoma"/>
          <w:sz w:val="22"/>
          <w:szCs w:val="22"/>
        </w:rPr>
        <w:t xml:space="preserve">świadczenie Wykonawcy o kontynuacji ubezpieczenia OC przez okres realizacji </w:t>
      </w:r>
      <w:r w:rsidR="005B14B8" w:rsidRPr="007C47AF">
        <w:rPr>
          <w:rFonts w:asciiTheme="minorHAnsi" w:hAnsiTheme="minorHAnsi" w:cs="Tahoma"/>
          <w:sz w:val="22"/>
          <w:szCs w:val="22"/>
        </w:rPr>
        <w:t>zamówienia;</w:t>
      </w:r>
    </w:p>
    <w:p w14:paraId="01E19F8F" w14:textId="77777777" w:rsidR="00B83AB3" w:rsidRPr="007C47AF" w:rsidRDefault="00996060" w:rsidP="00665A62">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00F28">
            <w:rPr>
              <w:rFonts w:asciiTheme="minorHAnsi" w:eastAsiaTheme="minorHAnsi" w:hAnsiTheme="minorHAnsi" w:cs="Arial"/>
              <w:b/>
              <w:sz w:val="22"/>
              <w:szCs w:val="22"/>
              <w:lang w:eastAsia="en-US"/>
            </w:rPr>
            <w:t>Niniejszy zapis obowiązuje</w:t>
          </w:r>
        </w:sdtContent>
      </w:sdt>
      <w:r w:rsidR="00B83AB3" w:rsidRPr="007C47AF">
        <w:rPr>
          <w:rFonts w:asciiTheme="minorHAnsi" w:hAnsiTheme="minorHAnsi"/>
          <w:bCs/>
          <w:sz w:val="22"/>
          <w:szCs w:val="22"/>
        </w:rPr>
        <w:t xml:space="preserve"> </w:t>
      </w:r>
    </w:p>
    <w:p w14:paraId="47B2E34D" w14:textId="146A0A46" w:rsidR="00202E85" w:rsidRPr="00F00F28" w:rsidRDefault="00711F4F" w:rsidP="00202E85">
      <w:pPr>
        <w:tabs>
          <w:tab w:val="left" w:pos="1985"/>
        </w:tabs>
        <w:spacing w:after="120" w:line="276" w:lineRule="auto"/>
        <w:ind w:left="1701"/>
        <w:jc w:val="both"/>
        <w:rPr>
          <w:rFonts w:asciiTheme="minorHAnsi" w:hAnsiTheme="minorHAnsi"/>
          <w:sz w:val="22"/>
          <w:szCs w:val="22"/>
        </w:rPr>
      </w:pPr>
      <w:r w:rsidRPr="00F00F28">
        <w:rPr>
          <w:rFonts w:asciiTheme="minorHAnsi" w:hAnsiTheme="minorHAnsi"/>
          <w:bCs/>
          <w:sz w:val="22"/>
          <w:szCs w:val="22"/>
        </w:rPr>
        <w:lastRenderedPageBreak/>
        <w:t>i</w:t>
      </w:r>
      <w:r w:rsidR="005B14B8" w:rsidRPr="00F00F28">
        <w:rPr>
          <w:rFonts w:asciiTheme="minorHAnsi" w:hAnsiTheme="minorHAnsi"/>
          <w:bCs/>
          <w:sz w:val="22"/>
          <w:szCs w:val="22"/>
        </w:rPr>
        <w:t>nformacja banku lub spółdzielczej kasy oszczędnościowo- kredytowej</w:t>
      </w:r>
      <w:r w:rsidR="005B14B8" w:rsidRPr="00F00F28">
        <w:rPr>
          <w:rFonts w:asciiTheme="minorHAnsi" w:hAnsiTheme="minorHAnsi"/>
          <w:sz w:val="22"/>
          <w:szCs w:val="22"/>
        </w:rPr>
        <w:t xml:space="preserve">, potwierdzająca posiadanie środków finansowych lub zdolności kredytowej na poziomie min. </w:t>
      </w:r>
      <w:r w:rsidR="007B40E3" w:rsidRPr="007B40E3">
        <w:rPr>
          <w:rFonts w:asciiTheme="minorHAnsi" w:hAnsiTheme="minorHAnsi" w:cstheme="minorHAnsi"/>
          <w:b/>
          <w:sz w:val="22"/>
          <w:szCs w:val="22"/>
        </w:rPr>
        <w:t>[</w:t>
      </w:r>
      <w:r w:rsidR="00F00F28" w:rsidRPr="007B40E3">
        <w:rPr>
          <w:rFonts w:asciiTheme="minorHAnsi" w:hAnsiTheme="minorHAnsi" w:cstheme="minorHAnsi"/>
          <w:b/>
          <w:sz w:val="22"/>
          <w:szCs w:val="22"/>
        </w:rPr>
        <w:t>4 000 000</w:t>
      </w:r>
      <w:r w:rsidR="005B14B8" w:rsidRPr="007B40E3">
        <w:rPr>
          <w:rFonts w:asciiTheme="minorHAnsi" w:hAnsiTheme="minorHAnsi" w:cstheme="minorHAnsi"/>
          <w:b/>
          <w:sz w:val="22"/>
          <w:szCs w:val="22"/>
        </w:rPr>
        <w:t>]</w:t>
      </w:r>
      <w:r w:rsidR="005B14B8" w:rsidRPr="007B40E3">
        <w:rPr>
          <w:rFonts w:asciiTheme="minorHAnsi" w:hAnsiTheme="minorHAnsi" w:cstheme="minorHAnsi"/>
          <w:sz w:val="22"/>
          <w:szCs w:val="22"/>
        </w:rPr>
        <w:t xml:space="preserve"> zł, </w:t>
      </w:r>
      <w:r w:rsidR="005B14B8" w:rsidRPr="00F00F28">
        <w:rPr>
          <w:rFonts w:asciiTheme="minorHAnsi" w:hAnsiTheme="minorHAnsi" w:cstheme="minorHAnsi"/>
          <w:sz w:val="22"/>
          <w:szCs w:val="22"/>
        </w:rPr>
        <w:t xml:space="preserve">słownie: </w:t>
      </w:r>
      <w:r w:rsidR="005B14B8" w:rsidRPr="00F00F28">
        <w:rPr>
          <w:rFonts w:asciiTheme="minorHAnsi" w:hAnsiTheme="minorHAnsi" w:cstheme="minorHAnsi"/>
          <w:b/>
          <w:sz w:val="22"/>
          <w:szCs w:val="22"/>
        </w:rPr>
        <w:t>[słownie</w:t>
      </w:r>
      <w:r w:rsidR="00F00F28">
        <w:rPr>
          <w:rFonts w:asciiTheme="minorHAnsi" w:hAnsiTheme="minorHAnsi" w:cstheme="minorHAnsi"/>
          <w:b/>
          <w:sz w:val="22"/>
          <w:szCs w:val="22"/>
        </w:rPr>
        <w:t>: cztery miliony złotych</w:t>
      </w:r>
      <w:r w:rsidR="005B14B8" w:rsidRPr="00F00F28">
        <w:rPr>
          <w:rFonts w:asciiTheme="minorHAnsi" w:hAnsiTheme="minorHAnsi" w:cstheme="minorHAnsi"/>
          <w:b/>
          <w:sz w:val="22"/>
          <w:szCs w:val="22"/>
        </w:rPr>
        <w:t>]</w:t>
      </w:r>
      <w:r w:rsidR="0029449E" w:rsidRPr="00F00F28">
        <w:rPr>
          <w:rFonts w:asciiTheme="minorHAnsi" w:hAnsiTheme="minorHAnsi"/>
          <w:sz w:val="22"/>
          <w:szCs w:val="22"/>
        </w:rPr>
        <w:t>; wystawiona nie wcześniej niż 1 miesiąc</w:t>
      </w:r>
      <w:r w:rsidR="005B14B8" w:rsidRPr="00F00F28">
        <w:rPr>
          <w:rFonts w:asciiTheme="minorHAnsi" w:hAnsiTheme="minorHAnsi"/>
          <w:sz w:val="22"/>
          <w:szCs w:val="22"/>
        </w:rPr>
        <w:t xml:space="preserve"> przed upływem terminu składania ofert;</w:t>
      </w:r>
    </w:p>
    <w:p w14:paraId="34C6DD36" w14:textId="77777777" w:rsidR="00467A8F" w:rsidRPr="007C47AF" w:rsidRDefault="00996060" w:rsidP="00467A8F">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00F28">
            <w:rPr>
              <w:rFonts w:asciiTheme="minorHAnsi" w:eastAsiaTheme="minorHAnsi" w:hAnsiTheme="minorHAnsi" w:cs="Arial"/>
              <w:b/>
              <w:sz w:val="22"/>
              <w:szCs w:val="22"/>
              <w:lang w:eastAsia="en-US"/>
            </w:rPr>
            <w:t>Niniejszy zapis obowiązuje</w:t>
          </w:r>
        </w:sdtContent>
      </w:sdt>
      <w:r w:rsidR="00467A8F" w:rsidRPr="007C47AF">
        <w:rPr>
          <w:rFonts w:asciiTheme="minorHAnsi" w:hAnsiTheme="minorHAnsi"/>
          <w:bCs/>
          <w:sz w:val="22"/>
          <w:szCs w:val="22"/>
        </w:rPr>
        <w:t xml:space="preserve"> </w:t>
      </w:r>
    </w:p>
    <w:p w14:paraId="4C214219" w14:textId="77777777" w:rsidR="00202E85" w:rsidRPr="00736FB7" w:rsidRDefault="00E9145D" w:rsidP="00A3281A">
      <w:pPr>
        <w:pStyle w:val="Akapitzlist"/>
        <w:spacing w:after="120"/>
        <w:ind w:left="1701"/>
        <w:jc w:val="both"/>
        <w:rPr>
          <w:rFonts w:asciiTheme="minorHAnsi" w:hAnsiTheme="minorHAnsi"/>
        </w:rPr>
      </w:pPr>
      <w:r w:rsidRPr="00736FB7">
        <w:rPr>
          <w:rFonts w:asciiTheme="minorHAnsi" w:hAnsiTheme="minorHAnsi" w:cs="Arial"/>
        </w:rPr>
        <w:t>u</w:t>
      </w:r>
      <w:r w:rsidR="00202E85" w:rsidRPr="00736FB7">
        <w:rPr>
          <w:rFonts w:asciiTheme="minorHAnsi" w:hAnsiTheme="minorHAnsi" w:cs="Arial"/>
        </w:rPr>
        <w:t xml:space="preserve">zyskanie przez Wykonawcę oceny scoringowej </w:t>
      </w:r>
      <w:r w:rsidRPr="00AD4BC7">
        <w:rPr>
          <w:rFonts w:asciiTheme="minorHAnsi" w:hAnsiTheme="minorHAnsi" w:cs="Arial"/>
        </w:rPr>
        <w:t xml:space="preserve">na poziomie minimum </w:t>
      </w:r>
      <w:r w:rsidRPr="00AD4BC7">
        <w:rPr>
          <w:rFonts w:asciiTheme="minorHAnsi" w:hAnsiTheme="minorHAnsi" w:cs="Arial"/>
          <w:b/>
        </w:rPr>
        <w:t>3,75</w:t>
      </w:r>
      <w:r w:rsidRPr="00AD4BC7">
        <w:rPr>
          <w:rFonts w:asciiTheme="minorHAnsi" w:hAnsiTheme="minorHAnsi" w:cs="Arial"/>
        </w:rPr>
        <w:t xml:space="preserve">; </w:t>
      </w:r>
      <w:r w:rsidR="00202E85" w:rsidRPr="009E3D6C">
        <w:rPr>
          <w:rFonts w:asciiTheme="minorHAnsi" w:hAnsiTheme="minorHAnsi" w:cs="Arial"/>
        </w:rPr>
        <w:t>wskaźnik wyliczony na podstawie analizy jego standingu finansowego, w oparciu o model analizy dyskryminacyjnej  Altmana</w:t>
      </w:r>
      <w:r w:rsidRPr="00D92D5F">
        <w:rPr>
          <w:rFonts w:asciiTheme="minorHAnsi" w:hAnsiTheme="minorHAnsi" w:cs="Arial"/>
        </w:rPr>
        <w:t xml:space="preserve"> </w:t>
      </w:r>
      <w:r w:rsidR="00202E85" w:rsidRPr="001F2629">
        <w:rPr>
          <w:rFonts w:asciiTheme="minorHAnsi" w:hAnsiTheme="minorHAnsi" w:cs="Arial"/>
        </w:rPr>
        <w:t>- w wersji dedykowanej dla rynków wschodzących, opisany wzorem:</w:t>
      </w:r>
    </w:p>
    <w:p w14:paraId="32F19EFC" w14:textId="77777777" w:rsidR="00202E85" w:rsidRPr="00736FB7" w:rsidRDefault="00202E85" w:rsidP="00202E85">
      <w:pPr>
        <w:pStyle w:val="Akapitzlist"/>
        <w:spacing w:after="0" w:line="360" w:lineRule="auto"/>
        <w:ind w:left="851" w:firstLine="850"/>
        <w:jc w:val="both"/>
        <w:rPr>
          <w:rFonts w:asciiTheme="minorHAnsi" w:hAnsiTheme="minorHAnsi" w:cs="Arial"/>
        </w:rPr>
      </w:pPr>
      <w:r w:rsidRPr="00736FB7">
        <w:rPr>
          <w:rFonts w:asciiTheme="minorHAnsi" w:hAnsiTheme="minorHAnsi" w:cs="Arial"/>
        </w:rPr>
        <w:t>Z= 3,25+6,56*X1+3,26*X2+6,72*X3+1,05*X4</w:t>
      </w:r>
    </w:p>
    <w:p w14:paraId="7A6D0495" w14:textId="77777777" w:rsidR="00202E85" w:rsidRPr="00736FB7" w:rsidRDefault="00202E85" w:rsidP="00202E85">
      <w:pPr>
        <w:pStyle w:val="Akapitzlist"/>
        <w:spacing w:after="0"/>
        <w:ind w:left="851" w:firstLine="850"/>
        <w:jc w:val="both"/>
        <w:rPr>
          <w:rFonts w:asciiTheme="minorHAnsi" w:hAnsiTheme="minorHAnsi" w:cs="Arial"/>
        </w:rPr>
      </w:pPr>
      <w:r w:rsidRPr="00736FB7">
        <w:rPr>
          <w:rFonts w:asciiTheme="minorHAnsi" w:hAnsiTheme="minorHAnsi" w:cs="Arial"/>
        </w:rPr>
        <w:t>Gdzie,</w:t>
      </w:r>
    </w:p>
    <w:p w14:paraId="4355BC91" w14:textId="78FDBFF2" w:rsidR="00202E85" w:rsidRPr="00736FB7" w:rsidRDefault="00202E85" w:rsidP="00202E85">
      <w:pPr>
        <w:pStyle w:val="Akapitzlist"/>
        <w:spacing w:after="0"/>
        <w:ind w:left="851" w:firstLine="850"/>
        <w:jc w:val="both"/>
        <w:rPr>
          <w:rFonts w:asciiTheme="minorHAnsi" w:hAnsiTheme="minorHAnsi" w:cs="Arial"/>
        </w:rPr>
      </w:pPr>
      <w:r w:rsidRPr="00736FB7">
        <w:rPr>
          <w:rFonts w:asciiTheme="minorHAnsi" w:hAnsiTheme="minorHAnsi" w:cs="Arial"/>
        </w:rPr>
        <w:t>X1=</w:t>
      </w:r>
      <w:r w:rsidR="00852086">
        <w:rPr>
          <w:rFonts w:asciiTheme="minorHAnsi" w:hAnsiTheme="minorHAnsi" w:cs="Arial"/>
        </w:rPr>
        <w:t xml:space="preserve"> </w:t>
      </w:r>
      <w:r w:rsidRPr="00736FB7">
        <w:rPr>
          <w:rFonts w:asciiTheme="minorHAnsi" w:hAnsiTheme="minorHAnsi" w:cs="Arial"/>
        </w:rPr>
        <w:t>(aktywa obrotowe- zobowiązania krótkoterminowe)/aktywa razem</w:t>
      </w:r>
    </w:p>
    <w:p w14:paraId="4B2FEB01" w14:textId="77777777" w:rsidR="00202E85" w:rsidRPr="00736FB7" w:rsidRDefault="00202E85" w:rsidP="00202E85">
      <w:pPr>
        <w:pStyle w:val="Akapitzlist"/>
        <w:spacing w:after="0"/>
        <w:ind w:left="851" w:firstLine="850"/>
        <w:jc w:val="both"/>
        <w:rPr>
          <w:rFonts w:asciiTheme="minorHAnsi" w:hAnsiTheme="minorHAnsi" w:cs="Arial"/>
        </w:rPr>
      </w:pPr>
      <w:r w:rsidRPr="00736FB7">
        <w:rPr>
          <w:rFonts w:asciiTheme="minorHAnsi" w:hAnsiTheme="minorHAnsi" w:cs="Arial"/>
        </w:rPr>
        <w:t>X2= zysk netto/suma bilansowa</w:t>
      </w:r>
    </w:p>
    <w:p w14:paraId="08576786" w14:textId="77777777" w:rsidR="00202E85" w:rsidRPr="00736FB7" w:rsidRDefault="00202E85" w:rsidP="00202E85">
      <w:pPr>
        <w:pStyle w:val="Akapitzlist"/>
        <w:spacing w:after="0"/>
        <w:ind w:left="851" w:firstLine="850"/>
        <w:rPr>
          <w:rFonts w:asciiTheme="minorHAnsi" w:hAnsiTheme="minorHAnsi" w:cs="Arial"/>
        </w:rPr>
      </w:pPr>
      <w:r w:rsidRPr="00736FB7">
        <w:rPr>
          <w:rFonts w:asciiTheme="minorHAnsi" w:hAnsiTheme="minorHAnsi" w:cs="Arial"/>
        </w:rPr>
        <w:t xml:space="preserve">X3=zysk operacyjny/suma bilansowa </w:t>
      </w:r>
    </w:p>
    <w:p w14:paraId="1C2B3136" w14:textId="77777777" w:rsidR="00837257" w:rsidRPr="00F00F28" w:rsidRDefault="00202E85" w:rsidP="00E9145D">
      <w:pPr>
        <w:pStyle w:val="Akapitzlist"/>
        <w:spacing w:after="0"/>
        <w:ind w:left="851" w:firstLine="850"/>
        <w:rPr>
          <w:rFonts w:asciiTheme="minorHAnsi" w:hAnsiTheme="minorHAnsi" w:cs="Arial"/>
        </w:rPr>
      </w:pPr>
      <w:r w:rsidRPr="00736FB7">
        <w:rPr>
          <w:rFonts w:asciiTheme="minorHAnsi" w:hAnsiTheme="minorHAnsi" w:cs="Arial"/>
        </w:rPr>
        <w:t>X4= kapitał własny/zobowiązania ogółem</w:t>
      </w:r>
      <w:r w:rsidR="00837257" w:rsidRPr="00736FB7">
        <w:rPr>
          <w:rFonts w:asciiTheme="minorHAnsi" w:hAnsiTheme="minorHAnsi" w:cs="Arial"/>
        </w:rPr>
        <w:t>.</w:t>
      </w:r>
    </w:p>
    <w:p w14:paraId="400B9A91" w14:textId="77777777" w:rsidR="007F1192" w:rsidRPr="007C47AF" w:rsidRDefault="004F0807"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w:t>
      </w:r>
      <w:r w:rsidR="00680C36" w:rsidRPr="007C47AF">
        <w:rPr>
          <w:rFonts w:asciiTheme="minorHAnsi" w:eastAsiaTheme="minorHAnsi" w:hAnsiTheme="minorHAnsi" w:cs="Arial"/>
          <w:sz w:val="22"/>
          <w:szCs w:val="22"/>
          <w:lang w:eastAsia="en-US"/>
        </w:rPr>
        <w:t xml:space="preserve"> przypadku Wykonawcy mającego siedzibę lub miejsce zamieszkania poza terytorium Rzeczypospolitej Polskiej zamiast złożenia powyżej wymaganych dokumentów</w:t>
      </w:r>
      <w:r w:rsidR="004953A7" w:rsidRPr="007C47AF">
        <w:rPr>
          <w:rFonts w:asciiTheme="minorHAnsi" w:eastAsiaTheme="minorHAnsi" w:hAnsiTheme="minorHAnsi" w:cs="Arial"/>
          <w:sz w:val="22"/>
          <w:szCs w:val="22"/>
          <w:lang w:eastAsia="en-US"/>
        </w:rPr>
        <w:t>, o których mowa w pkt 1.1.</w:t>
      </w:r>
      <w:r w:rsidR="00680C36" w:rsidRPr="007C47AF">
        <w:rPr>
          <w:rFonts w:asciiTheme="minorHAnsi" w:eastAsiaTheme="minorHAnsi" w:hAnsiTheme="minorHAnsi" w:cs="Arial"/>
          <w:sz w:val="22"/>
          <w:szCs w:val="22"/>
          <w:lang w:eastAsia="en-US"/>
        </w:rPr>
        <w:t xml:space="preserve">: </w:t>
      </w:r>
    </w:p>
    <w:p w14:paraId="18357E20" w14:textId="77777777" w:rsidR="006F73AD" w:rsidRPr="00D55538"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D55538">
        <w:rPr>
          <w:rFonts w:asciiTheme="minorHAnsi" w:eastAsiaTheme="minorHAnsi" w:hAnsiTheme="minorHAnsi" w:cs="Arial"/>
          <w:sz w:val="22"/>
          <w:szCs w:val="22"/>
          <w:lang w:eastAsia="en-US"/>
        </w:rPr>
        <w:t xml:space="preserve">dokumentu lub dokumentów wystawionych w kraju, w którym Wykonawca ma siedzibę lub miejsce zamieszkania, potwierdzające odpowiednio, że: </w:t>
      </w:r>
    </w:p>
    <w:p w14:paraId="5734561C" w14:textId="77777777" w:rsidR="006F73AD" w:rsidRPr="007C47AF"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w:t>
      </w:r>
      <w:r w:rsidR="008D63FC">
        <w:rPr>
          <w:rFonts w:asciiTheme="minorHAnsi" w:eastAsiaTheme="minorHAnsi" w:hAnsiTheme="minorHAnsi" w:cs="Arial"/>
          <w:sz w:val="22"/>
          <w:szCs w:val="22"/>
          <w:lang w:eastAsia="en-US"/>
        </w:rPr>
        <w:t> </w:t>
      </w:r>
      <w:r w:rsidRPr="007C47AF">
        <w:rPr>
          <w:rFonts w:asciiTheme="minorHAnsi" w:eastAsiaTheme="minorHAnsi" w:hAnsiTheme="minorHAnsi" w:cs="Arial"/>
          <w:sz w:val="22"/>
          <w:szCs w:val="22"/>
          <w:lang w:eastAsia="en-US"/>
        </w:rPr>
        <w:t>postępowaniu;</w:t>
      </w:r>
    </w:p>
    <w:p w14:paraId="0DD84AC3" w14:textId="77777777" w:rsidR="006F73AD" w:rsidRPr="007C47AF"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3DB8E578" w14:textId="77777777" w:rsidR="00A62A7A" w:rsidRPr="007C47AF"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informacji z odpowiedniego rejestru albo, w przypadku braku takiego rejestru, inny równoważny dokument wydany przez właściwy organ sądowy albo administracyjny kraju, w</w:t>
      </w:r>
      <w:r w:rsidR="008D63FC">
        <w:rPr>
          <w:rFonts w:asciiTheme="minorHAnsi" w:eastAsiaTheme="minorHAnsi" w:hAnsiTheme="minorHAnsi" w:cs="Arial"/>
          <w:sz w:val="22"/>
          <w:szCs w:val="22"/>
          <w:lang w:eastAsia="en-US"/>
        </w:rPr>
        <w:t> </w:t>
      </w:r>
      <w:r w:rsidRPr="007C47AF">
        <w:rPr>
          <w:rFonts w:asciiTheme="minorHAnsi" w:eastAsiaTheme="minorHAnsi" w:hAnsiTheme="minorHAnsi" w:cs="Arial"/>
          <w:sz w:val="22"/>
          <w:szCs w:val="22"/>
          <w:lang w:eastAsia="en-US"/>
        </w:rPr>
        <w:t>którym Wykonawca ma siedzibę lub miejsca zamieszkania lub miejsce zamieszkania ma osoba, której dotyczy informacja albo dokument, dokument powinien być</w:t>
      </w:r>
      <w:r w:rsidR="00290FBF" w:rsidRPr="007C47AF">
        <w:rPr>
          <w:rFonts w:asciiTheme="minorHAnsi" w:eastAsiaTheme="minorHAnsi" w:hAnsiTheme="minorHAnsi" w:cs="Arial"/>
          <w:sz w:val="22"/>
          <w:szCs w:val="22"/>
          <w:lang w:eastAsia="en-US"/>
        </w:rPr>
        <w:t xml:space="preserve"> wystawiony nie wcześniej niż 6 </w:t>
      </w:r>
      <w:r w:rsidRPr="007C47AF">
        <w:rPr>
          <w:rFonts w:asciiTheme="minorHAnsi" w:eastAsiaTheme="minorHAnsi" w:hAnsiTheme="minorHAnsi" w:cs="Arial"/>
          <w:sz w:val="22"/>
          <w:szCs w:val="22"/>
          <w:lang w:eastAsia="en-US"/>
        </w:rPr>
        <w:t>miesięcy przed upływem terminu składania ofert albo wnios</w:t>
      </w:r>
      <w:r w:rsidR="000B26CE" w:rsidRPr="007C47AF">
        <w:rPr>
          <w:rFonts w:asciiTheme="minorHAnsi" w:eastAsiaTheme="minorHAnsi" w:hAnsiTheme="minorHAnsi" w:cs="Arial"/>
          <w:sz w:val="22"/>
          <w:szCs w:val="22"/>
          <w:lang w:eastAsia="en-US"/>
        </w:rPr>
        <w:t>ków o dopuszczenie do udziału w </w:t>
      </w:r>
      <w:r w:rsidRPr="007C47AF">
        <w:rPr>
          <w:rFonts w:asciiTheme="minorHAnsi" w:eastAsiaTheme="minorHAnsi" w:hAnsiTheme="minorHAnsi" w:cs="Arial"/>
          <w:sz w:val="22"/>
          <w:szCs w:val="22"/>
          <w:lang w:eastAsia="en-US"/>
        </w:rPr>
        <w:t>postępowaniu;</w:t>
      </w:r>
    </w:p>
    <w:p w14:paraId="79480322" w14:textId="77777777" w:rsidR="00A62A7A" w:rsidRPr="007C47AF"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jeżeli w kraju, w którym W</w:t>
      </w:r>
      <w:r w:rsidR="00680C36" w:rsidRPr="007C47AF">
        <w:rPr>
          <w:rFonts w:asciiTheme="minorHAnsi" w:eastAsiaTheme="minorHAnsi" w:hAnsiTheme="minorHAnsi" w:cs="Arial"/>
          <w:sz w:val="22"/>
          <w:szCs w:val="22"/>
          <w:lang w:eastAsia="en-US"/>
        </w:rPr>
        <w:t xml:space="preserve">ykonawca ma siedzibę lub miejsce zamieszkania ma osoba, której dokument dotyczy, nie wydaje się dokumentów o których mowa w </w:t>
      </w:r>
      <w:r w:rsidR="008B795A" w:rsidRPr="007C47AF">
        <w:rPr>
          <w:rFonts w:asciiTheme="minorHAnsi" w:eastAsiaTheme="minorHAnsi" w:hAnsiTheme="minorHAnsi" w:cs="Arial"/>
          <w:sz w:val="22"/>
          <w:szCs w:val="22"/>
          <w:lang w:eastAsia="en-US"/>
        </w:rPr>
        <w:t>pkt. 1.5.1. i 1.5.2.</w:t>
      </w:r>
      <w:r w:rsidR="00680C36" w:rsidRPr="007C47AF">
        <w:rPr>
          <w:rFonts w:asciiTheme="minorHAnsi" w:eastAsiaTheme="minorHAnsi" w:hAnsiTheme="minorHAnsi" w:cs="Arial"/>
          <w:sz w:val="22"/>
          <w:szCs w:val="22"/>
          <w:lang w:eastAsia="en-US"/>
        </w:rPr>
        <w:t xml:space="preserve"> zastępuje </w:t>
      </w:r>
      <w:r w:rsidR="00680C36" w:rsidRPr="007C47AF">
        <w:rPr>
          <w:rFonts w:asciiTheme="minorHAnsi" w:eastAsiaTheme="minorHAnsi" w:hAnsiTheme="minorHAnsi" w:cs="Arial"/>
          <w:sz w:val="22"/>
          <w:szCs w:val="22"/>
          <w:lang w:eastAsia="en-US"/>
        </w:rPr>
        <w:lastRenderedPageBreak/>
        <w:t xml:space="preserve">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5AAD27AF" w14:textId="77777777" w:rsidR="00B249F0" w:rsidRPr="007C47AF"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Wykonawca musi wykazać spełnienie w/w warunków nie później niż na dzień składania ofert na podstawie przedłożonych oświadczeń i dokumentów, o których mowa w Rozdziale V WZ.</w:t>
      </w:r>
    </w:p>
    <w:p w14:paraId="3FD859FD" w14:textId="77777777" w:rsidR="00B249F0" w:rsidRPr="007C47AF"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Zamawiający dokona oceny spełnienia w/w warunków w oparciu o informacje zawarte w dokumentach dostarczanych wraz z ofertą.</w:t>
      </w:r>
    </w:p>
    <w:p w14:paraId="6A010A96" w14:textId="77777777" w:rsidR="002B038A" w:rsidRPr="007C47AF" w:rsidRDefault="002B038A" w:rsidP="002B038A">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2D3A8E4A" w14:textId="77777777" w:rsidTr="00B9131B">
        <w:tc>
          <w:tcPr>
            <w:tcW w:w="10054" w:type="dxa"/>
            <w:shd w:val="clear" w:color="auto" w:fill="D9D9D9" w:themeFill="background1" w:themeFillShade="D9"/>
          </w:tcPr>
          <w:p w14:paraId="450007DD" w14:textId="77777777" w:rsidR="002B038A" w:rsidRPr="007C47AF" w:rsidRDefault="00230853" w:rsidP="00982875">
            <w:pPr>
              <w:pStyle w:val="Nagwek1"/>
              <w:spacing w:before="40" w:after="40"/>
              <w:jc w:val="left"/>
              <w:rPr>
                <w:rFonts w:asciiTheme="minorHAnsi" w:hAnsiTheme="minorHAnsi"/>
                <w:sz w:val="22"/>
                <w:szCs w:val="22"/>
              </w:rPr>
            </w:pPr>
            <w:bookmarkStart w:id="6" w:name="_Toc19239454"/>
            <w:r w:rsidRPr="007C47AF">
              <w:rPr>
                <w:rFonts w:asciiTheme="minorHAnsi" w:hAnsiTheme="minorHAnsi"/>
                <w:sz w:val="22"/>
                <w:szCs w:val="22"/>
              </w:rPr>
              <w:t>ROZDZIAŁ V</w:t>
            </w:r>
            <w:r w:rsidR="002B038A" w:rsidRPr="007C47AF">
              <w:rPr>
                <w:rFonts w:asciiTheme="minorHAnsi" w:hAnsiTheme="minorHAnsi"/>
                <w:sz w:val="22"/>
                <w:szCs w:val="22"/>
              </w:rPr>
              <w:t xml:space="preserve"> – </w:t>
            </w:r>
            <w:r w:rsidR="002B038A" w:rsidRPr="007C47AF">
              <w:rPr>
                <w:rFonts w:asciiTheme="minorHAnsi" w:hAnsiTheme="minorHAnsi"/>
                <w:sz w:val="22"/>
                <w:szCs w:val="22"/>
                <w:lang w:val="pl-PL"/>
              </w:rPr>
              <w:t>W</w:t>
            </w:r>
            <w:r w:rsidR="00982875" w:rsidRPr="007C47AF">
              <w:rPr>
                <w:rFonts w:asciiTheme="minorHAnsi" w:hAnsiTheme="minorHAnsi"/>
                <w:sz w:val="22"/>
                <w:szCs w:val="22"/>
                <w:lang w:val="pl-PL"/>
              </w:rPr>
              <w:t>ymagane dokumenty i oświadczenia</w:t>
            </w:r>
            <w:bookmarkEnd w:id="6"/>
          </w:p>
        </w:tc>
      </w:tr>
    </w:tbl>
    <w:p w14:paraId="3A718107" w14:textId="77777777" w:rsidR="002B038A" w:rsidRPr="007C47AF" w:rsidRDefault="002B038A" w:rsidP="00A15D4E">
      <w:pPr>
        <w:jc w:val="both"/>
        <w:rPr>
          <w:rFonts w:asciiTheme="minorHAnsi" w:hAnsiTheme="minorHAnsi" w:cstheme="minorHAnsi"/>
          <w:b/>
          <w:sz w:val="22"/>
          <w:szCs w:val="22"/>
        </w:rPr>
      </w:pPr>
    </w:p>
    <w:p w14:paraId="2F6FC2B5" w14:textId="77777777" w:rsidR="00A15D4E" w:rsidRPr="007C47AF"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7C47AF">
        <w:rPr>
          <w:rFonts w:asciiTheme="minorHAnsi" w:hAnsiTheme="minorHAnsi" w:cs="Arial"/>
          <w:lang w:eastAsia="ja-JP"/>
        </w:rPr>
        <w:t>W celu potwierdzenia spełnienia warunków udziału</w:t>
      </w:r>
      <w:r w:rsidR="004F699B" w:rsidRPr="007C47AF">
        <w:rPr>
          <w:rFonts w:asciiTheme="minorHAnsi" w:hAnsiTheme="minorHAnsi" w:cs="Arial"/>
          <w:lang w:eastAsia="ja-JP"/>
        </w:rPr>
        <w:t xml:space="preserve"> w postępowaniu Zamawiający wymaga</w:t>
      </w:r>
      <w:r w:rsidRPr="007C47AF">
        <w:rPr>
          <w:rFonts w:asciiTheme="minorHAnsi" w:hAnsiTheme="minorHAnsi" w:cs="Arial"/>
          <w:lang w:eastAsia="ja-JP"/>
        </w:rPr>
        <w:t xml:space="preserve"> przedstawienia w ofercie następujących oświadczeń i dokumentów:</w:t>
      </w:r>
    </w:p>
    <w:p w14:paraId="6D8D796F" w14:textId="77777777" w:rsidR="00583905" w:rsidRPr="007C47AF"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7C47AF">
        <w:rPr>
          <w:rFonts w:asciiTheme="minorHAnsi" w:hAnsiTheme="minorHAnsi" w:cstheme="minorHAnsi"/>
          <w:lang w:eastAsia="ja-JP"/>
        </w:rPr>
        <w:t>w</w:t>
      </w:r>
      <w:r w:rsidR="00580334" w:rsidRPr="007C47AF">
        <w:rPr>
          <w:rFonts w:asciiTheme="minorHAnsi" w:hAnsiTheme="minorHAnsi" w:cstheme="minorHAnsi"/>
          <w:lang w:eastAsia="ja-JP"/>
        </w:rPr>
        <w:t>ypełniony i podpisany Formularz O</w:t>
      </w:r>
      <w:r w:rsidR="00583905" w:rsidRPr="007C47AF">
        <w:rPr>
          <w:rFonts w:asciiTheme="minorHAnsi" w:hAnsiTheme="minorHAnsi" w:cstheme="minorHAnsi"/>
          <w:lang w:eastAsia="ja-JP"/>
        </w:rPr>
        <w:t>ferty</w:t>
      </w:r>
      <w:r w:rsidR="00741F25" w:rsidRPr="007C47AF">
        <w:rPr>
          <w:rFonts w:asciiTheme="minorHAnsi" w:hAnsiTheme="minorHAnsi" w:cstheme="minorHAnsi"/>
          <w:lang w:eastAsia="ja-JP"/>
        </w:rPr>
        <w:t xml:space="preserve"> </w:t>
      </w:r>
      <w:r w:rsidR="000F22F0" w:rsidRPr="007C47AF">
        <w:rPr>
          <w:rFonts w:asciiTheme="minorHAnsi" w:hAnsiTheme="minorHAnsi" w:cstheme="minorHAnsi"/>
          <w:lang w:eastAsia="ja-JP"/>
        </w:rPr>
        <w:t>(</w:t>
      </w:r>
      <w:r w:rsidR="000F22F0" w:rsidRPr="007C47AF">
        <w:rPr>
          <w:rFonts w:asciiTheme="minorHAnsi" w:hAnsiTheme="minorHAnsi" w:cstheme="minorHAnsi"/>
          <w:b/>
          <w:lang w:eastAsia="ja-JP"/>
        </w:rPr>
        <w:t xml:space="preserve">Załącznik nr </w:t>
      </w:r>
      <w:r w:rsidR="004F3432" w:rsidRPr="007C47AF">
        <w:rPr>
          <w:rFonts w:asciiTheme="minorHAnsi" w:hAnsiTheme="minorHAnsi" w:cstheme="minorHAnsi"/>
          <w:b/>
          <w:lang w:eastAsia="ja-JP"/>
        </w:rPr>
        <w:t>1</w:t>
      </w:r>
      <w:r w:rsidR="000F22F0" w:rsidRPr="007C47AF">
        <w:rPr>
          <w:rFonts w:asciiTheme="minorHAnsi" w:hAnsiTheme="minorHAnsi" w:cstheme="minorHAnsi"/>
          <w:lang w:eastAsia="ja-JP"/>
        </w:rPr>
        <w:t xml:space="preserve"> do WZ) oraz </w:t>
      </w:r>
      <w:r w:rsidR="004A6CAC" w:rsidRPr="007C47AF">
        <w:rPr>
          <w:rFonts w:asciiTheme="minorHAnsi" w:hAnsiTheme="minorHAnsi" w:cstheme="minorHAnsi"/>
          <w:lang w:eastAsia="ja-JP"/>
        </w:rPr>
        <w:t xml:space="preserve">wypełnione i podpisane </w:t>
      </w:r>
      <w:r w:rsidR="000F22F0" w:rsidRPr="007C47AF">
        <w:rPr>
          <w:rFonts w:asciiTheme="minorHAnsi" w:hAnsiTheme="minorHAnsi" w:cstheme="minorHAnsi"/>
          <w:lang w:eastAsia="ja-JP"/>
        </w:rPr>
        <w:t>wszystkie wymagane załączniki do Formularza Oferty</w:t>
      </w:r>
      <w:r w:rsidR="00583905" w:rsidRPr="007C47AF">
        <w:rPr>
          <w:rFonts w:asciiTheme="minorHAnsi" w:hAnsiTheme="minorHAnsi" w:cstheme="minorHAnsi"/>
          <w:lang w:eastAsia="ja-JP"/>
        </w:rPr>
        <w:t>;</w:t>
      </w:r>
      <w:r w:rsidR="00660397" w:rsidRPr="007C47AF">
        <w:rPr>
          <w:rFonts w:asciiTheme="minorHAnsi" w:hAnsiTheme="minorHAnsi" w:cstheme="minorHAnsi"/>
          <w:lang w:eastAsia="ja-JP"/>
        </w:rPr>
        <w:t xml:space="preserve"> </w:t>
      </w:r>
    </w:p>
    <w:p w14:paraId="677895CD" w14:textId="77777777" w:rsidR="00660397" w:rsidRPr="007C47AF"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7C47AF">
        <w:rPr>
          <w:rFonts w:asciiTheme="minorHAnsi" w:hAnsiTheme="minorHAnsi" w:cstheme="minorHAnsi"/>
          <w:lang w:eastAsia="ja-JP"/>
        </w:rPr>
        <w:t>W</w:t>
      </w:r>
      <w:r w:rsidR="00660397" w:rsidRPr="007C47AF">
        <w:rPr>
          <w:rFonts w:asciiTheme="minorHAnsi" w:hAnsiTheme="minorHAnsi" w:cstheme="minorHAnsi"/>
          <w:lang w:eastAsia="ja-JP"/>
        </w:rPr>
        <w:t>ykonawcy zobowiązani są również złożyć wraz z ofertą:</w:t>
      </w:r>
    </w:p>
    <w:p w14:paraId="1817CAB1" w14:textId="77777777" w:rsidR="00660397" w:rsidRPr="007C47AF"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rPr>
        <w:t>upoważnienie do podpisania oferty</w:t>
      </w:r>
      <w:r w:rsidR="00E84371" w:rsidRPr="007C47AF">
        <w:rPr>
          <w:rFonts w:asciiTheme="minorHAnsi" w:hAnsiTheme="minorHAnsi"/>
        </w:rPr>
        <w:t xml:space="preserve"> wraz z załącznikami</w:t>
      </w:r>
      <w:r w:rsidRPr="007C47AF">
        <w:rPr>
          <w:rFonts w:asciiTheme="minorHAnsi" w:hAnsiTheme="minorHAnsi"/>
        </w:rPr>
        <w:t>, o ile umocowanie do dokonania przedmiotowej czynności nie wynika z </w:t>
      </w:r>
      <w:r w:rsidR="00C93691" w:rsidRPr="007C47AF">
        <w:rPr>
          <w:rFonts w:asciiTheme="minorHAnsi" w:hAnsiTheme="minorHAnsi"/>
        </w:rPr>
        <w:t>wymaganych przez Zamawiającego</w:t>
      </w:r>
      <w:r w:rsidRPr="007C47AF">
        <w:rPr>
          <w:rFonts w:asciiTheme="minorHAnsi" w:hAnsiTheme="minorHAnsi"/>
        </w:rPr>
        <w:t xml:space="preserve"> dokumentów rejestrowych załączonych do oferty, złożone w formie oryginału lub kopii potwier</w:t>
      </w:r>
      <w:r w:rsidR="00E84371" w:rsidRPr="007C47AF">
        <w:rPr>
          <w:rFonts w:asciiTheme="minorHAnsi" w:hAnsiTheme="minorHAnsi"/>
        </w:rPr>
        <w:t>dzonej za zgodność z oryginałem,</w:t>
      </w:r>
    </w:p>
    <w:p w14:paraId="63C7AD62" w14:textId="77777777" w:rsidR="00E84371" w:rsidRPr="007C47AF"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rPr>
        <w:t>upoważnienie do potwierdzania kop</w:t>
      </w:r>
      <w:r w:rsidR="0095348D" w:rsidRPr="007C47AF">
        <w:rPr>
          <w:rFonts w:asciiTheme="minorHAnsi" w:hAnsiTheme="minorHAnsi"/>
        </w:rPr>
        <w:t>i</w:t>
      </w:r>
      <w:r w:rsidRPr="007C47AF">
        <w:rPr>
          <w:rFonts w:asciiTheme="minorHAnsi" w:hAnsiTheme="minorHAnsi"/>
        </w:rPr>
        <w:t>i dokumentów dołączonych do oferty „za zgodność z</w:t>
      </w:r>
      <w:r w:rsidR="007F3377" w:rsidRPr="007C47AF">
        <w:rPr>
          <w:rFonts w:asciiTheme="minorHAnsi" w:hAnsiTheme="minorHAnsi"/>
        </w:rPr>
        <w:t> </w:t>
      </w:r>
      <w:r w:rsidRPr="007C47AF">
        <w:rPr>
          <w:rFonts w:asciiTheme="minorHAnsi" w:hAnsiTheme="minorHAnsi"/>
        </w:rPr>
        <w:t>oryginałem”,</w:t>
      </w:r>
      <w:r w:rsidR="00FD6DF3" w:rsidRPr="007C47AF">
        <w:rPr>
          <w:rFonts w:asciiTheme="minorHAnsi" w:hAnsi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7E537492" w14:textId="77777777" w:rsidR="00481D1A" w:rsidRPr="007C47AF"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cstheme="minorHAnsi"/>
          <w:lang w:eastAsia="ja-JP"/>
        </w:rPr>
        <w:t>w przypadku oferty składanej przez Wykonawców wspólnie – dokument</w:t>
      </w:r>
      <w:r w:rsidR="002F13FE" w:rsidRPr="007C47AF">
        <w:rPr>
          <w:rFonts w:asciiTheme="minorHAnsi" w:hAnsiTheme="minorHAnsi" w:cstheme="minorHAnsi"/>
          <w:lang w:eastAsia="ja-JP"/>
        </w:rPr>
        <w:t>,</w:t>
      </w:r>
      <w:r w:rsidRPr="007C47AF">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7C47AF">
        <w:rPr>
          <w:rFonts w:asciiTheme="minorHAnsi" w:hAnsiTheme="minorHAnsi" w:cstheme="minorHAnsi"/>
          <w:lang w:eastAsia="ja-JP"/>
        </w:rPr>
        <w:t>rcia umowy w sprawie zamówienia;</w:t>
      </w:r>
    </w:p>
    <w:p w14:paraId="62ABFB6D" w14:textId="77777777" w:rsidR="005A520A" w:rsidRPr="007C47AF"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7C47AF">
        <w:rPr>
          <w:rFonts w:asciiTheme="minorHAnsi" w:hAnsiTheme="minorHAnsi" w:cstheme="minorHAnsi"/>
          <w:lang w:eastAsia="ja-JP"/>
        </w:rPr>
        <w:t>a</w:t>
      </w:r>
      <w:r w:rsidR="00E4010F" w:rsidRPr="007C47AF">
        <w:rPr>
          <w:rFonts w:asciiTheme="minorHAnsi" w:hAnsiTheme="minorHAnsi" w:cstheme="minorHAnsi"/>
          <w:lang w:eastAsia="ja-JP"/>
        </w:rPr>
        <w:t xml:space="preserve">ktualny odpis z </w:t>
      </w:r>
      <w:r w:rsidR="005A520A" w:rsidRPr="007C47AF">
        <w:rPr>
          <w:rFonts w:asciiTheme="minorHAnsi" w:hAnsiTheme="minorHAnsi" w:cstheme="minorHAnsi"/>
          <w:lang w:eastAsia="ja-JP"/>
        </w:rPr>
        <w:t>właściwego rejestru albo aktualne zaświadczenie o wpisie do CEIDG w</w:t>
      </w:r>
      <w:r w:rsidR="00290FBF" w:rsidRPr="007C47AF">
        <w:rPr>
          <w:rFonts w:asciiTheme="minorHAnsi" w:hAnsiTheme="minorHAnsi" w:cstheme="minorHAnsi"/>
          <w:lang w:eastAsia="ja-JP"/>
        </w:rPr>
        <w:t>ystawione nie wcześniej niż 6 m-</w:t>
      </w:r>
      <w:r w:rsidR="005A520A" w:rsidRPr="007C47AF">
        <w:rPr>
          <w:rFonts w:asciiTheme="minorHAnsi" w:hAnsiTheme="minorHAnsi" w:cstheme="minorHAnsi"/>
          <w:lang w:eastAsia="ja-JP"/>
        </w:rPr>
        <w:t>cy przed upływem terminu składania ofert w tym postępowaniu:</w:t>
      </w:r>
      <w:r w:rsidR="00E4010F" w:rsidRPr="007C47AF">
        <w:rPr>
          <w:rFonts w:asciiTheme="minorHAnsi" w:hAnsiTheme="minorHAnsi" w:cstheme="minorHAnsi"/>
          <w:lang w:eastAsia="ja-JP"/>
        </w:rPr>
        <w:t xml:space="preserve"> </w:t>
      </w:r>
    </w:p>
    <w:p w14:paraId="7AD95E22" w14:textId="77777777" w:rsidR="005A520A" w:rsidRPr="007C47AF"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7C47AF">
        <w:rPr>
          <w:rFonts w:asciiTheme="minorHAnsi" w:hAnsiTheme="minorHAnsi" w:cstheme="minorHAnsi"/>
          <w:lang w:eastAsia="ja-JP"/>
        </w:rPr>
        <w:t>w przypadku za</w:t>
      </w:r>
      <w:r w:rsidR="00AB6A85" w:rsidRPr="007C47AF">
        <w:rPr>
          <w:rFonts w:asciiTheme="minorHAnsi" w:hAnsiTheme="minorHAnsi" w:cstheme="minorHAnsi"/>
          <w:lang w:eastAsia="ja-JP"/>
        </w:rPr>
        <w:t>świadczenie o wpisie do CEIDG, Z</w:t>
      </w:r>
      <w:r w:rsidRPr="007C47AF">
        <w:rPr>
          <w:rFonts w:asciiTheme="minorHAnsi" w:hAnsiTheme="minorHAnsi" w:cstheme="minorHAnsi"/>
          <w:lang w:eastAsia="ja-JP"/>
        </w:rPr>
        <w:t>amawiający dopuszcza przedstawienie wydruku ze strony</w:t>
      </w:r>
      <w:r w:rsidR="00E4010F" w:rsidRPr="007C47AF">
        <w:rPr>
          <w:rFonts w:asciiTheme="minorHAnsi" w:hAnsiTheme="minorHAnsi" w:cstheme="minorHAnsi"/>
          <w:lang w:eastAsia="ja-JP"/>
        </w:rPr>
        <w:t>:</w:t>
      </w:r>
      <w:r w:rsidR="00DE4F65" w:rsidRPr="007C47AF">
        <w:rPr>
          <w:rFonts w:asciiTheme="minorHAnsi" w:hAnsiTheme="minorHAnsi" w:cstheme="minorHAnsi"/>
          <w:lang w:eastAsia="ja-JP"/>
        </w:rPr>
        <w:t xml:space="preserve"> </w:t>
      </w:r>
      <w:hyperlink r:id="rId17" w:history="1">
        <w:r w:rsidRPr="007C47AF">
          <w:rPr>
            <w:rStyle w:val="Hipercze"/>
            <w:rFonts w:asciiTheme="minorHAnsi" w:hAnsiTheme="minorHAnsi"/>
            <w:color w:val="auto"/>
          </w:rPr>
          <w:t>www.firma.gov.pl</w:t>
        </w:r>
      </w:hyperlink>
      <w:r w:rsidR="009420CC" w:rsidRPr="007C47AF">
        <w:rPr>
          <w:rFonts w:asciiTheme="minorHAnsi" w:hAnsiTheme="minorHAnsi"/>
        </w:rPr>
        <w:t>;</w:t>
      </w:r>
      <w:r w:rsidRPr="007C47AF">
        <w:rPr>
          <w:rFonts w:asciiTheme="minorHAnsi" w:hAnsiTheme="minorHAnsi"/>
        </w:rPr>
        <w:t xml:space="preserve"> </w:t>
      </w:r>
    </w:p>
    <w:p w14:paraId="7FFD40E0" w14:textId="77777777" w:rsidR="00C9624B" w:rsidRPr="007C47AF"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7C47AF">
        <w:rPr>
          <w:rFonts w:asciiTheme="minorHAnsi" w:hAnsiTheme="minorHAnsi" w:cstheme="minorHAnsi"/>
          <w:lang w:eastAsia="ja-JP"/>
        </w:rPr>
        <w:t xml:space="preserve">w przypadku </w:t>
      </w:r>
      <w:r w:rsidR="00AB6A85" w:rsidRPr="007C47AF">
        <w:rPr>
          <w:rFonts w:asciiTheme="minorHAnsi" w:hAnsiTheme="minorHAnsi" w:cstheme="minorHAnsi"/>
          <w:lang w:eastAsia="ja-JP"/>
        </w:rPr>
        <w:t>odpisu z KRS, Z</w:t>
      </w:r>
      <w:r w:rsidRPr="007C47AF">
        <w:rPr>
          <w:rFonts w:asciiTheme="minorHAnsi" w:hAnsiTheme="minorHAnsi" w:cstheme="minorHAnsi"/>
          <w:lang w:eastAsia="ja-JP"/>
        </w:rPr>
        <w:t xml:space="preserve">amawiający dopuszcza przedstawienie wydruku ze strony: </w:t>
      </w:r>
      <w:hyperlink r:id="rId18" w:history="1">
        <w:r w:rsidR="0030352A" w:rsidRPr="007C47AF">
          <w:rPr>
            <w:rStyle w:val="Hipercze"/>
            <w:rFonts w:asciiTheme="minorHAnsi" w:hAnsiTheme="minorHAnsi"/>
            <w:color w:val="auto"/>
          </w:rPr>
          <w:t>https://ems.ms.gov.pl/krs/wyszukiwaniepodmiotu</w:t>
        </w:r>
      </w:hyperlink>
      <w:r w:rsidR="009420CC" w:rsidRPr="007C47AF">
        <w:rPr>
          <w:rFonts w:asciiTheme="minorHAnsi" w:hAnsiTheme="minorHAnsi"/>
        </w:rPr>
        <w:t>;</w:t>
      </w:r>
    </w:p>
    <w:p w14:paraId="31AEBB66" w14:textId="77777777" w:rsidR="006E7565" w:rsidRPr="007C47AF" w:rsidRDefault="006E7565"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eastAsiaTheme="minorHAnsi" w:hAnsiTheme="minorHAnsi" w:cs="Arial"/>
          <w:sz w:val="22"/>
          <w:szCs w:val="22"/>
        </w:rPr>
        <w:lastRenderedPageBreak/>
        <w:t xml:space="preserve">aktualne </w:t>
      </w:r>
      <w:r w:rsidR="00C85312" w:rsidRPr="007C47AF">
        <w:rPr>
          <w:rFonts w:asciiTheme="minorHAnsi" w:eastAsiaTheme="minorHAnsi" w:hAnsiTheme="minorHAnsi" w:cs="Arial"/>
          <w:sz w:val="22"/>
          <w:szCs w:val="22"/>
        </w:rPr>
        <w:t>zaświadczenie</w:t>
      </w:r>
      <w:r w:rsidR="00727883" w:rsidRPr="007C47AF">
        <w:rPr>
          <w:rFonts w:asciiTheme="minorHAnsi" w:eastAsiaTheme="minorHAnsi" w:hAnsiTheme="minorHAnsi" w:cs="Arial"/>
          <w:sz w:val="22"/>
          <w:szCs w:val="22"/>
        </w:rPr>
        <w:t xml:space="preserve"> </w:t>
      </w:r>
      <w:r w:rsidRPr="007C47AF">
        <w:rPr>
          <w:rFonts w:asciiTheme="minorHAnsi" w:eastAsiaTheme="minorHAnsi" w:hAnsiTheme="minorHAnsi" w:cs="Arial"/>
          <w:sz w:val="22"/>
          <w:szCs w:val="22"/>
          <w:lang w:eastAsia="en-US"/>
        </w:rPr>
        <w:t>właściwego Naczelnika Urzędu Skarbowego</w:t>
      </w:r>
      <w:r w:rsidR="00216EFD" w:rsidRPr="007C47AF">
        <w:rPr>
          <w:rFonts w:asciiTheme="minorHAnsi" w:eastAsiaTheme="minorHAnsi" w:hAnsiTheme="minorHAnsi" w:cs="Arial"/>
          <w:sz w:val="22"/>
          <w:szCs w:val="22"/>
          <w:lang w:eastAsia="en-US"/>
        </w:rPr>
        <w:t>, że Wykonawca nie zalega z </w:t>
      </w:r>
      <w:r w:rsidRPr="007C47AF">
        <w:rPr>
          <w:rFonts w:asciiTheme="minorHAnsi" w:eastAsiaTheme="minorHAnsi" w:hAnsiTheme="minorHAnsi" w:cs="Arial"/>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175812CC" w14:textId="77777777" w:rsidR="006E7565" w:rsidRPr="007C47AF" w:rsidRDefault="006E7565" w:rsidP="00483C1B">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eastAsiaTheme="minorHAnsi" w:hAnsiTheme="minorHAnsi" w:cs="Arial"/>
          <w:sz w:val="22"/>
          <w:szCs w:val="22"/>
        </w:rPr>
        <w:t xml:space="preserve">aktualne zaświadczenie </w:t>
      </w:r>
      <w:r w:rsidRPr="007C47AF">
        <w:rPr>
          <w:rFonts w:asciiTheme="minorHAnsi" w:eastAsiaTheme="minorHAnsi" w:hAnsiTheme="minorHAnsi" w:cs="Arial"/>
          <w:sz w:val="22"/>
          <w:szCs w:val="22"/>
          <w:lang w:eastAsia="en-US"/>
        </w:rPr>
        <w:t xml:space="preserve">właściwego oddziału Zakładu Ubezpieczeń Społecznych lub Kasy Rolniczego Ubezpieczenia Społecznego potwierdzające, że Wykonawca nie zalega z opłaceniem </w:t>
      </w:r>
      <w:r w:rsidR="00483C1B" w:rsidRPr="007C47AF">
        <w:rPr>
          <w:rFonts w:asciiTheme="minorHAnsi" w:eastAsiaTheme="minorHAnsi" w:hAnsiTheme="minorHAnsi" w:cs="Arial"/>
          <w:sz w:val="22"/>
          <w:szCs w:val="22"/>
        </w:rPr>
        <w:t xml:space="preserve">opłat oraz składek na ubezpieczenie zdrowotne </w:t>
      </w:r>
      <w:r w:rsidR="00483C1B" w:rsidRPr="007C47AF">
        <w:rPr>
          <w:rFonts w:asciiTheme="minorHAnsi" w:eastAsiaTheme="minorHAnsi" w:hAnsiTheme="minorHAnsi" w:cs="Arial"/>
          <w:sz w:val="22"/>
          <w:szCs w:val="22"/>
          <w:lang w:eastAsia="en-US"/>
        </w:rPr>
        <w:t>lub zaświadczenie</w:t>
      </w:r>
      <w:r w:rsidRPr="007C47AF">
        <w:rPr>
          <w:rFonts w:asciiTheme="minorHAnsi" w:eastAsiaTheme="minorHAnsi" w:hAnsiTheme="minorHAnsi"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28D5CE50" w14:textId="77777777" w:rsidR="00E64B16" w:rsidRPr="00D350EF" w:rsidRDefault="004308DE" w:rsidP="00E64B16">
      <w:pPr>
        <w:numPr>
          <w:ilvl w:val="1"/>
          <w:numId w:val="13"/>
        </w:numPr>
        <w:spacing w:after="120" w:line="276" w:lineRule="auto"/>
        <w:ind w:left="1134" w:hanging="566"/>
        <w:jc w:val="both"/>
        <w:rPr>
          <w:rFonts w:asciiTheme="minorHAnsi" w:eastAsiaTheme="minorHAnsi" w:hAnsiTheme="minorHAnsi" w:cs="Arial"/>
          <w:strike/>
          <w:sz w:val="22"/>
          <w:szCs w:val="22"/>
          <w:lang w:eastAsia="en-US"/>
        </w:rPr>
      </w:pPr>
      <w:r w:rsidRPr="00D350EF">
        <w:rPr>
          <w:rFonts w:asciiTheme="minorHAnsi" w:eastAsiaTheme="minorHAnsi" w:hAnsiTheme="minorHAnsi" w:cs="Arial"/>
          <w:strike/>
          <w:sz w:val="22"/>
          <w:szCs w:val="22"/>
          <w:lang w:eastAsia="en-US"/>
        </w:rPr>
        <w:t xml:space="preserve">kopii </w:t>
      </w:r>
      <w:r w:rsidR="00E64B16" w:rsidRPr="00D350EF">
        <w:rPr>
          <w:rFonts w:asciiTheme="minorHAnsi" w:eastAsiaTheme="minorHAnsi" w:hAnsiTheme="minorHAnsi" w:cs="Arial"/>
          <w:strike/>
          <w:sz w:val="22"/>
          <w:szCs w:val="22"/>
          <w:lang w:eastAsia="en-US"/>
        </w:rPr>
        <w:t xml:space="preserve">wymaganych przepisami prawa </w:t>
      </w:r>
      <w:r w:rsidR="00E64B16" w:rsidRPr="00D350EF">
        <w:rPr>
          <w:rFonts w:asciiTheme="minorHAnsi" w:hAnsiTheme="minorHAnsi" w:cs="Arial"/>
          <w:strike/>
          <w:sz w:val="22"/>
          <w:szCs w:val="22"/>
        </w:rPr>
        <w:t>stosownych zezwoleń właściwego organu administracji w zakresie gospodarowania odpadami – kopie zezwoleń potwierdzone za zgodność z oryginałem oraz numer rejestrowy</w:t>
      </w:r>
      <w:r w:rsidR="00F352E2" w:rsidRPr="00D350EF">
        <w:rPr>
          <w:rFonts w:asciiTheme="minorHAnsi" w:hAnsiTheme="minorHAnsi" w:cs="Arial"/>
          <w:strike/>
          <w:sz w:val="22"/>
          <w:szCs w:val="22"/>
        </w:rPr>
        <w:t xml:space="preserve"> w rejestrze BDO</w:t>
      </w:r>
      <w:r w:rsidR="00E64B16" w:rsidRPr="00D350EF">
        <w:rPr>
          <w:rFonts w:asciiTheme="minorHAnsi" w:hAnsiTheme="minorHAnsi" w:cs="Arial"/>
          <w:strike/>
          <w:sz w:val="22"/>
          <w:szCs w:val="22"/>
        </w:rPr>
        <w:t xml:space="preserve"> podmiotów gospodarujących odpadami</w:t>
      </w:r>
      <w:r w:rsidR="00BF3A08" w:rsidRPr="00D350EF">
        <w:rPr>
          <w:rFonts w:asciiTheme="minorHAnsi" w:hAnsiTheme="minorHAnsi" w:cs="Arial"/>
          <w:strike/>
          <w:sz w:val="22"/>
          <w:szCs w:val="22"/>
        </w:rPr>
        <w:t xml:space="preserve"> </w:t>
      </w:r>
      <w:r w:rsidR="00E64B16" w:rsidRPr="00D350EF">
        <w:rPr>
          <w:rFonts w:asciiTheme="minorHAnsi" w:hAnsiTheme="minorHAnsi" w:cs="Arial"/>
          <w:strike/>
          <w:sz w:val="22"/>
          <w:szCs w:val="22"/>
        </w:rPr>
        <w:t xml:space="preserve">- </w:t>
      </w:r>
      <w:r w:rsidR="008460A5" w:rsidRPr="00D350EF">
        <w:rPr>
          <w:rFonts w:asciiTheme="minorHAnsi" w:hAnsiTheme="minorHAnsi"/>
          <w:strike/>
          <w:sz w:val="22"/>
          <w:szCs w:val="22"/>
        </w:rPr>
        <w:t xml:space="preserve">wskazane </w:t>
      </w:r>
      <w:r w:rsidR="00F352E2" w:rsidRPr="00D350EF">
        <w:rPr>
          <w:rFonts w:asciiTheme="minorHAnsi" w:hAnsiTheme="minorHAnsi"/>
          <w:strike/>
          <w:sz w:val="22"/>
          <w:szCs w:val="22"/>
        </w:rPr>
        <w:br/>
      </w:r>
      <w:r w:rsidR="008460A5" w:rsidRPr="00D350EF">
        <w:rPr>
          <w:rFonts w:asciiTheme="minorHAnsi" w:hAnsiTheme="minorHAnsi"/>
          <w:strike/>
          <w:sz w:val="22"/>
          <w:szCs w:val="22"/>
        </w:rPr>
        <w:t xml:space="preserve">w </w:t>
      </w:r>
      <w:r w:rsidR="008460A5" w:rsidRPr="00D350EF">
        <w:rPr>
          <w:rFonts w:asciiTheme="minorHAnsi" w:hAnsiTheme="minorHAnsi"/>
          <w:i/>
          <w:strike/>
          <w:sz w:val="22"/>
          <w:szCs w:val="22"/>
          <w:u w:val="single"/>
        </w:rPr>
        <w:t>Załączniku nr 18 do Formularza Oferty</w:t>
      </w:r>
      <w:r w:rsidR="008460A5" w:rsidRPr="00D350EF">
        <w:rPr>
          <w:rFonts w:asciiTheme="minorHAnsi" w:eastAsiaTheme="minorHAnsi" w:hAnsiTheme="minorHAnsi" w:cs="Arial"/>
          <w:strike/>
          <w:sz w:val="22"/>
          <w:szCs w:val="22"/>
          <w:lang w:eastAsia="en-US"/>
        </w:rPr>
        <w:t>,</w:t>
      </w:r>
    </w:p>
    <w:p w14:paraId="2D58A15D" w14:textId="77777777" w:rsidR="00B83AB3" w:rsidRPr="00736FB7" w:rsidRDefault="00996060" w:rsidP="006257CB">
      <w:pPr>
        <w:numPr>
          <w:ilvl w:val="1"/>
          <w:numId w:val="13"/>
        </w:numPr>
        <w:spacing w:line="276" w:lineRule="auto"/>
        <w:ind w:left="1134" w:hanging="566"/>
        <w:jc w:val="both"/>
        <w:rPr>
          <w:rFonts w:asciiTheme="minorHAnsi" w:eastAsiaTheme="minorHAnsi" w:hAnsiTheme="minorHAnsi" w:cs="Arial"/>
          <w:strike/>
          <w:sz w:val="22"/>
          <w:szCs w:val="22"/>
          <w:lang w:eastAsia="en-US"/>
        </w:rPr>
      </w:pPr>
      <w:sdt>
        <w:sdtPr>
          <w:rPr>
            <w:rFonts w:asciiTheme="minorHAnsi" w:eastAsiaTheme="minorHAnsi" w:hAnsiTheme="minorHAnsi"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D4BC7">
            <w:rPr>
              <w:rFonts w:asciiTheme="minorHAnsi" w:eastAsiaTheme="minorHAnsi" w:hAnsiTheme="minorHAnsi" w:cs="Arial"/>
              <w:b/>
              <w:sz w:val="22"/>
              <w:szCs w:val="22"/>
              <w:lang w:eastAsia="en-US"/>
            </w:rPr>
            <w:t xml:space="preserve">Niniejszy zapis nie obowiązuje </w:t>
          </w:r>
        </w:sdtContent>
      </w:sdt>
      <w:r w:rsidR="00B83AB3" w:rsidRPr="00736FB7">
        <w:rPr>
          <w:rFonts w:asciiTheme="minorHAnsi" w:hAnsiTheme="minorHAnsi"/>
          <w:strike/>
          <w:sz w:val="22"/>
          <w:szCs w:val="22"/>
        </w:rPr>
        <w:t xml:space="preserve"> </w:t>
      </w:r>
    </w:p>
    <w:p w14:paraId="3C333F82" w14:textId="77777777" w:rsidR="004308DE" w:rsidRPr="00995BAC" w:rsidRDefault="004308DE" w:rsidP="006257CB">
      <w:pPr>
        <w:spacing w:line="276" w:lineRule="auto"/>
        <w:ind w:left="1134"/>
        <w:jc w:val="both"/>
        <w:rPr>
          <w:rFonts w:asciiTheme="minorHAnsi" w:eastAsiaTheme="minorHAnsi" w:hAnsiTheme="minorHAnsi" w:cs="Arial"/>
          <w:sz w:val="22"/>
          <w:szCs w:val="22"/>
          <w:lang w:eastAsia="en-US"/>
        </w:rPr>
      </w:pPr>
      <w:r w:rsidRPr="00995BAC">
        <w:rPr>
          <w:rFonts w:asciiTheme="minorHAnsi" w:hAnsiTheme="minorHAnsi"/>
          <w:strike/>
          <w:sz w:val="22"/>
          <w:szCs w:val="22"/>
        </w:rPr>
        <w:t xml:space="preserve">kopii dokumentów potwierdzających posiadanie wskazanych uprawnień (kwalifikacji) przez osoby wskazane w </w:t>
      </w:r>
      <w:r w:rsidRPr="00995BAC">
        <w:rPr>
          <w:rFonts w:asciiTheme="minorHAnsi" w:hAnsiTheme="minorHAnsi"/>
          <w:i/>
          <w:strike/>
          <w:sz w:val="22"/>
          <w:szCs w:val="22"/>
          <w:u w:val="single"/>
        </w:rPr>
        <w:t xml:space="preserve">Załączniku nr </w:t>
      </w:r>
      <w:r w:rsidR="00972978" w:rsidRPr="00995BAC">
        <w:rPr>
          <w:rFonts w:asciiTheme="minorHAnsi" w:hAnsiTheme="minorHAnsi"/>
          <w:i/>
          <w:strike/>
          <w:sz w:val="22"/>
          <w:szCs w:val="22"/>
          <w:u w:val="single"/>
        </w:rPr>
        <w:t>13</w:t>
      </w:r>
      <w:r w:rsidR="00A6004A" w:rsidRPr="00995BAC">
        <w:rPr>
          <w:rFonts w:asciiTheme="minorHAnsi" w:hAnsiTheme="minorHAnsi"/>
          <w:i/>
          <w:strike/>
          <w:sz w:val="22"/>
          <w:szCs w:val="22"/>
          <w:u w:val="single"/>
        </w:rPr>
        <w:t xml:space="preserve"> do Formularza Oferty</w:t>
      </w:r>
      <w:r w:rsidRPr="00995BAC">
        <w:rPr>
          <w:rFonts w:asciiTheme="minorHAnsi" w:eastAsiaTheme="minorHAnsi" w:hAnsiTheme="minorHAnsi" w:cs="Arial"/>
          <w:strike/>
          <w:sz w:val="22"/>
          <w:szCs w:val="22"/>
          <w:lang w:eastAsia="en-US"/>
        </w:rPr>
        <w:t>, jeżeli przepisy prawa nakładają obowiązek posiadania takich uprawnień</w:t>
      </w:r>
      <w:r w:rsidRPr="00995BAC">
        <w:rPr>
          <w:rFonts w:asciiTheme="minorHAnsi" w:eastAsiaTheme="minorHAnsi" w:hAnsiTheme="minorHAnsi" w:cs="Arial"/>
          <w:sz w:val="22"/>
          <w:szCs w:val="22"/>
          <w:lang w:eastAsia="en-US"/>
        </w:rPr>
        <w:t>;</w:t>
      </w:r>
    </w:p>
    <w:p w14:paraId="15182616" w14:textId="77777777" w:rsidR="00041D34" w:rsidRPr="007C47AF" w:rsidRDefault="007D33B1"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 xml:space="preserve">wskazanie w </w:t>
      </w:r>
      <w:r w:rsidRPr="007C47AF">
        <w:rPr>
          <w:rFonts w:asciiTheme="minorHAnsi" w:hAnsiTheme="minorHAnsi" w:cstheme="minorHAnsi"/>
          <w:i/>
          <w:sz w:val="22"/>
          <w:szCs w:val="22"/>
          <w:u w:val="single"/>
        </w:rPr>
        <w:t xml:space="preserve">Załączniku nr </w:t>
      </w:r>
      <w:r w:rsidR="00972978" w:rsidRPr="007C47AF">
        <w:rPr>
          <w:rFonts w:asciiTheme="minorHAnsi" w:hAnsiTheme="minorHAnsi" w:cstheme="minorHAnsi"/>
          <w:i/>
          <w:sz w:val="22"/>
          <w:szCs w:val="22"/>
          <w:u w:val="single"/>
        </w:rPr>
        <w:t>5</w:t>
      </w:r>
      <w:r w:rsidRPr="007C47AF">
        <w:rPr>
          <w:rFonts w:asciiTheme="minorHAnsi" w:hAnsiTheme="minorHAnsi" w:cstheme="minorHAnsi"/>
          <w:i/>
          <w:sz w:val="22"/>
          <w:szCs w:val="22"/>
          <w:u w:val="single"/>
        </w:rPr>
        <w:t xml:space="preserve"> do Formularza Oferty</w:t>
      </w:r>
      <w:r w:rsidRPr="007C47AF">
        <w:rPr>
          <w:rFonts w:asciiTheme="minorHAnsi" w:hAnsiTheme="minorHAnsi" w:cstheme="minorHAnsi"/>
          <w:sz w:val="22"/>
          <w:szCs w:val="22"/>
        </w:rPr>
        <w:t xml:space="preserve"> </w:t>
      </w:r>
      <w:r w:rsidR="004308DE" w:rsidRPr="007C47AF">
        <w:rPr>
          <w:rFonts w:asciiTheme="minorHAnsi" w:hAnsiTheme="minorHAnsi" w:cstheme="minorHAnsi"/>
          <w:sz w:val="22"/>
          <w:szCs w:val="22"/>
        </w:rPr>
        <w:t>w</w:t>
      </w:r>
      <w:r w:rsidR="00C62D68" w:rsidRPr="007C47AF">
        <w:rPr>
          <w:rFonts w:asciiTheme="minorHAnsi" w:hAnsiTheme="minorHAnsi" w:cstheme="minorHAnsi"/>
          <w:sz w:val="22"/>
          <w:szCs w:val="22"/>
        </w:rPr>
        <w:t xml:space="preserve">ykaz </w:t>
      </w:r>
      <w:r w:rsidR="00C55527" w:rsidRPr="007C47AF">
        <w:rPr>
          <w:rFonts w:asciiTheme="minorHAnsi" w:hAnsiTheme="minorHAnsi" w:cstheme="minorHAnsi"/>
          <w:sz w:val="22"/>
          <w:szCs w:val="22"/>
        </w:rPr>
        <w:t xml:space="preserve">doświadczenia </w:t>
      </w:r>
      <w:r w:rsidRPr="007C47AF">
        <w:rPr>
          <w:rFonts w:asciiTheme="minorHAnsi" w:hAnsiTheme="minorHAnsi" w:cstheme="minorHAnsi"/>
          <w:sz w:val="22"/>
          <w:szCs w:val="22"/>
        </w:rPr>
        <w:t>Wykonawcy w </w:t>
      </w:r>
      <w:r w:rsidR="00840E09" w:rsidRPr="007C47AF">
        <w:rPr>
          <w:rFonts w:asciiTheme="minorHAnsi" w:hAnsiTheme="minorHAnsi" w:cstheme="minorHAnsi"/>
          <w:sz w:val="22"/>
          <w:szCs w:val="22"/>
        </w:rPr>
        <w:t xml:space="preserve">realizacji zamówień o profilu </w:t>
      </w:r>
      <w:r w:rsidR="00BF3A08" w:rsidRPr="007C47AF">
        <w:rPr>
          <w:rFonts w:asciiTheme="minorHAnsi" w:hAnsiTheme="minorHAnsi" w:cstheme="minorHAnsi"/>
          <w:sz w:val="22"/>
          <w:szCs w:val="22"/>
        </w:rPr>
        <w:t>tożsamym</w:t>
      </w:r>
      <w:r w:rsidR="00840E09" w:rsidRPr="007C47AF">
        <w:rPr>
          <w:rFonts w:asciiTheme="minorHAnsi" w:hAnsiTheme="minorHAnsi" w:cstheme="minorHAnsi"/>
          <w:sz w:val="22"/>
          <w:szCs w:val="22"/>
        </w:rPr>
        <w:t xml:space="preserve"> do przedmiotu zamówienia</w:t>
      </w:r>
      <w:r w:rsidR="00C55527" w:rsidRPr="007C47AF">
        <w:rPr>
          <w:rFonts w:asciiTheme="minorHAnsi" w:hAnsiTheme="minorHAnsi" w:cstheme="minorHAnsi"/>
          <w:sz w:val="22"/>
          <w:szCs w:val="22"/>
        </w:rPr>
        <w:t xml:space="preserve"> wraz z dokumentami potwierdz</w:t>
      </w:r>
      <w:r w:rsidR="00840E09" w:rsidRPr="007C47AF">
        <w:rPr>
          <w:rFonts w:asciiTheme="minorHAnsi" w:hAnsiTheme="minorHAnsi" w:cstheme="minorHAnsi"/>
          <w:sz w:val="22"/>
          <w:szCs w:val="22"/>
        </w:rPr>
        <w:t>ającymi należyte wykonan</w:t>
      </w:r>
      <w:r w:rsidR="00516E9C" w:rsidRPr="007C47AF">
        <w:rPr>
          <w:rFonts w:asciiTheme="minorHAnsi" w:hAnsiTheme="minorHAnsi" w:cstheme="minorHAnsi"/>
          <w:sz w:val="22"/>
          <w:szCs w:val="22"/>
        </w:rPr>
        <w:t>ie zamówień – zgodnie z pkt. 1.3</w:t>
      </w:r>
      <w:r w:rsidR="00840E09" w:rsidRPr="007C47AF">
        <w:rPr>
          <w:rFonts w:asciiTheme="minorHAnsi" w:hAnsiTheme="minorHAnsi" w:cstheme="minorHAnsi"/>
          <w:sz w:val="22"/>
          <w:szCs w:val="22"/>
        </w:rPr>
        <w:t>.1 w Rozdziale IV</w:t>
      </w:r>
      <w:r w:rsidR="00DE5AB1" w:rsidRPr="007C47AF">
        <w:rPr>
          <w:rFonts w:asciiTheme="minorHAnsi" w:hAnsiTheme="minorHAnsi" w:cstheme="minorHAnsi"/>
          <w:sz w:val="22"/>
          <w:szCs w:val="22"/>
        </w:rPr>
        <w:t>;</w:t>
      </w:r>
      <w:r w:rsidR="00C62D68" w:rsidRPr="007C47AF">
        <w:rPr>
          <w:rFonts w:asciiTheme="minorHAnsi" w:hAnsiTheme="minorHAnsi" w:cstheme="minorHAnsi"/>
          <w:sz w:val="22"/>
          <w:szCs w:val="22"/>
        </w:rPr>
        <w:t xml:space="preserve"> </w:t>
      </w:r>
    </w:p>
    <w:p w14:paraId="5A79D4E2" w14:textId="77777777" w:rsidR="00A15D4E" w:rsidRPr="007C47AF"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w</w:t>
      </w:r>
      <w:r w:rsidR="00A15D4E" w:rsidRPr="007C47AF">
        <w:rPr>
          <w:rFonts w:asciiTheme="minorHAnsi" w:hAnsiTheme="minorHAnsi" w:cstheme="minorHAnsi"/>
          <w:sz w:val="22"/>
          <w:szCs w:val="22"/>
        </w:rPr>
        <w:t xml:space="preserve">skazanie w </w:t>
      </w:r>
      <w:r w:rsidR="00FC3FDE" w:rsidRPr="007C47AF">
        <w:rPr>
          <w:rFonts w:asciiTheme="minorHAnsi" w:hAnsiTheme="minorHAnsi" w:cstheme="minorHAnsi"/>
          <w:i/>
          <w:sz w:val="22"/>
          <w:szCs w:val="22"/>
          <w:u w:val="single"/>
        </w:rPr>
        <w:t xml:space="preserve">Załączniku nr 10 </w:t>
      </w:r>
      <w:r w:rsidR="00D324E3" w:rsidRPr="007C47AF">
        <w:rPr>
          <w:rFonts w:asciiTheme="minorHAnsi" w:hAnsiTheme="minorHAnsi" w:cstheme="minorHAnsi"/>
          <w:i/>
          <w:sz w:val="22"/>
          <w:szCs w:val="22"/>
          <w:u w:val="single"/>
        </w:rPr>
        <w:t xml:space="preserve">do </w:t>
      </w:r>
      <w:r w:rsidR="00A15D4E" w:rsidRPr="007C47AF">
        <w:rPr>
          <w:rFonts w:asciiTheme="minorHAnsi" w:hAnsiTheme="minorHAnsi" w:cstheme="minorHAnsi"/>
          <w:i/>
          <w:sz w:val="22"/>
          <w:szCs w:val="22"/>
          <w:u w:val="single"/>
        </w:rPr>
        <w:t>F</w:t>
      </w:r>
      <w:r w:rsidRPr="007C47AF">
        <w:rPr>
          <w:rFonts w:asciiTheme="minorHAnsi" w:hAnsiTheme="minorHAnsi" w:cstheme="minorHAnsi"/>
          <w:i/>
          <w:sz w:val="22"/>
          <w:szCs w:val="22"/>
          <w:u w:val="single"/>
        </w:rPr>
        <w:t>ormularza O</w:t>
      </w:r>
      <w:r w:rsidR="00A15D4E" w:rsidRPr="007C47AF">
        <w:rPr>
          <w:rFonts w:asciiTheme="minorHAnsi" w:hAnsiTheme="minorHAnsi" w:cstheme="minorHAnsi"/>
          <w:i/>
          <w:sz w:val="22"/>
          <w:szCs w:val="22"/>
          <w:u w:val="single"/>
        </w:rPr>
        <w:t>ferty</w:t>
      </w:r>
      <w:r w:rsidR="00A15D4E" w:rsidRPr="007C47AF">
        <w:rPr>
          <w:rFonts w:asciiTheme="minorHAnsi" w:hAnsiTheme="minorHAnsi" w:cstheme="minorHAnsi"/>
          <w:sz w:val="22"/>
          <w:szCs w:val="22"/>
        </w:rPr>
        <w:t xml:space="preserve"> ewe</w:t>
      </w:r>
      <w:r w:rsidR="00D324E3" w:rsidRPr="007C47AF">
        <w:rPr>
          <w:rFonts w:asciiTheme="minorHAnsi" w:hAnsiTheme="minorHAnsi" w:cstheme="minorHAnsi"/>
          <w:sz w:val="22"/>
          <w:szCs w:val="22"/>
        </w:rPr>
        <w:t>ntualnych podwykonawców prac, z </w:t>
      </w:r>
      <w:r w:rsidR="00DE5AB1" w:rsidRPr="007C47AF">
        <w:rPr>
          <w:rFonts w:asciiTheme="minorHAnsi" w:hAnsiTheme="minorHAnsi" w:cstheme="minorHAnsi"/>
          <w:sz w:val="22"/>
          <w:szCs w:val="22"/>
        </w:rPr>
        <w:t>zakresem tych podzlecanych prac;</w:t>
      </w:r>
    </w:p>
    <w:p w14:paraId="0EE8D977" w14:textId="77777777" w:rsidR="00E0028D" w:rsidRPr="007C47AF"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p</w:t>
      </w:r>
      <w:r w:rsidR="00A15D4E" w:rsidRPr="007C47AF">
        <w:rPr>
          <w:rFonts w:asciiTheme="minorHAnsi" w:hAnsiTheme="minorHAnsi" w:cstheme="minorHAnsi"/>
          <w:sz w:val="22"/>
          <w:szCs w:val="22"/>
        </w:rPr>
        <w:t>odanie w ofercie oraz potwierdzenie nr rachunku bankowego jaki wskazany zostanie na wystawionej/ych fakturze/ach VAT</w:t>
      </w:r>
      <w:r w:rsidR="00BF3A08" w:rsidRPr="007C47AF">
        <w:rPr>
          <w:rFonts w:asciiTheme="minorHAnsi" w:hAnsiTheme="minorHAnsi" w:cstheme="minorHAnsi"/>
          <w:sz w:val="22"/>
          <w:szCs w:val="22"/>
        </w:rPr>
        <w:t xml:space="preserve"> zgłoszonego do urzędu skarbowego,</w:t>
      </w:r>
      <w:r w:rsidR="00A15D4E" w:rsidRPr="007C47AF">
        <w:rPr>
          <w:rFonts w:asciiTheme="minorHAnsi" w:hAnsiTheme="minorHAnsi" w:cstheme="minorHAnsi"/>
          <w:sz w:val="22"/>
          <w:szCs w:val="22"/>
        </w:rPr>
        <w:t xml:space="preserve"> za pomocą</w:t>
      </w:r>
      <w:r w:rsidRPr="007C47AF">
        <w:rPr>
          <w:rFonts w:asciiTheme="minorHAnsi" w:hAnsiTheme="minorHAnsi" w:cstheme="minorHAnsi"/>
          <w:sz w:val="22"/>
          <w:szCs w:val="22"/>
        </w:rPr>
        <w:t>:</w:t>
      </w:r>
    </w:p>
    <w:p w14:paraId="15EB6B45" w14:textId="77777777" w:rsidR="00E0028D" w:rsidRPr="007C47AF"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wydr</w:t>
      </w:r>
      <w:r w:rsidR="00E0028D" w:rsidRPr="007C47AF">
        <w:rPr>
          <w:rFonts w:asciiTheme="minorHAnsi" w:hAnsiTheme="minorHAnsi" w:cstheme="minorHAnsi"/>
          <w:sz w:val="22"/>
          <w:szCs w:val="22"/>
        </w:rPr>
        <w:t>uku z bankowości elektronicznej,</w:t>
      </w:r>
    </w:p>
    <w:p w14:paraId="037F0306" w14:textId="77777777" w:rsidR="00A15D4E" w:rsidRPr="007C47AF"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zaświadczenia z bank</w:t>
      </w:r>
      <w:r w:rsidR="00E0028D" w:rsidRPr="007C47AF">
        <w:rPr>
          <w:rFonts w:asciiTheme="minorHAnsi" w:hAnsiTheme="minorHAnsi" w:cstheme="minorHAnsi"/>
          <w:sz w:val="22"/>
          <w:szCs w:val="22"/>
        </w:rPr>
        <w:t>u o posiadanym numerze rachunku,</w:t>
      </w:r>
    </w:p>
    <w:p w14:paraId="3AA39F33" w14:textId="77777777" w:rsidR="00E0028D" w:rsidRPr="007C47AF" w:rsidRDefault="00E0028D"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 xml:space="preserve">oświadczenia Wykonawcy o posiadaniu rachunku bankowego - </w:t>
      </w:r>
      <w:r w:rsidR="001830D9" w:rsidRPr="007C47AF">
        <w:rPr>
          <w:rFonts w:asciiTheme="minorHAnsi" w:hAnsiTheme="minorHAnsi" w:cstheme="minorHAnsi"/>
          <w:i/>
          <w:sz w:val="22"/>
          <w:szCs w:val="22"/>
          <w:u w:val="single"/>
        </w:rPr>
        <w:t>Załączniku nr 8</w:t>
      </w:r>
      <w:r w:rsidRPr="007C47AF">
        <w:rPr>
          <w:rFonts w:asciiTheme="minorHAnsi" w:hAnsiTheme="minorHAnsi" w:cstheme="minorHAnsi"/>
          <w:i/>
          <w:sz w:val="22"/>
          <w:szCs w:val="22"/>
          <w:u w:val="single"/>
        </w:rPr>
        <w:t xml:space="preserve"> do Formularza Oferty</w:t>
      </w:r>
      <w:r w:rsidR="000F22F0" w:rsidRPr="007C47AF">
        <w:rPr>
          <w:rFonts w:asciiTheme="minorHAnsi" w:hAnsiTheme="minorHAnsi" w:cstheme="minorHAnsi"/>
          <w:sz w:val="22"/>
          <w:szCs w:val="22"/>
        </w:rPr>
        <w:t>;</w:t>
      </w:r>
    </w:p>
    <w:p w14:paraId="321F2CD6" w14:textId="77777777" w:rsidR="006A16A0" w:rsidRPr="007C47AF"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oświadczenia Wykonawcy o wyrażeniu zgody na dokonywanie przez Zamawiającego płatności w systemie podzielonej płatności tzw.</w:t>
      </w:r>
      <w:r w:rsidR="00463C01">
        <w:rPr>
          <w:rFonts w:asciiTheme="minorHAnsi" w:hAnsiTheme="minorHAnsi" w:cstheme="minorHAnsi"/>
          <w:sz w:val="22"/>
          <w:szCs w:val="22"/>
        </w:rPr>
        <w:t xml:space="preserve"> </w:t>
      </w:r>
      <w:r w:rsidRPr="007C47AF">
        <w:rPr>
          <w:rFonts w:asciiTheme="minorHAnsi" w:hAnsiTheme="minorHAnsi" w:cstheme="minorHAnsi"/>
          <w:sz w:val="22"/>
          <w:szCs w:val="22"/>
        </w:rPr>
        <w:t>split payment.</w:t>
      </w:r>
    </w:p>
    <w:p w14:paraId="7107E841" w14:textId="77777777" w:rsidR="006A16A0" w:rsidRPr="007C47AF"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w:t>
      </w:r>
      <w:r w:rsidRPr="007C47AF">
        <w:rPr>
          <w:rFonts w:asciiTheme="minorHAnsi" w:hAnsiTheme="minorHAnsi" w:cstheme="minorHAnsi"/>
          <w:sz w:val="22"/>
          <w:szCs w:val="22"/>
        </w:rPr>
        <w:lastRenderedPageBreak/>
        <w:t>identyfikacyjnym lub zgłoszeniu aktualizacyjnym i potwierdzonych przy wykorzystaniu STIR w rozumieniu art. 119zg pkt 6 Ordynacji podatkowej.</w:t>
      </w:r>
    </w:p>
    <w:p w14:paraId="5765EFA3" w14:textId="77777777" w:rsidR="00B83AB3" w:rsidRPr="007C47AF" w:rsidRDefault="00996060" w:rsidP="006257CB">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00F28">
            <w:rPr>
              <w:rFonts w:asciiTheme="minorHAnsi" w:eastAsiaTheme="minorHAnsi" w:hAnsiTheme="minorHAnsi" w:cs="Arial"/>
              <w:b/>
              <w:sz w:val="22"/>
              <w:szCs w:val="22"/>
              <w:lang w:eastAsia="en-US"/>
            </w:rPr>
            <w:t>Niniejszy zapis obowiązuje</w:t>
          </w:r>
        </w:sdtContent>
      </w:sdt>
      <w:r w:rsidR="00B83AB3" w:rsidRPr="007C47AF">
        <w:rPr>
          <w:rFonts w:asciiTheme="minorHAnsi" w:hAnsiTheme="minorHAnsi" w:cstheme="minorHAnsi"/>
          <w:sz w:val="22"/>
          <w:szCs w:val="22"/>
        </w:rPr>
        <w:t xml:space="preserve"> </w:t>
      </w:r>
    </w:p>
    <w:p w14:paraId="7CA71AF3" w14:textId="77777777" w:rsidR="002025AB" w:rsidRPr="00F00F28" w:rsidRDefault="000F22F0" w:rsidP="005E2EC6">
      <w:pPr>
        <w:pStyle w:val="Tekstpodstawowywcity"/>
        <w:spacing w:line="276" w:lineRule="auto"/>
        <w:ind w:left="1134"/>
        <w:jc w:val="both"/>
        <w:rPr>
          <w:rFonts w:asciiTheme="minorHAnsi" w:hAnsiTheme="minorHAnsi" w:cstheme="minorHAnsi"/>
          <w:sz w:val="22"/>
          <w:szCs w:val="22"/>
        </w:rPr>
      </w:pPr>
      <w:r w:rsidRPr="00F00F28">
        <w:rPr>
          <w:rFonts w:asciiTheme="minorHAnsi" w:hAnsiTheme="minorHAnsi" w:cstheme="minorHAnsi"/>
          <w:sz w:val="22"/>
          <w:szCs w:val="22"/>
        </w:rPr>
        <w:t>d</w:t>
      </w:r>
      <w:r w:rsidR="00D6056A" w:rsidRPr="00F00F28">
        <w:rPr>
          <w:rFonts w:asciiTheme="minorHAnsi" w:hAnsiTheme="minorHAnsi" w:cstheme="minorHAnsi"/>
          <w:sz w:val="22"/>
          <w:szCs w:val="22"/>
        </w:rPr>
        <w:t xml:space="preserve">owód wniesienia wadium </w:t>
      </w:r>
      <w:r w:rsidRPr="00F00F28">
        <w:rPr>
          <w:rFonts w:asciiTheme="minorHAnsi" w:hAnsiTheme="minorHAnsi" w:cstheme="minorHAnsi"/>
          <w:sz w:val="22"/>
          <w:szCs w:val="22"/>
        </w:rPr>
        <w:t>bądź dokument wadium</w:t>
      </w:r>
      <w:r w:rsidR="005E2EC6" w:rsidRPr="00F00F28">
        <w:rPr>
          <w:rFonts w:asciiTheme="minorHAnsi" w:hAnsiTheme="minorHAnsi" w:cstheme="minorHAnsi"/>
          <w:sz w:val="22"/>
          <w:szCs w:val="22"/>
        </w:rPr>
        <w:t xml:space="preserve"> </w:t>
      </w:r>
      <w:r w:rsidR="00EA1067" w:rsidRPr="00F00F28">
        <w:rPr>
          <w:rFonts w:asciiTheme="minorHAnsi" w:hAnsiTheme="minorHAnsi" w:cstheme="minorHAnsi"/>
          <w:sz w:val="22"/>
          <w:szCs w:val="22"/>
        </w:rPr>
        <w:t xml:space="preserve">- </w:t>
      </w:r>
      <w:r w:rsidR="00EA1067" w:rsidRPr="00F00F28">
        <w:rPr>
          <w:rFonts w:asciiTheme="minorHAnsi" w:hAnsiTheme="minorHAnsi" w:cstheme="minorHAnsi"/>
          <w:i/>
          <w:sz w:val="22"/>
          <w:szCs w:val="22"/>
          <w:u w:val="single"/>
        </w:rPr>
        <w:t>Załącznik</w:t>
      </w:r>
      <w:r w:rsidR="005E2EC6" w:rsidRPr="00F00F28">
        <w:rPr>
          <w:rFonts w:asciiTheme="minorHAnsi" w:hAnsiTheme="minorHAnsi" w:cstheme="minorHAnsi"/>
          <w:i/>
          <w:sz w:val="22"/>
          <w:szCs w:val="22"/>
          <w:u w:val="single"/>
        </w:rPr>
        <w:t xml:space="preserve"> nr 7 do Formularza Oferty</w:t>
      </w:r>
      <w:r w:rsidR="005E2EC6" w:rsidRPr="00F00F28">
        <w:rPr>
          <w:rFonts w:asciiTheme="minorHAnsi" w:hAnsiTheme="minorHAnsi" w:cstheme="minorHAnsi"/>
          <w:sz w:val="22"/>
          <w:szCs w:val="22"/>
        </w:rPr>
        <w:t>;</w:t>
      </w:r>
    </w:p>
    <w:p w14:paraId="31C1DB35" w14:textId="77777777" w:rsidR="00B83AB3" w:rsidRPr="007C47AF" w:rsidRDefault="00996060" w:rsidP="006257CB">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90FBF" w:rsidRPr="007C47AF">
            <w:rPr>
              <w:rFonts w:asciiTheme="minorHAnsi" w:eastAsiaTheme="minorHAnsi" w:hAnsiTheme="minorHAnsi" w:cs="Arial"/>
              <w:b/>
              <w:sz w:val="22"/>
              <w:szCs w:val="22"/>
              <w:lang w:eastAsia="en-US"/>
            </w:rPr>
            <w:t>Niniejszy zapis obowiązuje</w:t>
          </w:r>
        </w:sdtContent>
      </w:sdt>
      <w:r w:rsidR="00B83AB3" w:rsidRPr="007C47AF">
        <w:rPr>
          <w:rFonts w:asciiTheme="minorHAnsi" w:hAnsiTheme="minorHAnsi" w:cstheme="minorHAnsi"/>
          <w:sz w:val="22"/>
          <w:szCs w:val="22"/>
        </w:rPr>
        <w:t xml:space="preserve"> </w:t>
      </w:r>
    </w:p>
    <w:p w14:paraId="75034EB3" w14:textId="77777777" w:rsidR="0029422F" w:rsidRPr="007C47AF" w:rsidRDefault="000F22F0" w:rsidP="006257CB">
      <w:pPr>
        <w:pStyle w:val="Tekstpodstawowywcity"/>
        <w:spacing w:line="276" w:lineRule="auto"/>
        <w:ind w:left="1134"/>
        <w:jc w:val="both"/>
        <w:rPr>
          <w:rFonts w:asciiTheme="minorHAnsi" w:hAnsiTheme="minorHAnsi" w:cstheme="minorHAnsi"/>
          <w:sz w:val="22"/>
          <w:szCs w:val="22"/>
        </w:rPr>
      </w:pPr>
      <w:r w:rsidRPr="007C47AF">
        <w:rPr>
          <w:rFonts w:asciiTheme="minorHAnsi" w:hAnsiTheme="minorHAnsi" w:cstheme="minorHAnsi"/>
          <w:sz w:val="22"/>
          <w:szCs w:val="22"/>
        </w:rPr>
        <w:t>p</w:t>
      </w:r>
      <w:r w:rsidR="003554BC" w:rsidRPr="007C47AF">
        <w:rPr>
          <w:rFonts w:asciiTheme="minorHAnsi" w:hAnsiTheme="minorHAnsi" w:cstheme="minorHAnsi"/>
          <w:sz w:val="22"/>
          <w:szCs w:val="22"/>
        </w:rPr>
        <w:t>otwierdzenie odbycia wizji lokalnej</w:t>
      </w:r>
      <w:r w:rsidR="002025AB" w:rsidRPr="007C47AF">
        <w:rPr>
          <w:rFonts w:asciiTheme="minorHAnsi" w:hAnsiTheme="minorHAnsi" w:cstheme="minorHAnsi"/>
          <w:sz w:val="22"/>
          <w:szCs w:val="22"/>
        </w:rPr>
        <w:t xml:space="preserve"> </w:t>
      </w:r>
      <w:r w:rsidR="00EA1067" w:rsidRPr="007C47AF">
        <w:rPr>
          <w:rFonts w:asciiTheme="minorHAnsi" w:hAnsiTheme="minorHAnsi" w:cstheme="minorHAnsi"/>
          <w:sz w:val="22"/>
          <w:szCs w:val="22"/>
        </w:rPr>
        <w:t xml:space="preserve">- </w:t>
      </w:r>
      <w:r w:rsidR="00EA1067" w:rsidRPr="007C47AF">
        <w:rPr>
          <w:rFonts w:asciiTheme="minorHAnsi" w:hAnsiTheme="minorHAnsi" w:cstheme="minorHAnsi"/>
          <w:i/>
          <w:sz w:val="22"/>
          <w:szCs w:val="22"/>
          <w:u w:val="single"/>
        </w:rPr>
        <w:t>Załącznik</w:t>
      </w:r>
      <w:r w:rsidR="002025AB" w:rsidRPr="007C47AF">
        <w:rPr>
          <w:rFonts w:asciiTheme="minorHAnsi" w:hAnsiTheme="minorHAnsi" w:cstheme="minorHAnsi"/>
          <w:i/>
          <w:sz w:val="22"/>
          <w:szCs w:val="22"/>
          <w:u w:val="single"/>
        </w:rPr>
        <w:t xml:space="preserve"> nr </w:t>
      </w:r>
      <w:r w:rsidR="001830D9" w:rsidRPr="007C47AF">
        <w:rPr>
          <w:rFonts w:asciiTheme="minorHAnsi" w:hAnsiTheme="minorHAnsi" w:cstheme="minorHAnsi"/>
          <w:i/>
          <w:sz w:val="22"/>
          <w:szCs w:val="22"/>
          <w:u w:val="single"/>
        </w:rPr>
        <w:t>1</w:t>
      </w:r>
      <w:r w:rsidR="00CE2B41">
        <w:rPr>
          <w:rFonts w:asciiTheme="minorHAnsi" w:hAnsiTheme="minorHAnsi" w:cstheme="minorHAnsi"/>
          <w:i/>
          <w:sz w:val="22"/>
          <w:szCs w:val="22"/>
          <w:u w:val="single"/>
        </w:rPr>
        <w:t>4</w:t>
      </w:r>
      <w:r w:rsidR="002025AB" w:rsidRPr="007C47AF">
        <w:rPr>
          <w:rFonts w:asciiTheme="minorHAnsi" w:hAnsiTheme="minorHAnsi" w:cstheme="minorHAnsi"/>
          <w:i/>
          <w:sz w:val="22"/>
          <w:szCs w:val="22"/>
          <w:u w:val="single"/>
        </w:rPr>
        <w:t xml:space="preserve"> do Formularza Oferty</w:t>
      </w:r>
      <w:r w:rsidRPr="007C47AF">
        <w:rPr>
          <w:rFonts w:asciiTheme="minorHAnsi" w:hAnsiTheme="minorHAnsi" w:cstheme="minorHAnsi"/>
          <w:sz w:val="22"/>
          <w:szCs w:val="22"/>
        </w:rPr>
        <w:t>;</w:t>
      </w:r>
    </w:p>
    <w:p w14:paraId="1AEF300D" w14:textId="77777777" w:rsidR="0029422F" w:rsidRPr="007C47AF" w:rsidRDefault="00AE520B" w:rsidP="0029422F">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oświadczenie</w:t>
      </w:r>
      <w:r w:rsidR="00831986" w:rsidRPr="007C47AF">
        <w:rPr>
          <w:rFonts w:asciiTheme="minorHAnsi" w:hAnsiTheme="minorHAnsi" w:cstheme="minorHAnsi"/>
          <w:sz w:val="22"/>
          <w:szCs w:val="22"/>
        </w:rPr>
        <w:t xml:space="preserve"> Wykonawcy, że w przypadku wyboru jego oferty, w terminie wskazanym </w:t>
      </w:r>
      <w:r w:rsidR="00A87988" w:rsidRPr="007C47AF">
        <w:rPr>
          <w:rFonts w:asciiTheme="minorHAnsi" w:hAnsiTheme="minorHAnsi" w:cstheme="minorHAnsi"/>
          <w:sz w:val="22"/>
          <w:szCs w:val="22"/>
        </w:rPr>
        <w:t>przez Zamawiającego jednak nie później niż przed dniem podpisania umowy</w:t>
      </w:r>
      <w:r w:rsidR="00831986" w:rsidRPr="007C47AF">
        <w:rPr>
          <w:rFonts w:asciiTheme="minorHAnsi" w:hAnsiTheme="minorHAnsi" w:cstheme="minorHAnsi"/>
          <w:sz w:val="22"/>
          <w:szCs w:val="22"/>
        </w:rPr>
        <w:t xml:space="preserve"> </w:t>
      </w:r>
      <w:r w:rsidR="00A87988" w:rsidRPr="007C47AF">
        <w:rPr>
          <w:rFonts w:asciiTheme="minorHAnsi" w:hAnsiTheme="minorHAnsi" w:cstheme="minorHAnsi"/>
          <w:sz w:val="22"/>
          <w:szCs w:val="22"/>
        </w:rPr>
        <w:t>z</w:t>
      </w:r>
      <w:r w:rsidR="00831986" w:rsidRPr="007C47AF">
        <w:rPr>
          <w:rFonts w:asciiTheme="minorHAnsi" w:hAnsiTheme="minorHAnsi" w:cstheme="minorHAnsi"/>
          <w:sz w:val="22"/>
          <w:szCs w:val="22"/>
        </w:rPr>
        <w:t>ostanie Zamawiającemu przedłożony opłacony dokument lub aktualne ubezpieczenie od odpowiedzialności cywilnej OC (wraz z dowodem zapłaty składki) w zakresie prowadzonej działalności zwią</w:t>
      </w:r>
      <w:r w:rsidR="000B31E2" w:rsidRPr="007C47AF">
        <w:rPr>
          <w:rFonts w:asciiTheme="minorHAnsi" w:hAnsiTheme="minorHAnsi" w:cstheme="minorHAnsi"/>
          <w:sz w:val="22"/>
          <w:szCs w:val="22"/>
        </w:rPr>
        <w:t xml:space="preserve">zanej z przedmiotem zamówienia </w:t>
      </w:r>
      <w:r w:rsidR="001354FC" w:rsidRPr="007C47AF">
        <w:rPr>
          <w:rFonts w:asciiTheme="minorHAnsi" w:hAnsiTheme="minorHAnsi" w:cstheme="minorHAnsi"/>
          <w:sz w:val="22"/>
          <w:szCs w:val="22"/>
        </w:rPr>
        <w:t xml:space="preserve">przez cały okres wykonywania zamówienia </w:t>
      </w:r>
      <w:r w:rsidR="000B31E2" w:rsidRPr="007C47AF">
        <w:rPr>
          <w:rFonts w:asciiTheme="minorHAnsi" w:hAnsiTheme="minorHAnsi" w:cstheme="minorHAnsi"/>
          <w:sz w:val="22"/>
          <w:szCs w:val="22"/>
        </w:rPr>
        <w:t>na</w:t>
      </w:r>
      <w:r w:rsidR="003600DF" w:rsidRPr="007C47AF">
        <w:rPr>
          <w:rFonts w:asciiTheme="minorHAnsi" w:hAnsiTheme="minorHAnsi" w:cstheme="minorHAnsi"/>
          <w:sz w:val="22"/>
          <w:szCs w:val="22"/>
        </w:rPr>
        <w:t xml:space="preserve"> sumę</w:t>
      </w:r>
      <w:r w:rsidR="00831986" w:rsidRPr="007C47AF">
        <w:rPr>
          <w:rFonts w:asciiTheme="minorHAnsi" w:hAnsiTheme="minorHAnsi" w:cstheme="minorHAnsi"/>
          <w:sz w:val="22"/>
          <w:szCs w:val="22"/>
        </w:rPr>
        <w:t xml:space="preserve"> ubezpieczenia nie mniejszą </w:t>
      </w:r>
      <w:r w:rsidR="000B31E2" w:rsidRPr="007C47AF">
        <w:rPr>
          <w:rFonts w:asciiTheme="minorHAnsi" w:hAnsiTheme="minorHAnsi" w:cstheme="minorHAnsi"/>
          <w:sz w:val="22"/>
          <w:szCs w:val="22"/>
        </w:rPr>
        <w:t xml:space="preserve">niż wymienioną w pkt. 1.4.1 w Rozdziale IV </w:t>
      </w:r>
      <w:r w:rsidR="002F3DDC" w:rsidRPr="007C47AF">
        <w:rPr>
          <w:rFonts w:asciiTheme="minorHAnsi" w:hAnsiTheme="minorHAnsi" w:cstheme="minorHAnsi"/>
          <w:sz w:val="22"/>
          <w:szCs w:val="22"/>
        </w:rPr>
        <w:t xml:space="preserve">- </w:t>
      </w:r>
      <w:r w:rsidR="002F3DDC" w:rsidRPr="007C47AF">
        <w:rPr>
          <w:rFonts w:asciiTheme="minorHAnsi" w:hAnsiTheme="minorHAnsi" w:cstheme="minorHAnsi"/>
          <w:i/>
          <w:sz w:val="22"/>
          <w:szCs w:val="22"/>
          <w:u w:val="single"/>
        </w:rPr>
        <w:t xml:space="preserve">Załącznik nr </w:t>
      </w:r>
      <w:r w:rsidRPr="007C47AF">
        <w:rPr>
          <w:rFonts w:asciiTheme="minorHAnsi" w:hAnsiTheme="minorHAnsi" w:cstheme="minorHAnsi"/>
          <w:i/>
          <w:sz w:val="22"/>
          <w:szCs w:val="22"/>
          <w:u w:val="single"/>
        </w:rPr>
        <w:t>6</w:t>
      </w:r>
      <w:r w:rsidR="002F3DDC" w:rsidRPr="007C47AF">
        <w:rPr>
          <w:rFonts w:asciiTheme="minorHAnsi" w:hAnsiTheme="minorHAnsi" w:cstheme="minorHAnsi"/>
          <w:i/>
          <w:sz w:val="22"/>
          <w:szCs w:val="22"/>
          <w:u w:val="single"/>
        </w:rPr>
        <w:t xml:space="preserve"> do Formularza Oferty</w:t>
      </w:r>
      <w:r w:rsidR="000B31E2" w:rsidRPr="007C47AF">
        <w:rPr>
          <w:rFonts w:asciiTheme="minorHAnsi" w:hAnsiTheme="minorHAnsi" w:cstheme="minorHAnsi"/>
          <w:i/>
          <w:sz w:val="22"/>
          <w:szCs w:val="22"/>
          <w:u w:val="single"/>
        </w:rPr>
        <w:t xml:space="preserve"> – Wzór </w:t>
      </w:r>
      <w:r w:rsidRPr="007C47AF">
        <w:rPr>
          <w:rFonts w:asciiTheme="minorHAnsi" w:hAnsiTheme="minorHAnsi" w:cstheme="minorHAnsi"/>
          <w:i/>
          <w:sz w:val="22"/>
          <w:szCs w:val="22"/>
          <w:u w:val="single"/>
        </w:rPr>
        <w:t>oświadczenia</w:t>
      </w:r>
      <w:r w:rsidR="000F22F0" w:rsidRPr="007C47AF">
        <w:rPr>
          <w:rFonts w:asciiTheme="minorHAnsi" w:hAnsiTheme="minorHAnsi" w:cstheme="minorHAnsi"/>
          <w:i/>
          <w:sz w:val="22"/>
          <w:szCs w:val="22"/>
          <w:u w:val="single"/>
        </w:rPr>
        <w:t>;</w:t>
      </w:r>
    </w:p>
    <w:p w14:paraId="6513227C" w14:textId="77777777" w:rsidR="00796875" w:rsidRPr="007C47AF" w:rsidRDefault="00996060" w:rsidP="00851D72">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00F28">
            <w:rPr>
              <w:rFonts w:asciiTheme="minorHAnsi" w:eastAsiaTheme="minorHAnsi" w:hAnsiTheme="minorHAnsi" w:cs="Arial"/>
              <w:b/>
              <w:sz w:val="22"/>
              <w:szCs w:val="22"/>
              <w:lang w:eastAsia="en-US"/>
            </w:rPr>
            <w:t>Niniejszy zapis obowiązuje</w:t>
          </w:r>
        </w:sdtContent>
      </w:sdt>
      <w:r w:rsidR="00796875" w:rsidRPr="007C47AF">
        <w:rPr>
          <w:rFonts w:asciiTheme="minorHAnsi" w:hAnsiTheme="minorHAnsi" w:cstheme="minorHAnsi"/>
          <w:sz w:val="22"/>
          <w:szCs w:val="22"/>
        </w:rPr>
        <w:t xml:space="preserve"> </w:t>
      </w:r>
    </w:p>
    <w:p w14:paraId="2A1EDEFE" w14:textId="77777777" w:rsidR="0029422F" w:rsidRPr="00F00F28" w:rsidRDefault="0029422F" w:rsidP="007B70C9">
      <w:pPr>
        <w:pStyle w:val="Tekstpodstawowywcity"/>
        <w:spacing w:line="276" w:lineRule="auto"/>
        <w:ind w:left="1134"/>
        <w:jc w:val="both"/>
        <w:rPr>
          <w:rFonts w:asciiTheme="minorHAnsi" w:hAnsiTheme="minorHAnsi" w:cs="Arial"/>
          <w:sz w:val="22"/>
          <w:szCs w:val="22"/>
        </w:rPr>
      </w:pPr>
      <w:r w:rsidRPr="00F00F28">
        <w:rPr>
          <w:rFonts w:asciiTheme="minorHAnsi" w:hAnsiTheme="minorHAnsi" w:cstheme="minorHAnsi"/>
          <w:sz w:val="22"/>
          <w:szCs w:val="22"/>
        </w:rPr>
        <w:t>kopia</w:t>
      </w:r>
      <w:r w:rsidRPr="00F00F28">
        <w:rPr>
          <w:rFonts w:asciiTheme="minorHAnsi" w:hAnsiTheme="minorHAnsi" w:cs="Arial"/>
          <w:sz w:val="22"/>
          <w:szCs w:val="22"/>
        </w:rPr>
        <w:t xml:space="preserve"> poświadczonych za zgodność z oryginałem sprawozdań finansowych (bilansu, rachunku zysków i strat oraz rachunku z przepływów pieniężnych) za ostatnie dwa lata bilansowe, </w:t>
      </w:r>
      <w:r w:rsidR="00A90EA4" w:rsidRPr="00F00F28">
        <w:rPr>
          <w:rFonts w:asciiTheme="minorHAnsi" w:hAnsiTheme="minorHAnsi" w:cs="Arial"/>
          <w:sz w:val="22"/>
          <w:szCs w:val="22"/>
        </w:rPr>
        <w:t xml:space="preserve">tj. za rok 2017, za rok 2018 oraz za I-wsze półrocze 2019 roku </w:t>
      </w:r>
      <w:r w:rsidR="007B70C9" w:rsidRPr="00F00F28">
        <w:rPr>
          <w:rFonts w:asciiTheme="minorHAnsi" w:hAnsiTheme="minorHAnsi" w:cs="Arial"/>
          <w:sz w:val="22"/>
          <w:szCs w:val="22"/>
        </w:rPr>
        <w:t xml:space="preserve">- </w:t>
      </w:r>
      <w:r w:rsidR="007B70C9" w:rsidRPr="00F00F28">
        <w:rPr>
          <w:rFonts w:asciiTheme="minorHAnsi" w:hAnsiTheme="minorHAnsi" w:cs="Arial"/>
          <w:i/>
          <w:sz w:val="22"/>
          <w:szCs w:val="22"/>
          <w:u w:val="single"/>
        </w:rPr>
        <w:t>Załącznik nr 16 do Formularza Oferty;</w:t>
      </w:r>
    </w:p>
    <w:p w14:paraId="7D5D77FB" w14:textId="77777777" w:rsidR="002130EB" w:rsidRPr="007C47AF" w:rsidRDefault="002130EB" w:rsidP="00665A62">
      <w:pPr>
        <w:pStyle w:val="Akapitzlist"/>
        <w:numPr>
          <w:ilvl w:val="1"/>
          <w:numId w:val="13"/>
        </w:numPr>
        <w:spacing w:before="120" w:after="0"/>
        <w:ind w:left="1134" w:hanging="567"/>
        <w:contextualSpacing w:val="0"/>
        <w:jc w:val="both"/>
        <w:rPr>
          <w:rFonts w:asciiTheme="minorHAnsi" w:hAnsiTheme="minorHAnsi"/>
        </w:rPr>
      </w:pPr>
      <w:r w:rsidRPr="007C47AF">
        <w:rPr>
          <w:rFonts w:asciiTheme="minorHAnsi" w:hAnsiTheme="minorHAnsi" w:cs="Arial"/>
          <w:lang w:eastAsia="ja-JP"/>
        </w:rPr>
        <w:t xml:space="preserve">podpisane oświadczenie Wykonawcy </w:t>
      </w:r>
      <w:r w:rsidRPr="007C47AF">
        <w:rPr>
          <w:rFonts w:asciiTheme="minorHAnsi" w:hAnsiTheme="minorHAnsi" w:cs="Arial"/>
        </w:rPr>
        <w:t xml:space="preserve">o wypełnieniu obowiązku </w:t>
      </w:r>
      <w:r w:rsidR="00570C3F" w:rsidRPr="007C47AF">
        <w:rPr>
          <w:rFonts w:asciiTheme="minorHAnsi" w:hAnsiTheme="minorHAnsi" w:cs="Arial"/>
        </w:rPr>
        <w:t>informacyjnego przewidzianego w </w:t>
      </w:r>
      <w:r w:rsidRPr="007C47AF">
        <w:rPr>
          <w:rFonts w:asciiTheme="minorHAnsi" w:hAnsiTheme="minorHAnsi" w:cs="Arial"/>
        </w:rPr>
        <w:t xml:space="preserve">art. 13 lub art. 14 RODO wobec osób fizycznych, od których dane osobowe bezpośrednio lub pośrednio pozyskał, </w:t>
      </w:r>
      <w:r w:rsidR="001807BE" w:rsidRPr="007C47AF">
        <w:rPr>
          <w:rFonts w:asciiTheme="minorHAnsi" w:hAnsiTheme="minorHAnsi" w:cs="Arial"/>
        </w:rPr>
        <w:t xml:space="preserve">lub których dane pozyskał, </w:t>
      </w:r>
      <w:r w:rsidRPr="007C47AF">
        <w:rPr>
          <w:rFonts w:asciiTheme="minorHAnsi" w:hAnsiTheme="minorHAnsi" w:cs="Arial"/>
        </w:rPr>
        <w:t xml:space="preserve">którego wzór stanowi </w:t>
      </w:r>
      <w:r w:rsidR="000F22F0" w:rsidRPr="007C47AF">
        <w:rPr>
          <w:rFonts w:asciiTheme="minorHAnsi" w:hAnsiTheme="minorHAnsi" w:cs="Arial"/>
        </w:rPr>
        <w:t xml:space="preserve">- </w:t>
      </w:r>
      <w:r w:rsidRPr="007C47AF">
        <w:rPr>
          <w:rFonts w:asciiTheme="minorHAnsi" w:hAnsiTheme="minorHAnsi" w:cs="Arial"/>
          <w:i/>
          <w:u w:val="single"/>
        </w:rPr>
        <w:t xml:space="preserve">Załącznik nr </w:t>
      </w:r>
      <w:r w:rsidR="00BA5B30" w:rsidRPr="007C47AF">
        <w:rPr>
          <w:rFonts w:asciiTheme="minorHAnsi" w:hAnsiTheme="minorHAnsi" w:cs="Arial"/>
          <w:i/>
          <w:u w:val="single"/>
        </w:rPr>
        <w:t>9</w:t>
      </w:r>
      <w:r w:rsidRPr="007C47AF">
        <w:rPr>
          <w:rFonts w:asciiTheme="minorHAnsi" w:hAnsiTheme="minorHAnsi" w:cs="Arial"/>
          <w:i/>
          <w:u w:val="single"/>
        </w:rPr>
        <w:t xml:space="preserve"> do </w:t>
      </w:r>
      <w:r w:rsidR="000F22F0" w:rsidRPr="007C47AF">
        <w:rPr>
          <w:rFonts w:asciiTheme="minorHAnsi" w:hAnsiTheme="minorHAnsi" w:cs="Arial"/>
          <w:i/>
          <w:u w:val="single"/>
        </w:rPr>
        <w:t>Formularza Oferty;</w:t>
      </w:r>
    </w:p>
    <w:p w14:paraId="05D0E3DB" w14:textId="77777777" w:rsidR="00481D1A" w:rsidRPr="007C47AF"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Poświadczenia „za zgodność z oryginałem” należy dokonać poprzez umieszczenie na kopii każdej zapisanej strony dokumentu czytelnego określenia: „za zgodność z oryginałem” (lub innego – o</w:t>
      </w:r>
      <w:r w:rsidR="00D61102" w:rsidRPr="007C47AF">
        <w:rPr>
          <w:rFonts w:asciiTheme="minorHAnsi" w:hAnsiTheme="minorHAnsi"/>
        </w:rPr>
        <w:t> </w:t>
      </w:r>
      <w:r w:rsidRPr="007C47AF">
        <w:rPr>
          <w:rFonts w:asciiTheme="minorHAnsi" w:hAnsiTheme="minorHAnsi"/>
        </w:rPr>
        <w:t>tożsamym znaczeniu) wraz z datą i podpisem osoby upo</w:t>
      </w:r>
      <w:r w:rsidR="00481D1A" w:rsidRPr="007C47AF">
        <w:rPr>
          <w:rFonts w:asciiTheme="minorHAnsi" w:hAnsiTheme="minorHAnsi"/>
        </w:rPr>
        <w:t>ważnionej do reprezentowania:</w:t>
      </w:r>
    </w:p>
    <w:p w14:paraId="39C1EBDA" w14:textId="77777777" w:rsidR="007041B9" w:rsidRPr="007C47AF"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Wykonawcy</w:t>
      </w:r>
      <w:r w:rsidR="00B905E4" w:rsidRPr="007C47AF">
        <w:rPr>
          <w:rFonts w:asciiTheme="minorHAnsi" w:hAnsiTheme="minorHAnsi"/>
        </w:rPr>
        <w:t>,</w:t>
      </w:r>
    </w:p>
    <w:p w14:paraId="5F81D2E0" w14:textId="77777777" w:rsidR="007041B9" w:rsidRPr="007C47AF"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Wykonawcy wspólnie ubiegającego się o udzielenie zamówienia</w:t>
      </w:r>
      <w:r w:rsidR="00B905E4" w:rsidRPr="007C47AF">
        <w:rPr>
          <w:rFonts w:asciiTheme="minorHAnsi" w:hAnsiTheme="minorHAnsi"/>
        </w:rPr>
        <w:t>,</w:t>
      </w:r>
    </w:p>
    <w:p w14:paraId="1283BC8F" w14:textId="77777777" w:rsidR="007041B9" w:rsidRPr="007C47AF"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Podwykonawcy, w zakresie dokumentów, dotyczących każdego z Podwykonawców.</w:t>
      </w:r>
    </w:p>
    <w:p w14:paraId="62E583FA" w14:textId="77777777" w:rsidR="007041B9" w:rsidRPr="007C47AF"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eastAsia="Verdana,Bold" w:hAnsiTheme="minorHAnsi" w:cs="Tahoma"/>
        </w:rPr>
        <w:t>Poświadczenie za zgodność z oryginałem powinno być sporządzone w sposób umożliwiający identyfikację podpisu (np. wraz z imienną pieczątką osoby poświadczającej kopię dokumentu za zgodność z oryginałem).</w:t>
      </w:r>
    </w:p>
    <w:p w14:paraId="1A04F958" w14:textId="77777777" w:rsidR="00481D1A" w:rsidRPr="007C47AF"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 xml:space="preserve">Jeżeli termin składania ofert ulegnie przesunięciu, wówczas dokumenty, które do upływu nowego terminu tracą ważność, winny zostać </w:t>
      </w:r>
      <w:r w:rsidR="00481D1A" w:rsidRPr="007C47AF">
        <w:rPr>
          <w:rFonts w:asciiTheme="minorHAnsi" w:hAnsiTheme="minorHAnsi"/>
        </w:rPr>
        <w:t>uaktualnione</w:t>
      </w:r>
      <w:r w:rsidRPr="007C47AF">
        <w:rPr>
          <w:rFonts w:asciiTheme="minorHAnsi" w:hAnsiTheme="minorHAnsi"/>
        </w:rPr>
        <w:t>.</w:t>
      </w:r>
    </w:p>
    <w:p w14:paraId="4BDE718C" w14:textId="77777777" w:rsidR="008E4D3E" w:rsidRPr="007C47AF" w:rsidRDefault="008E4D3E" w:rsidP="008E4D3E">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13E6B9C2" w14:textId="77777777" w:rsidTr="003A27A8">
        <w:tc>
          <w:tcPr>
            <w:tcW w:w="10054" w:type="dxa"/>
            <w:shd w:val="clear" w:color="auto" w:fill="D9D9D9" w:themeFill="background1" w:themeFillShade="D9"/>
          </w:tcPr>
          <w:p w14:paraId="2FB6D3C3" w14:textId="77777777" w:rsidR="008E4D3E" w:rsidRPr="007C47AF" w:rsidRDefault="008E4D3E" w:rsidP="005C4415">
            <w:pPr>
              <w:pStyle w:val="Nagwek1"/>
              <w:spacing w:before="40" w:after="40"/>
              <w:ind w:left="1872" w:hanging="1872"/>
              <w:jc w:val="left"/>
              <w:rPr>
                <w:rFonts w:asciiTheme="minorHAnsi" w:hAnsiTheme="minorHAnsi"/>
                <w:sz w:val="22"/>
                <w:szCs w:val="22"/>
              </w:rPr>
            </w:pPr>
            <w:bookmarkStart w:id="7" w:name="_Toc19239455"/>
            <w:r w:rsidRPr="007C47AF">
              <w:rPr>
                <w:rFonts w:asciiTheme="minorHAnsi" w:hAnsiTheme="minorHAnsi"/>
                <w:sz w:val="22"/>
                <w:szCs w:val="22"/>
              </w:rPr>
              <w:t xml:space="preserve">ROZDZIAŁ </w:t>
            </w:r>
            <w:r w:rsidR="00230853" w:rsidRPr="007C47AF">
              <w:rPr>
                <w:rFonts w:asciiTheme="minorHAnsi" w:hAnsiTheme="minorHAnsi"/>
                <w:sz w:val="22"/>
                <w:szCs w:val="22"/>
              </w:rPr>
              <w:t>V</w:t>
            </w:r>
            <w:r w:rsidRPr="007C47AF">
              <w:rPr>
                <w:rFonts w:asciiTheme="minorHAnsi" w:hAnsiTheme="minorHAnsi"/>
                <w:sz w:val="22"/>
                <w:szCs w:val="22"/>
              </w:rPr>
              <w:t>I –</w:t>
            </w:r>
            <w:r w:rsidR="00982875" w:rsidRPr="007C47AF">
              <w:rPr>
                <w:rFonts w:asciiTheme="minorHAnsi" w:hAnsiTheme="minorHAnsi"/>
                <w:sz w:val="22"/>
                <w:szCs w:val="22"/>
              </w:rPr>
              <w:t xml:space="preserve"> </w:t>
            </w:r>
            <w:r w:rsidR="005C4415" w:rsidRPr="007C47AF">
              <w:rPr>
                <w:rFonts w:asciiTheme="minorHAnsi" w:hAnsiTheme="minorHAnsi"/>
                <w:sz w:val="22"/>
                <w:szCs w:val="22"/>
              </w:rPr>
              <w:t xml:space="preserve"> </w:t>
            </w:r>
            <w:r w:rsidR="00982875" w:rsidRPr="007C47AF">
              <w:rPr>
                <w:rFonts w:asciiTheme="minorHAnsi" w:hAnsiTheme="minorHAnsi"/>
                <w:sz w:val="22"/>
                <w:szCs w:val="22"/>
                <w:lang w:val="pl-PL"/>
              </w:rPr>
              <w:t>Informacje o sposobie por</w:t>
            </w:r>
            <w:r w:rsidR="005C4415" w:rsidRPr="007C47AF">
              <w:rPr>
                <w:rFonts w:asciiTheme="minorHAnsi" w:hAnsiTheme="minorHAnsi"/>
                <w:sz w:val="22"/>
                <w:szCs w:val="22"/>
                <w:lang w:val="pl-PL"/>
              </w:rPr>
              <w:t>ozumiewania się Zamawiającego z </w:t>
            </w:r>
            <w:r w:rsidR="00982875" w:rsidRPr="007C47AF">
              <w:rPr>
                <w:rFonts w:asciiTheme="minorHAnsi" w:hAnsiTheme="minorHAnsi"/>
                <w:sz w:val="22"/>
                <w:szCs w:val="22"/>
                <w:lang w:val="pl-PL"/>
              </w:rPr>
              <w:t>Wykonawcami oraz przekazywania oświadczeń i dokumentów</w:t>
            </w:r>
            <w:bookmarkEnd w:id="7"/>
          </w:p>
        </w:tc>
      </w:tr>
    </w:tbl>
    <w:p w14:paraId="1570F9C2" w14:textId="77777777" w:rsidR="00A75AE1" w:rsidRPr="007C47AF" w:rsidRDefault="00A75AE1" w:rsidP="004C0CF1">
      <w:pPr>
        <w:pStyle w:val="Akapitzlist"/>
        <w:ind w:left="360"/>
        <w:jc w:val="both"/>
        <w:rPr>
          <w:rFonts w:asciiTheme="minorHAnsi" w:hAnsiTheme="minorHAnsi" w:cstheme="minorHAnsi"/>
        </w:rPr>
      </w:pPr>
    </w:p>
    <w:p w14:paraId="2A2A3662" w14:textId="77777777" w:rsidR="00AC0256" w:rsidRPr="007C47AF" w:rsidRDefault="0048485B" w:rsidP="00011333">
      <w:pPr>
        <w:pStyle w:val="Akapitzlist"/>
        <w:numPr>
          <w:ilvl w:val="0"/>
          <w:numId w:val="16"/>
        </w:numPr>
        <w:spacing w:before="120" w:after="120"/>
        <w:contextualSpacing w:val="0"/>
        <w:jc w:val="both"/>
        <w:rPr>
          <w:rFonts w:asciiTheme="minorHAnsi" w:hAnsiTheme="minorHAnsi" w:cstheme="minorHAnsi"/>
        </w:rPr>
      </w:pPr>
      <w:r w:rsidRPr="007C47AF">
        <w:rPr>
          <w:rFonts w:asciiTheme="minorHAnsi" w:hAnsiTheme="minorHAnsi"/>
        </w:rPr>
        <w:t>W trakcie post</w:t>
      </w:r>
      <w:r w:rsidR="00653DDE" w:rsidRPr="007C47AF">
        <w:rPr>
          <w:rFonts w:asciiTheme="minorHAnsi" w:hAnsiTheme="minorHAnsi"/>
        </w:rPr>
        <w:t>ępowania dotyczącego niniejszych WZ</w:t>
      </w:r>
      <w:r w:rsidRPr="007C47AF">
        <w:rPr>
          <w:rFonts w:asciiTheme="minorHAnsi" w:hAnsiTheme="minorHAnsi"/>
        </w:rPr>
        <w:t xml:space="preserve">, do jego zakończenia rozumianego jako zawarcie umowy z </w:t>
      </w:r>
      <w:r w:rsidR="00F63376" w:rsidRPr="007C47AF">
        <w:rPr>
          <w:rFonts w:asciiTheme="minorHAnsi" w:hAnsiTheme="minorHAnsi"/>
        </w:rPr>
        <w:t>Wykonawcą</w:t>
      </w:r>
      <w:r w:rsidRPr="007C47AF">
        <w:rPr>
          <w:rFonts w:asciiTheme="minorHAnsi" w:hAnsiTheme="minorHAnsi"/>
        </w:rPr>
        <w:t xml:space="preserve">, który złożył najkorzystniejszą ofertę, wszelkie oświadczenia, zapytania, wyjaśnienia, </w:t>
      </w:r>
      <w:r w:rsidRPr="007C47AF">
        <w:rPr>
          <w:rFonts w:asciiTheme="minorHAnsi" w:hAnsiTheme="minorHAnsi"/>
        </w:rPr>
        <w:lastRenderedPageBreak/>
        <w:t>wnioski i zawiadomienia (z wyjątkiem Oferty i Um</w:t>
      </w:r>
      <w:r w:rsidR="00594D53" w:rsidRPr="007C47AF">
        <w:rPr>
          <w:rFonts w:asciiTheme="minorHAnsi" w:hAnsiTheme="minorHAnsi"/>
        </w:rPr>
        <w:t>owy) Zamawiającego lub Wykonawców</w:t>
      </w:r>
      <w:r w:rsidRPr="007C47AF">
        <w:rPr>
          <w:rFonts w:asciiTheme="minorHAnsi" w:hAnsiTheme="minorHAnsi"/>
        </w:rPr>
        <w:t xml:space="preserve"> mogą być przekazywane drogą elektroniczną, chyba, że Zamawiający w danym konkretnym przypadku będzie wymagał zachowania innej formy komunikacji. </w:t>
      </w:r>
    </w:p>
    <w:p w14:paraId="30751C34" w14:textId="77777777" w:rsidR="00AC0256" w:rsidRPr="007C47AF" w:rsidRDefault="0048485B" w:rsidP="00011333">
      <w:pPr>
        <w:pStyle w:val="Akapitzlist"/>
        <w:numPr>
          <w:ilvl w:val="0"/>
          <w:numId w:val="16"/>
        </w:numPr>
        <w:spacing w:before="120" w:after="120"/>
        <w:contextualSpacing w:val="0"/>
        <w:jc w:val="both"/>
        <w:rPr>
          <w:rFonts w:asciiTheme="minorHAnsi" w:hAnsiTheme="minorHAnsi" w:cstheme="minorHAnsi"/>
        </w:rPr>
      </w:pPr>
      <w:r w:rsidRPr="007C47AF">
        <w:rPr>
          <w:rFonts w:asciiTheme="minorHAnsi" w:hAnsiTheme="minorHAnsi"/>
        </w:rPr>
        <w:t>Zamawiający wskazuje następuj</w:t>
      </w:r>
      <w:r w:rsidR="00AC0256" w:rsidRPr="007C47AF">
        <w:rPr>
          <w:rFonts w:asciiTheme="minorHAnsi" w:hAnsiTheme="minorHAnsi"/>
        </w:rPr>
        <w:t xml:space="preserve">ący adres e-mail do komunikacji z </w:t>
      </w:r>
      <w:r w:rsidRPr="007C47AF">
        <w:rPr>
          <w:rFonts w:asciiTheme="minorHAnsi" w:hAnsiTheme="minorHAnsi"/>
        </w:rPr>
        <w:t xml:space="preserve">Zamawiającym: </w:t>
      </w:r>
      <w:hyperlink r:id="rId19" w:history="1">
        <w:r w:rsidR="00D55538" w:rsidRPr="00D350EF">
          <w:rPr>
            <w:rStyle w:val="Hipercze"/>
            <w:rFonts w:asciiTheme="minorHAnsi" w:hAnsiTheme="minorHAnsi"/>
            <w:b/>
            <w:color w:val="auto"/>
          </w:rPr>
          <w:t>katarzyna.trojanowska</w:t>
        </w:r>
        <w:r w:rsidR="00D55538" w:rsidRPr="00D350EF" w:rsidDel="00D55538">
          <w:rPr>
            <w:rStyle w:val="Hipercze"/>
            <w:rFonts w:asciiTheme="minorHAnsi" w:hAnsiTheme="minorHAnsi"/>
            <w:b/>
            <w:color w:val="auto"/>
          </w:rPr>
          <w:t xml:space="preserve"> </w:t>
        </w:r>
        <w:r w:rsidR="00D55538" w:rsidRPr="00D350EF">
          <w:rPr>
            <w:rStyle w:val="Hipercze"/>
            <w:rFonts w:asciiTheme="minorHAnsi" w:hAnsiTheme="minorHAnsi"/>
            <w:b/>
            <w:color w:val="auto"/>
          </w:rPr>
          <w:t>@enea.pl</w:t>
        </w:r>
      </w:hyperlink>
      <w:r w:rsidRPr="00D350EF">
        <w:rPr>
          <w:rFonts w:asciiTheme="minorHAnsi" w:hAnsiTheme="minorHAnsi"/>
        </w:rPr>
        <w:t xml:space="preserve"> </w:t>
      </w:r>
    </w:p>
    <w:p w14:paraId="17C7BF20" w14:textId="77777777" w:rsidR="0048485B" w:rsidRPr="007C47AF" w:rsidRDefault="0048485B" w:rsidP="00011333">
      <w:pPr>
        <w:pStyle w:val="Akapitzlist"/>
        <w:numPr>
          <w:ilvl w:val="0"/>
          <w:numId w:val="16"/>
        </w:numPr>
        <w:spacing w:before="120" w:after="120"/>
        <w:ind w:left="357" w:hanging="357"/>
        <w:contextualSpacing w:val="0"/>
        <w:jc w:val="both"/>
        <w:rPr>
          <w:rFonts w:asciiTheme="minorHAnsi" w:hAnsiTheme="minorHAnsi" w:cstheme="minorHAnsi"/>
        </w:rPr>
      </w:pPr>
      <w:r w:rsidRPr="007C47AF">
        <w:rPr>
          <w:rFonts w:asciiTheme="minorHAnsi" w:hAnsiTheme="minorHAnsi"/>
        </w:rPr>
        <w:t>Adres e-mail do komunikacji</w:t>
      </w:r>
      <w:r w:rsidR="00AC0256" w:rsidRPr="007C47AF">
        <w:rPr>
          <w:rFonts w:asciiTheme="minorHAnsi" w:hAnsiTheme="minorHAnsi"/>
        </w:rPr>
        <w:t xml:space="preserve"> z </w:t>
      </w:r>
      <w:r w:rsidR="00F63376" w:rsidRPr="007C47AF">
        <w:rPr>
          <w:rFonts w:asciiTheme="minorHAnsi" w:hAnsiTheme="minorHAnsi"/>
        </w:rPr>
        <w:t>Wykonawcą, Wykonawca</w:t>
      </w:r>
      <w:r w:rsidR="00AC0256" w:rsidRPr="007C47AF">
        <w:rPr>
          <w:rFonts w:asciiTheme="minorHAnsi" w:hAnsiTheme="minorHAnsi"/>
        </w:rPr>
        <w:t xml:space="preserve"> wskazuje </w:t>
      </w:r>
      <w:r w:rsidRPr="007C47AF">
        <w:rPr>
          <w:rFonts w:asciiTheme="minorHAnsi" w:hAnsiTheme="minorHAnsi"/>
        </w:rPr>
        <w:t>w składanej przez siebie Ofercie.</w:t>
      </w:r>
    </w:p>
    <w:p w14:paraId="64FBE5FF" w14:textId="77777777" w:rsidR="00154472" w:rsidRPr="007C47AF" w:rsidRDefault="00232B28" w:rsidP="00011333">
      <w:pPr>
        <w:pStyle w:val="Akapitzlist"/>
        <w:numPr>
          <w:ilvl w:val="0"/>
          <w:numId w:val="16"/>
        </w:numPr>
        <w:spacing w:before="120" w:after="120"/>
        <w:ind w:left="357" w:hanging="357"/>
        <w:contextualSpacing w:val="0"/>
        <w:jc w:val="both"/>
        <w:rPr>
          <w:rFonts w:asciiTheme="minorHAnsi" w:hAnsiTheme="minorHAnsi" w:cs="Tahoma"/>
        </w:rPr>
      </w:pPr>
      <w:r w:rsidRPr="007C47AF">
        <w:rPr>
          <w:rFonts w:asciiTheme="minorHAnsi" w:hAnsiTheme="minorHAnsi"/>
          <w:b/>
        </w:rPr>
        <w:t>Zamawiający nie dopuszcza składania pytań drogą telefoniczną.</w:t>
      </w:r>
      <w:r w:rsidR="009D4427" w:rsidRPr="007C47AF">
        <w:rPr>
          <w:rFonts w:asciiTheme="minorHAnsi" w:hAnsiTheme="minorHAnsi"/>
          <w:b/>
        </w:rPr>
        <w:t xml:space="preserve"> </w:t>
      </w:r>
      <w:r w:rsidR="009D4427" w:rsidRPr="007C47AF">
        <w:rPr>
          <w:rFonts w:asciiTheme="minorHAnsi" w:hAnsiTheme="minorHAnsi" w:cs="Tahoma"/>
        </w:rPr>
        <w:t>Zamawiający nie odpowiada za wyjaśnienia dotyczące WZ udzielane Wykonawcom przez inne osoby i instytucje nieuprawnione do kontaktowania się z Wykonawcami.</w:t>
      </w:r>
    </w:p>
    <w:p w14:paraId="2EB34A65" w14:textId="77777777" w:rsidR="00AF68BF" w:rsidRPr="007C47AF"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rPr>
      </w:pPr>
      <w:r w:rsidRPr="007C47AF">
        <w:rPr>
          <w:rFonts w:asciiTheme="minorHAnsi" w:hAnsiTheme="minorHAnsi" w:cstheme="minorHAnsi"/>
        </w:rPr>
        <w:t>Wykonawca</w:t>
      </w:r>
      <w:r w:rsidR="0048485B" w:rsidRPr="007C47AF">
        <w:rPr>
          <w:rFonts w:asciiTheme="minorHAnsi" w:hAnsiTheme="minorHAnsi" w:cstheme="minorHAnsi"/>
        </w:rPr>
        <w:t xml:space="preserve"> może zadawać pytania </w:t>
      </w:r>
      <w:r w:rsidR="00154472" w:rsidRPr="007C47AF">
        <w:rPr>
          <w:rFonts w:asciiTheme="minorHAnsi" w:hAnsiTheme="minorHAnsi"/>
        </w:rPr>
        <w:t>o</w:t>
      </w:r>
      <w:r w:rsidR="004B6DDB" w:rsidRPr="007C47AF">
        <w:rPr>
          <w:rFonts w:asciiTheme="minorHAnsi" w:hAnsiTheme="minorHAnsi"/>
        </w:rPr>
        <w:t>raz zwrócić się o</w:t>
      </w:r>
      <w:r w:rsidR="00154472" w:rsidRPr="007C47AF">
        <w:rPr>
          <w:rFonts w:asciiTheme="minorHAnsi" w:hAnsiTheme="minorHAnsi"/>
        </w:rPr>
        <w:t xml:space="preserve"> wyjaśnienie treści </w:t>
      </w:r>
      <w:r w:rsidR="00154472" w:rsidRPr="00AD4BC7">
        <w:rPr>
          <w:rFonts w:asciiTheme="minorHAnsi" w:hAnsiTheme="minorHAnsi"/>
        </w:rPr>
        <w:t xml:space="preserve">Warunków </w:t>
      </w:r>
      <w:r w:rsidR="00AD4BC7" w:rsidRPr="00AD4BC7">
        <w:rPr>
          <w:rFonts w:asciiTheme="minorHAnsi" w:hAnsiTheme="minorHAnsi"/>
        </w:rPr>
        <w:t xml:space="preserve">Ogłoszenia </w:t>
      </w:r>
      <w:r w:rsidR="00154472" w:rsidRPr="00AD4BC7">
        <w:rPr>
          <w:rFonts w:asciiTheme="minorHAnsi" w:hAnsiTheme="minorHAnsi" w:cstheme="minorHAnsi"/>
        </w:rPr>
        <w:t xml:space="preserve"> </w:t>
      </w:r>
      <w:r w:rsidR="004B6DDB" w:rsidRPr="00AD4BC7">
        <w:rPr>
          <w:rFonts w:asciiTheme="minorHAnsi" w:hAnsiTheme="minorHAnsi" w:cstheme="minorHAnsi"/>
        </w:rPr>
        <w:t>oraz</w:t>
      </w:r>
      <w:r w:rsidR="00154472" w:rsidRPr="00AD4BC7">
        <w:rPr>
          <w:rFonts w:asciiTheme="minorHAnsi" w:hAnsiTheme="minorHAnsi"/>
        </w:rPr>
        <w:t xml:space="preserve"> może zgłosić propozycje modyfikacji Projektu Umowy</w:t>
      </w:r>
      <w:r w:rsidR="00154472" w:rsidRPr="007C47AF">
        <w:rPr>
          <w:rFonts w:asciiTheme="minorHAnsi" w:hAnsiTheme="minorHAnsi"/>
        </w:rPr>
        <w:t xml:space="preserve"> </w:t>
      </w:r>
      <w:r w:rsidR="00AA592F" w:rsidRPr="007C47AF">
        <w:rPr>
          <w:rFonts w:asciiTheme="minorHAnsi" w:hAnsiTheme="minorHAnsi"/>
        </w:rPr>
        <w:t>zamieszczonego w Części III Ogłoszenia</w:t>
      </w:r>
      <w:r w:rsidR="00154472" w:rsidRPr="007C47AF">
        <w:rPr>
          <w:rFonts w:asciiTheme="minorHAnsi" w:hAnsiTheme="minorHAnsi"/>
        </w:rPr>
        <w:t xml:space="preserve"> </w:t>
      </w:r>
      <w:r w:rsidR="0048485B" w:rsidRPr="007C47AF">
        <w:rPr>
          <w:rFonts w:asciiTheme="minorHAnsi" w:hAnsiTheme="minorHAnsi" w:cstheme="minorHAnsi"/>
        </w:rPr>
        <w:t xml:space="preserve">najpóźniej </w:t>
      </w:r>
      <w:r w:rsidR="0048485B" w:rsidRPr="007C47AF">
        <w:rPr>
          <w:rFonts w:asciiTheme="minorHAnsi" w:hAnsiTheme="minorHAnsi" w:cstheme="minorHAnsi"/>
          <w:b/>
        </w:rPr>
        <w:t>na 4 dni</w:t>
      </w:r>
      <w:r w:rsidR="00AA592F" w:rsidRPr="007C47AF">
        <w:rPr>
          <w:rFonts w:asciiTheme="minorHAnsi" w:hAnsiTheme="minorHAnsi" w:cstheme="minorHAnsi"/>
        </w:rPr>
        <w:t xml:space="preserve"> przed upływem</w:t>
      </w:r>
      <w:r w:rsidR="0048485B" w:rsidRPr="007C47AF">
        <w:rPr>
          <w:rFonts w:asciiTheme="minorHAnsi" w:hAnsiTheme="minorHAnsi" w:cstheme="minorHAnsi"/>
        </w:rPr>
        <w:t xml:space="preserve"> terminu składania </w:t>
      </w:r>
      <w:r w:rsidR="0026783C" w:rsidRPr="007C47AF">
        <w:rPr>
          <w:rFonts w:asciiTheme="minorHAnsi" w:hAnsiTheme="minorHAnsi" w:cstheme="minorHAnsi"/>
        </w:rPr>
        <w:t>O</w:t>
      </w:r>
      <w:r w:rsidR="0048485B" w:rsidRPr="007C47AF">
        <w:rPr>
          <w:rFonts w:asciiTheme="minorHAnsi" w:hAnsiTheme="minorHAnsi" w:cstheme="minorHAnsi"/>
        </w:rPr>
        <w:t>fert.</w:t>
      </w:r>
      <w:r w:rsidR="00FC11C0" w:rsidRPr="007C47AF">
        <w:rPr>
          <w:rFonts w:asciiTheme="minorHAnsi" w:hAnsiTheme="minorHAnsi" w:cstheme="minorHAnsi"/>
        </w:rPr>
        <w:t xml:space="preserve"> </w:t>
      </w:r>
    </w:p>
    <w:p w14:paraId="2F39C79B" w14:textId="77777777"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Zamawiający udzieli wyjaśnień</w:t>
      </w:r>
      <w:r w:rsidR="00353E3F" w:rsidRPr="007C47AF">
        <w:rPr>
          <w:rFonts w:asciiTheme="minorHAnsi" w:hAnsiTheme="minorHAnsi" w:cstheme="minorHAnsi"/>
        </w:rPr>
        <w:t xml:space="preserve"> niezwłocznie</w:t>
      </w:r>
      <w:r w:rsidRPr="007C47AF">
        <w:rPr>
          <w:rFonts w:asciiTheme="minorHAnsi" w:hAnsiTheme="minorHAnsi" w:cstheme="minorHAnsi"/>
        </w:rPr>
        <w:t xml:space="preserve">, nie później </w:t>
      </w:r>
      <w:r w:rsidR="00353E3F" w:rsidRPr="007C47AF">
        <w:rPr>
          <w:rFonts w:asciiTheme="minorHAnsi" w:hAnsiTheme="minorHAnsi" w:cstheme="minorHAnsi"/>
        </w:rPr>
        <w:t xml:space="preserve">jednak </w:t>
      </w:r>
      <w:r w:rsidRPr="007C47AF">
        <w:rPr>
          <w:rFonts w:asciiTheme="minorHAnsi" w:hAnsiTheme="minorHAnsi" w:cstheme="minorHAnsi"/>
        </w:rPr>
        <w:t xml:space="preserve">niż na </w:t>
      </w:r>
      <w:r w:rsidRPr="007C47AF">
        <w:rPr>
          <w:rFonts w:asciiTheme="minorHAnsi" w:hAnsiTheme="minorHAnsi" w:cstheme="minorHAnsi"/>
          <w:b/>
        </w:rPr>
        <w:t>3 dni</w:t>
      </w:r>
      <w:r w:rsidRPr="007C47AF">
        <w:rPr>
          <w:rFonts w:asciiTheme="minorHAnsi" w:hAnsiTheme="minorHAnsi" w:cstheme="minorHAnsi"/>
        </w:rPr>
        <w:t xml:space="preserve"> przed upływem terminu składania </w:t>
      </w:r>
      <w:r w:rsidR="0026783C" w:rsidRPr="007C47AF">
        <w:rPr>
          <w:rFonts w:asciiTheme="minorHAnsi" w:hAnsiTheme="minorHAnsi" w:cstheme="minorHAnsi"/>
        </w:rPr>
        <w:t xml:space="preserve">Ofert </w:t>
      </w:r>
      <w:r w:rsidR="00353E3F" w:rsidRPr="007C47AF">
        <w:rPr>
          <w:rFonts w:asciiTheme="minorHAnsi" w:hAnsiTheme="minorHAnsi" w:cstheme="minorHAnsi"/>
        </w:rPr>
        <w:t xml:space="preserve">na stronie internetowej Zamawiającego </w:t>
      </w:r>
      <w:r w:rsidR="00353E3F" w:rsidRPr="007C47AF">
        <w:rPr>
          <w:rFonts w:asciiTheme="minorHAnsi" w:hAnsiTheme="minorHAnsi"/>
        </w:rPr>
        <w:t>wskazanej w Rozdziale I pkt. 2.</w:t>
      </w:r>
    </w:p>
    <w:p w14:paraId="56AB40A7" w14:textId="77777777"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Treść zapytań bez ujawniania źródła wraz z wyjaśnieniami Zamawiający udostępni na stronie internetowej ENEA, na któ</w:t>
      </w:r>
      <w:r w:rsidR="003B6A15" w:rsidRPr="007C47AF">
        <w:rPr>
          <w:rFonts w:asciiTheme="minorHAnsi" w:hAnsiTheme="minorHAnsi" w:cstheme="minorHAnsi"/>
        </w:rPr>
        <w:t xml:space="preserve">rej znajduje się informacja o Warunkach </w:t>
      </w:r>
      <w:r w:rsidR="00AD4BC7">
        <w:rPr>
          <w:rFonts w:asciiTheme="minorHAnsi" w:hAnsiTheme="minorHAnsi" w:cstheme="minorHAnsi"/>
        </w:rPr>
        <w:t>Ogłoszenia</w:t>
      </w:r>
      <w:r w:rsidRPr="007C47AF">
        <w:rPr>
          <w:rFonts w:asciiTheme="minorHAnsi" w:hAnsiTheme="minorHAnsi" w:cstheme="minorHAnsi"/>
        </w:rPr>
        <w:t>.</w:t>
      </w:r>
    </w:p>
    <w:p w14:paraId="02DC1B1E" w14:textId="77777777"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 xml:space="preserve">W przypadku wpływu pytań ze strony </w:t>
      </w:r>
      <w:r w:rsidR="004F4ACC" w:rsidRPr="007C47AF">
        <w:rPr>
          <w:rFonts w:asciiTheme="minorHAnsi" w:hAnsiTheme="minorHAnsi" w:cstheme="minorHAnsi"/>
        </w:rPr>
        <w:t>Wykonawców</w:t>
      </w:r>
      <w:r w:rsidRPr="007C47AF">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5108F636" w14:textId="77777777" w:rsidR="007D46BC" w:rsidRPr="007C47AF" w:rsidRDefault="00AF68BF"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rPr>
        <w:t xml:space="preserve">Zamawiający może, </w:t>
      </w:r>
      <w:r w:rsidR="007D46BC" w:rsidRPr="007C47AF">
        <w:rPr>
          <w:rFonts w:asciiTheme="minorHAnsi" w:hAnsiTheme="minorHAnsi"/>
        </w:rPr>
        <w:t xml:space="preserve">w każdym czasie, przed upływem terminu do składania </w:t>
      </w:r>
      <w:r w:rsidR="0026783C" w:rsidRPr="007C47AF">
        <w:rPr>
          <w:rFonts w:asciiTheme="minorHAnsi" w:hAnsiTheme="minorHAnsi"/>
        </w:rPr>
        <w:t xml:space="preserve">Ofert </w:t>
      </w:r>
      <w:r w:rsidR="007D46BC" w:rsidRPr="007C47AF">
        <w:rPr>
          <w:rFonts w:asciiTheme="minorHAnsi" w:hAnsiTheme="minorHAnsi"/>
        </w:rPr>
        <w:t>zmodyfikować treść</w:t>
      </w:r>
      <w:r w:rsidRPr="007C47AF">
        <w:rPr>
          <w:rFonts w:asciiTheme="minorHAnsi" w:hAnsiTheme="minorHAnsi"/>
        </w:rPr>
        <w:t xml:space="preserve"> Warunków </w:t>
      </w:r>
      <w:r w:rsidR="00AD4BC7">
        <w:rPr>
          <w:rFonts w:asciiTheme="minorHAnsi" w:hAnsiTheme="minorHAnsi"/>
        </w:rPr>
        <w:t>Ogłoszenia</w:t>
      </w:r>
      <w:r w:rsidRPr="007C47AF">
        <w:rPr>
          <w:rFonts w:asciiTheme="minorHAnsi" w:hAnsiTheme="minorHAnsi"/>
        </w:rPr>
        <w:t xml:space="preserve">. Modyfikacja Warunków </w:t>
      </w:r>
      <w:r w:rsidR="00AD4BC7">
        <w:rPr>
          <w:rFonts w:asciiTheme="minorHAnsi" w:hAnsiTheme="minorHAnsi"/>
        </w:rPr>
        <w:t>Ogłoszenia</w:t>
      </w:r>
      <w:r w:rsidRPr="007C47AF">
        <w:rPr>
          <w:rFonts w:asciiTheme="minorHAnsi" w:hAnsiTheme="minorHAnsi"/>
        </w:rPr>
        <w:t xml:space="preserve"> może również dotyczyć kryteriów oc</w:t>
      </w:r>
      <w:r w:rsidR="009E3D6C">
        <w:rPr>
          <w:rFonts w:asciiTheme="minorHAnsi" w:hAnsiTheme="minorHAnsi"/>
        </w:rPr>
        <w:t>eny Ofert, a </w:t>
      </w:r>
      <w:r w:rsidRPr="007C47AF">
        <w:rPr>
          <w:rFonts w:asciiTheme="minorHAnsi" w:hAnsiTheme="minorHAnsi"/>
        </w:rPr>
        <w:t>także warunków udziału w postepowaniu oraz sposobu oceny ich spełnienia</w:t>
      </w:r>
      <w:r w:rsidR="007D46BC" w:rsidRPr="007C47AF">
        <w:rPr>
          <w:rFonts w:asciiTheme="minorHAnsi" w:hAnsiTheme="minorHAnsi"/>
        </w:rPr>
        <w:t>. Dokonana w ten sposób modyfikacja, która sta</w:t>
      </w:r>
      <w:r w:rsidR="00591DFC" w:rsidRPr="007C47AF">
        <w:rPr>
          <w:rFonts w:asciiTheme="minorHAnsi" w:hAnsiTheme="minorHAnsi"/>
        </w:rPr>
        <w:t xml:space="preserve">nowić będzie integralną część Warunków </w:t>
      </w:r>
      <w:r w:rsidR="00AD4BC7">
        <w:rPr>
          <w:rFonts w:asciiTheme="minorHAnsi" w:hAnsiTheme="minorHAnsi"/>
        </w:rPr>
        <w:t>Ogłoszenia</w:t>
      </w:r>
      <w:r w:rsidR="007D46BC" w:rsidRPr="007C47AF">
        <w:rPr>
          <w:rFonts w:asciiTheme="minorHAnsi" w:hAnsiTheme="minorHAnsi"/>
        </w:rPr>
        <w:t xml:space="preserve">, zostanie udostępniona na stronie internetowej ENEA, na której znajduje się informacja o </w:t>
      </w:r>
      <w:r w:rsidR="004F4ACC" w:rsidRPr="007C47AF">
        <w:rPr>
          <w:rFonts w:asciiTheme="minorHAnsi" w:hAnsiTheme="minorHAnsi"/>
        </w:rPr>
        <w:t>WZ</w:t>
      </w:r>
      <w:r w:rsidR="007D46BC" w:rsidRPr="007C47AF">
        <w:rPr>
          <w:rFonts w:asciiTheme="minorHAnsi" w:hAnsiTheme="minorHAnsi"/>
        </w:rPr>
        <w:t xml:space="preserve"> (Rozdział I pkt. 2).</w:t>
      </w:r>
    </w:p>
    <w:p w14:paraId="5FDA44D1" w14:textId="77777777"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Zamawiający przed</w:t>
      </w:r>
      <w:r w:rsidR="009E3D6C">
        <w:rPr>
          <w:rFonts w:asciiTheme="minorHAnsi" w:hAnsiTheme="minorHAnsi" w:cstheme="minorHAnsi"/>
        </w:rPr>
        <w:t>łuży</w:t>
      </w:r>
      <w:r w:rsidR="004869A6" w:rsidRPr="007C47AF">
        <w:rPr>
          <w:rFonts w:asciiTheme="minorHAnsi" w:hAnsiTheme="minorHAnsi" w:cstheme="minorHAnsi"/>
        </w:rPr>
        <w:t xml:space="preserve"> termin składania Ofert przy uwzględnieniu</w:t>
      </w:r>
      <w:r w:rsidRPr="007C47AF">
        <w:rPr>
          <w:rFonts w:asciiTheme="minorHAnsi" w:hAnsiTheme="minorHAnsi" w:cstheme="minorHAnsi"/>
        </w:rPr>
        <w:t xml:space="preserve"> czasu niezbędnego do wprowadzenia w ofertach zmian wynikających z modyfikacji treści Warunków </w:t>
      </w:r>
      <w:r w:rsidR="00AD4BC7">
        <w:rPr>
          <w:rFonts w:asciiTheme="minorHAnsi" w:hAnsiTheme="minorHAnsi" w:cstheme="minorHAnsi"/>
        </w:rPr>
        <w:t>Ogłoszenia</w:t>
      </w:r>
      <w:r w:rsidRPr="007C47AF">
        <w:rPr>
          <w:rFonts w:asciiTheme="minorHAnsi" w:hAnsiTheme="minorHAnsi" w:cstheme="minorHAnsi"/>
        </w:rPr>
        <w:t xml:space="preserve">, jednak nie mniej niż o </w:t>
      </w:r>
      <w:r w:rsidRPr="007C47AF">
        <w:rPr>
          <w:rFonts w:asciiTheme="minorHAnsi" w:hAnsiTheme="minorHAnsi" w:cstheme="minorHAnsi"/>
          <w:b/>
        </w:rPr>
        <w:t>3 dni</w:t>
      </w:r>
      <w:r w:rsidR="00C46FB1" w:rsidRPr="007C47AF">
        <w:rPr>
          <w:rFonts w:asciiTheme="minorHAnsi" w:hAnsiTheme="minorHAnsi" w:cstheme="minorHAnsi"/>
          <w:b/>
        </w:rPr>
        <w:t xml:space="preserve"> robocze</w:t>
      </w:r>
      <w:r w:rsidR="009E3D6C">
        <w:rPr>
          <w:rFonts w:asciiTheme="minorHAnsi" w:hAnsiTheme="minorHAnsi" w:cstheme="minorHAnsi"/>
          <w:b/>
        </w:rPr>
        <w:t xml:space="preserve">, </w:t>
      </w:r>
      <w:r w:rsidR="009E3D6C" w:rsidRPr="009E3D6C">
        <w:rPr>
          <w:rFonts w:asciiTheme="minorHAnsi" w:hAnsiTheme="minorHAnsi" w:cstheme="minorHAnsi"/>
        </w:rPr>
        <w:t>w przypadku kiedy termin złożenia ofert jest krótszy niż trzy dni o daty wprowadzania modyfikacji</w:t>
      </w:r>
      <w:r w:rsidRPr="009E3D6C">
        <w:rPr>
          <w:rFonts w:asciiTheme="minorHAnsi" w:hAnsiTheme="minorHAnsi" w:cstheme="minorHAnsi"/>
        </w:rPr>
        <w:t>.</w:t>
      </w:r>
    </w:p>
    <w:p w14:paraId="538EF68B" w14:textId="77777777" w:rsidR="00F53D5B" w:rsidRPr="007C47AF" w:rsidRDefault="00EF45AA"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W przedmiotowym postę</w:t>
      </w:r>
      <w:r w:rsidR="0048485B" w:rsidRPr="007C47AF">
        <w:rPr>
          <w:rFonts w:asciiTheme="minorHAnsi" w:hAnsiTheme="minorHAnsi" w:cstheme="minorHAnsi"/>
        </w:rPr>
        <w:t xml:space="preserve">powaniu </w:t>
      </w:r>
      <w:r w:rsidR="00453E3B" w:rsidRPr="007C47AF">
        <w:rPr>
          <w:rFonts w:asciiTheme="minorHAnsi" w:hAnsiTheme="minorHAnsi" w:cstheme="minorHAnsi"/>
        </w:rPr>
        <w:t>wszystkie</w:t>
      </w:r>
      <w:r w:rsidR="00AF68BF" w:rsidRPr="007C47AF">
        <w:rPr>
          <w:rFonts w:asciiTheme="minorHAnsi" w:hAnsiTheme="minorHAnsi" w:cstheme="minorHAnsi"/>
        </w:rPr>
        <w:t xml:space="preserve"> informacje Zamawiający i </w:t>
      </w:r>
      <w:r w:rsidR="0085460F" w:rsidRPr="007C47AF">
        <w:rPr>
          <w:rFonts w:asciiTheme="minorHAnsi" w:hAnsiTheme="minorHAnsi" w:cstheme="minorHAnsi"/>
        </w:rPr>
        <w:t>Wykonawca</w:t>
      </w:r>
      <w:r w:rsidR="0048485B" w:rsidRPr="007C47AF">
        <w:rPr>
          <w:rFonts w:asciiTheme="minorHAnsi" w:hAnsiTheme="minorHAnsi" w:cstheme="minorHAnsi"/>
        </w:rPr>
        <w:t xml:space="preserve"> przekazują pisemnie lub drogą elektroniczną.</w:t>
      </w:r>
    </w:p>
    <w:p w14:paraId="2E950C90" w14:textId="77777777" w:rsidR="009D4427" w:rsidRPr="007C47AF" w:rsidRDefault="00552D1D"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Jeżeli Zamawiający lub Wykonawca</w:t>
      </w:r>
      <w:r w:rsidR="00122B72" w:rsidRPr="007C47AF">
        <w:rPr>
          <w:rFonts w:asciiTheme="minorHAnsi" w:hAnsiTheme="minorHAnsi" w:cstheme="minorHAnsi"/>
        </w:rPr>
        <w:t xml:space="preserve"> przekazują w/w informacje drogą elektroniczną, każda ze stron żąda od drugiej niezwłocznie potwierdzenia faktu ich otrzymania.</w:t>
      </w:r>
    </w:p>
    <w:p w14:paraId="270FB087" w14:textId="77777777" w:rsidR="00122B72" w:rsidRPr="007C47AF" w:rsidRDefault="00122B72" w:rsidP="00122B72">
      <w:pPr>
        <w:pStyle w:val="Akapitzlist"/>
        <w:spacing w:before="120" w:after="120"/>
        <w:ind w:left="360"/>
        <w:contextualSpacing w:val="0"/>
        <w:jc w:val="both"/>
        <w:rPr>
          <w:rFonts w:asciiTheme="minorHAnsi" w:hAnsiTheme="minorHAnsi" w:cs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6D8099E3" w14:textId="77777777" w:rsidTr="003A27A8">
        <w:tc>
          <w:tcPr>
            <w:tcW w:w="10054" w:type="dxa"/>
            <w:shd w:val="clear" w:color="auto" w:fill="D9D9D9" w:themeFill="background1" w:themeFillShade="D9"/>
          </w:tcPr>
          <w:p w14:paraId="1FF3F812" w14:textId="77777777" w:rsidR="00A75AE1" w:rsidRPr="007C47AF" w:rsidRDefault="00A75AE1" w:rsidP="003F7FA4">
            <w:pPr>
              <w:pStyle w:val="Nagwek1"/>
              <w:spacing w:before="40" w:after="40"/>
              <w:jc w:val="left"/>
              <w:rPr>
                <w:rFonts w:asciiTheme="minorHAnsi" w:hAnsiTheme="minorHAnsi"/>
                <w:sz w:val="22"/>
                <w:szCs w:val="22"/>
              </w:rPr>
            </w:pPr>
            <w:bookmarkStart w:id="8" w:name="_Toc19239456"/>
            <w:r w:rsidRPr="007C47AF">
              <w:rPr>
                <w:rFonts w:asciiTheme="minorHAnsi" w:hAnsiTheme="minorHAnsi"/>
                <w:sz w:val="22"/>
                <w:szCs w:val="22"/>
              </w:rPr>
              <w:t xml:space="preserve">ROZDZIAŁ </w:t>
            </w:r>
            <w:r w:rsidR="00230853" w:rsidRPr="007C47AF">
              <w:rPr>
                <w:rFonts w:asciiTheme="minorHAnsi" w:hAnsiTheme="minorHAnsi"/>
                <w:sz w:val="22"/>
                <w:szCs w:val="22"/>
              </w:rPr>
              <w:t>VI</w:t>
            </w:r>
            <w:r w:rsidRPr="007C47AF">
              <w:rPr>
                <w:rFonts w:asciiTheme="minorHAnsi" w:hAnsiTheme="minorHAnsi"/>
                <w:sz w:val="22"/>
                <w:szCs w:val="22"/>
              </w:rPr>
              <w:t xml:space="preserve">I – </w:t>
            </w:r>
            <w:r w:rsidR="003F7FA4" w:rsidRPr="007C47AF">
              <w:rPr>
                <w:rFonts w:asciiTheme="minorHAnsi" w:hAnsiTheme="minorHAnsi"/>
                <w:sz w:val="22"/>
                <w:szCs w:val="22"/>
              </w:rPr>
              <w:t>Wadium</w:t>
            </w:r>
            <w:bookmarkEnd w:id="8"/>
          </w:p>
        </w:tc>
      </w:tr>
    </w:tbl>
    <w:p w14:paraId="799C8103" w14:textId="77777777" w:rsidR="00A556B1" w:rsidRPr="007C47AF" w:rsidRDefault="00A556B1" w:rsidP="00A556B1">
      <w:pPr>
        <w:pStyle w:val="Akapitzlist"/>
        <w:ind w:left="360"/>
        <w:jc w:val="both"/>
        <w:rPr>
          <w:rFonts w:asciiTheme="minorHAnsi" w:eastAsia="Times New Roman" w:hAnsiTheme="minorHAnsi" w:cstheme="minorHAnsi"/>
          <w:lang w:eastAsia="pl-PL"/>
        </w:rPr>
      </w:pPr>
    </w:p>
    <w:p w14:paraId="040E517F" w14:textId="77777777" w:rsidR="00FC758C" w:rsidRPr="007C47AF"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b/>
          <w:lang w:eastAsia="pl-PL"/>
        </w:rPr>
        <w:t>Wadium:</w:t>
      </w:r>
      <w:r w:rsidR="00FC758C"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9E3D6C" w:rsidRPr="009E3D6C">
            <w:rPr>
              <w:rFonts w:asciiTheme="minorHAnsi" w:eastAsia="Times New Roman" w:hAnsiTheme="minorHAnsi" w:cstheme="minorHAnsi"/>
              <w:b/>
              <w:lang w:eastAsia="pl-PL"/>
            </w:rPr>
            <w:t>jest wymagane</w:t>
          </w:r>
        </w:sdtContent>
      </w:sdt>
    </w:p>
    <w:p w14:paraId="34591CED" w14:textId="77777777" w:rsidR="00EA4DF5" w:rsidRPr="007C47AF" w:rsidRDefault="001C4D89"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lastRenderedPageBreak/>
        <w:t>Punkty 3-</w:t>
      </w:r>
      <w:r w:rsidR="00BD7CEC" w:rsidRPr="007C47AF">
        <w:rPr>
          <w:rFonts w:asciiTheme="minorHAnsi" w:eastAsia="Times New Roman" w:hAnsiTheme="minorHAnsi" w:cstheme="minorHAnsi"/>
          <w:lang w:eastAsia="pl-PL"/>
        </w:rPr>
        <w:t>8</w:t>
      </w:r>
      <w:r w:rsidR="00EA4DF5" w:rsidRPr="007C47AF">
        <w:rPr>
          <w:rFonts w:asciiTheme="minorHAnsi" w:eastAsia="Times New Roman" w:hAnsiTheme="minorHAnsi" w:cstheme="minorHAnsi"/>
          <w:lang w:eastAsia="pl-PL"/>
        </w:rPr>
        <w:t xml:space="preserve"> dotyczą tylko sytuacji kiedy wadium jest wymagane.</w:t>
      </w:r>
    </w:p>
    <w:p w14:paraId="59B774E1" w14:textId="77777777" w:rsidR="001C4D89" w:rsidRPr="00F00F28" w:rsidRDefault="001C4D89"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eastAsia="Times New Roman" w:hAnsiTheme="minorHAnsi" w:cstheme="minorHAnsi"/>
          <w:lang w:eastAsia="pl-PL"/>
        </w:rPr>
        <w:t xml:space="preserve">Wykonawcy składający Oferty przed upływem terminu składania </w:t>
      </w:r>
      <w:r w:rsidR="0026783C" w:rsidRPr="00F00F28">
        <w:rPr>
          <w:rFonts w:asciiTheme="minorHAnsi" w:eastAsia="Times New Roman" w:hAnsiTheme="minorHAnsi" w:cstheme="minorHAnsi"/>
          <w:lang w:eastAsia="pl-PL"/>
        </w:rPr>
        <w:t>O</w:t>
      </w:r>
      <w:r w:rsidRPr="00F00F28">
        <w:rPr>
          <w:rFonts w:asciiTheme="minorHAnsi" w:eastAsia="Times New Roman" w:hAnsiTheme="minorHAnsi" w:cstheme="minorHAnsi"/>
          <w:lang w:eastAsia="pl-PL"/>
        </w:rPr>
        <w:t>fert muszą wnieść wadium w wysokości:</w:t>
      </w:r>
      <w:r w:rsidR="00086800" w:rsidRPr="00F00F28">
        <w:rPr>
          <w:rFonts w:asciiTheme="minorHAnsi" w:eastAsia="Times New Roman" w:hAnsiTheme="minorHAnsi" w:cstheme="minorHAnsi"/>
          <w:lang w:eastAsia="pl-PL"/>
        </w:rPr>
        <w:t xml:space="preserve"> </w:t>
      </w:r>
      <w:sdt>
        <w:sdtPr>
          <w:rPr>
            <w:rFonts w:asciiTheme="minorHAnsi" w:hAnsiTheme="minorHAnsi"/>
            <w:lang w:eastAsia="pl-PL"/>
          </w:rPr>
          <w:id w:val="821779351"/>
          <w:lock w:val="sdtLocked"/>
          <w:placeholder>
            <w:docPart w:val="DefaultPlaceholder_1081868574"/>
          </w:placeholder>
        </w:sdtPr>
        <w:sdtEndPr/>
        <w:sdtContent>
          <w:r w:rsidR="00F00F28" w:rsidRPr="00F00F28">
            <w:rPr>
              <w:rFonts w:asciiTheme="minorHAnsi" w:hAnsiTheme="minorHAnsi"/>
              <w:lang w:eastAsia="pl-PL"/>
            </w:rPr>
            <w:t>[</w:t>
          </w:r>
          <w:r w:rsidR="00D55538" w:rsidRPr="007B40E3">
            <w:rPr>
              <w:rFonts w:asciiTheme="minorHAnsi" w:hAnsiTheme="minorHAnsi"/>
              <w:b/>
              <w:lang w:eastAsia="pl-PL"/>
            </w:rPr>
            <w:t>400 </w:t>
          </w:r>
          <w:r w:rsidR="00F00F28" w:rsidRPr="007B40E3">
            <w:rPr>
              <w:rFonts w:asciiTheme="minorHAnsi" w:hAnsiTheme="minorHAnsi"/>
              <w:b/>
              <w:lang w:eastAsia="pl-PL"/>
            </w:rPr>
            <w:t>000</w:t>
          </w:r>
          <w:r w:rsidR="00F00F28" w:rsidRPr="007B40E3">
            <w:rPr>
              <w:rFonts w:asciiTheme="minorHAnsi" w:hAnsiTheme="minorHAnsi"/>
              <w:lang w:eastAsia="pl-PL"/>
            </w:rPr>
            <w:t xml:space="preserve"> </w:t>
          </w:r>
          <w:r w:rsidR="00F00F28" w:rsidRPr="00F00F28">
            <w:rPr>
              <w:rFonts w:asciiTheme="minorHAnsi" w:hAnsiTheme="minorHAnsi"/>
              <w:lang w:eastAsia="pl-PL"/>
            </w:rPr>
            <w:t>]</w:t>
          </w:r>
        </w:sdtContent>
      </w:sdt>
      <w:r w:rsidR="00BB6FD3" w:rsidRPr="00F00F28">
        <w:rPr>
          <w:rFonts w:asciiTheme="minorHAnsi" w:eastAsia="Times New Roman" w:hAnsiTheme="minorHAnsi" w:cstheme="minorHAnsi"/>
          <w:b/>
          <w:lang w:eastAsia="pl-PL"/>
        </w:rPr>
        <w:t xml:space="preserve"> </w:t>
      </w:r>
      <w:r w:rsidRPr="00F00F28">
        <w:rPr>
          <w:rFonts w:asciiTheme="minorHAnsi" w:eastAsia="Times New Roman" w:hAnsiTheme="minorHAnsi" w:cstheme="minorHAnsi"/>
          <w:b/>
          <w:lang w:eastAsia="pl-PL"/>
        </w:rPr>
        <w:t xml:space="preserve">zł (słownie: </w:t>
      </w:r>
      <w:r w:rsidR="00D55538">
        <w:rPr>
          <w:rFonts w:asciiTheme="minorHAnsi" w:eastAsia="Times New Roman" w:hAnsiTheme="minorHAnsi" w:cstheme="minorHAnsi"/>
          <w:b/>
          <w:lang w:eastAsia="pl-PL"/>
        </w:rPr>
        <w:t>czterysta</w:t>
      </w:r>
      <w:r w:rsidR="00F00F28">
        <w:rPr>
          <w:rFonts w:asciiTheme="minorHAnsi" w:eastAsia="Times New Roman" w:hAnsiTheme="minorHAnsi" w:cstheme="minorHAnsi"/>
          <w:b/>
          <w:lang w:eastAsia="pl-PL"/>
        </w:rPr>
        <w:t xml:space="preserve"> tysięcy </w:t>
      </w:r>
      <w:r w:rsidRPr="00F00F28">
        <w:rPr>
          <w:rFonts w:asciiTheme="minorHAnsi" w:eastAsia="Times New Roman" w:hAnsiTheme="minorHAnsi" w:cstheme="minorHAnsi"/>
          <w:b/>
          <w:lang w:eastAsia="pl-PL"/>
        </w:rPr>
        <w:t>złotych)</w:t>
      </w:r>
      <w:r w:rsidR="00086800" w:rsidRPr="00F00F28">
        <w:rPr>
          <w:rFonts w:asciiTheme="minorHAnsi" w:eastAsia="Times New Roman" w:hAnsiTheme="minorHAnsi" w:cstheme="minorHAnsi"/>
          <w:b/>
          <w:lang w:eastAsia="pl-PL"/>
        </w:rPr>
        <w:t>.</w:t>
      </w:r>
    </w:p>
    <w:p w14:paraId="6E0BD233" w14:textId="77777777" w:rsidR="00586A3B" w:rsidRPr="00F00F28" w:rsidRDefault="00586A3B" w:rsidP="00011333">
      <w:pPr>
        <w:numPr>
          <w:ilvl w:val="0"/>
          <w:numId w:val="15"/>
        </w:numPr>
        <w:spacing w:line="360" w:lineRule="auto"/>
        <w:jc w:val="both"/>
        <w:rPr>
          <w:rFonts w:asciiTheme="minorHAnsi" w:eastAsiaTheme="minorHAnsi" w:hAnsiTheme="minorHAnsi" w:cs="Arial"/>
          <w:sz w:val="22"/>
          <w:szCs w:val="22"/>
          <w:lang w:eastAsia="en-US"/>
        </w:rPr>
      </w:pPr>
      <w:r w:rsidRPr="00F00F28">
        <w:rPr>
          <w:rFonts w:asciiTheme="minorHAnsi" w:eastAsiaTheme="minorHAnsi" w:hAnsiTheme="minorHAnsi" w:cs="Arial"/>
          <w:sz w:val="22"/>
          <w:szCs w:val="22"/>
          <w:lang w:eastAsia="en-US"/>
        </w:rPr>
        <w:t>Wadium wnoszone jest przed upływem terminu składania Ofert, w jednej z poniższych form, zgodnie z wyborem Wykonawcy:</w:t>
      </w:r>
    </w:p>
    <w:p w14:paraId="568BCF09" w14:textId="77777777" w:rsidR="00586A3B" w:rsidRPr="00F00F28" w:rsidRDefault="00586A3B" w:rsidP="00011333">
      <w:pPr>
        <w:numPr>
          <w:ilvl w:val="1"/>
          <w:numId w:val="15"/>
        </w:numPr>
        <w:spacing w:line="360" w:lineRule="auto"/>
        <w:ind w:left="993" w:hanging="567"/>
        <w:jc w:val="both"/>
        <w:rPr>
          <w:rFonts w:asciiTheme="minorHAnsi" w:eastAsiaTheme="minorHAnsi" w:hAnsiTheme="minorHAnsi" w:cs="Arial"/>
          <w:sz w:val="22"/>
          <w:szCs w:val="22"/>
          <w:lang w:eastAsia="en-US"/>
        </w:rPr>
      </w:pPr>
      <w:r w:rsidRPr="00F00F28">
        <w:rPr>
          <w:rFonts w:asciiTheme="minorHAnsi" w:eastAsiaTheme="minorHAnsi" w:hAnsiTheme="minorHAnsi" w:cs="Arial"/>
          <w:sz w:val="22"/>
          <w:szCs w:val="22"/>
          <w:lang w:eastAsia="en-US"/>
        </w:rPr>
        <w:t>pieniądzu - na rachunek bankowy wskazany przez Zamawiającego;</w:t>
      </w:r>
    </w:p>
    <w:p w14:paraId="4C92644F" w14:textId="77777777" w:rsidR="00586A3B" w:rsidRPr="00F00F28" w:rsidRDefault="00586A3B" w:rsidP="00011333">
      <w:pPr>
        <w:numPr>
          <w:ilvl w:val="1"/>
          <w:numId w:val="15"/>
        </w:numPr>
        <w:spacing w:line="360" w:lineRule="auto"/>
        <w:ind w:left="993" w:hanging="567"/>
        <w:jc w:val="both"/>
        <w:rPr>
          <w:rFonts w:asciiTheme="minorHAnsi" w:eastAsiaTheme="minorHAnsi" w:hAnsiTheme="minorHAnsi" w:cs="Arial"/>
          <w:sz w:val="22"/>
          <w:szCs w:val="22"/>
          <w:lang w:eastAsia="en-US"/>
        </w:rPr>
      </w:pPr>
      <w:r w:rsidRPr="00F00F28">
        <w:rPr>
          <w:rFonts w:asciiTheme="minorHAnsi" w:eastAsiaTheme="minorHAnsi" w:hAnsiTheme="minorHAnsi" w:cs="Arial"/>
          <w:sz w:val="22"/>
          <w:szCs w:val="22"/>
          <w:lang w:eastAsia="en-US"/>
        </w:rPr>
        <w:t>gwarancji bankowej;</w:t>
      </w:r>
    </w:p>
    <w:p w14:paraId="271F14F3" w14:textId="77777777" w:rsidR="00586A3B" w:rsidRPr="00F00F28" w:rsidRDefault="00586A3B" w:rsidP="00011333">
      <w:pPr>
        <w:numPr>
          <w:ilvl w:val="1"/>
          <w:numId w:val="15"/>
        </w:numPr>
        <w:spacing w:line="360" w:lineRule="auto"/>
        <w:ind w:left="993" w:hanging="567"/>
        <w:jc w:val="both"/>
        <w:rPr>
          <w:rFonts w:asciiTheme="minorHAnsi" w:eastAsiaTheme="minorHAnsi" w:hAnsiTheme="minorHAnsi" w:cs="Arial"/>
          <w:sz w:val="22"/>
          <w:szCs w:val="22"/>
          <w:lang w:eastAsia="en-US"/>
        </w:rPr>
      </w:pPr>
      <w:r w:rsidRPr="00F00F28">
        <w:rPr>
          <w:rFonts w:asciiTheme="minorHAnsi" w:eastAsiaTheme="minorHAnsi" w:hAnsiTheme="minorHAnsi" w:cs="Arial"/>
          <w:sz w:val="22"/>
          <w:szCs w:val="22"/>
          <w:lang w:eastAsia="en-US"/>
        </w:rPr>
        <w:t>gwarancji ubezpieczeniowej</w:t>
      </w:r>
      <w:r w:rsidR="001D0747" w:rsidRPr="00F00F28">
        <w:rPr>
          <w:rFonts w:asciiTheme="minorHAnsi" w:eastAsiaTheme="minorHAnsi" w:hAnsiTheme="minorHAnsi" w:cs="Arial"/>
          <w:sz w:val="22"/>
          <w:szCs w:val="22"/>
          <w:lang w:eastAsia="en-US"/>
        </w:rPr>
        <w:t>.</w:t>
      </w:r>
    </w:p>
    <w:p w14:paraId="6E73777B" w14:textId="77777777" w:rsidR="00B00A72" w:rsidRPr="00636540" w:rsidRDefault="00A556B1" w:rsidP="002D6436">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Wykonawca wnosi wadium w pieniądzu: przelew na ko</w:t>
      </w:r>
      <w:r w:rsidR="00B00A72" w:rsidRPr="00F00F28">
        <w:rPr>
          <w:rFonts w:asciiTheme="minorHAnsi" w:hAnsiTheme="minorHAnsi" w:cstheme="minorHAnsi"/>
        </w:rPr>
        <w:t xml:space="preserve">nto Enea </w:t>
      </w:r>
      <w:r w:rsidR="00290FBF" w:rsidRPr="00F00F28">
        <w:rPr>
          <w:rFonts w:asciiTheme="minorHAnsi" w:hAnsiTheme="minorHAnsi" w:cstheme="minorHAnsi"/>
        </w:rPr>
        <w:t>Połaniec S.A.</w:t>
      </w:r>
      <w:r w:rsidR="00B00A72" w:rsidRPr="00F00F28">
        <w:rPr>
          <w:rFonts w:asciiTheme="minorHAnsi" w:hAnsiTheme="minorHAnsi" w:cstheme="minorHAnsi"/>
        </w:rPr>
        <w:t xml:space="preserve"> </w:t>
      </w:r>
      <w:r w:rsidRPr="00F00F28">
        <w:rPr>
          <w:rFonts w:asciiTheme="minorHAnsi" w:hAnsiTheme="minorHAnsi" w:cstheme="minorHAnsi"/>
        </w:rPr>
        <w:t xml:space="preserve">w  Zawadzie, Bank </w:t>
      </w:r>
      <w:r w:rsidRPr="00F00F28">
        <w:rPr>
          <w:rFonts w:asciiTheme="minorHAnsi" w:hAnsiTheme="minorHAnsi" w:cstheme="minorHAnsi"/>
          <w:b/>
        </w:rPr>
        <w:t>PKO BP</w:t>
      </w:r>
      <w:r w:rsidRPr="00F00F28">
        <w:rPr>
          <w:rFonts w:asciiTheme="minorHAnsi" w:hAnsiTheme="minorHAnsi" w:cstheme="minorHAnsi"/>
        </w:rPr>
        <w:t xml:space="preserve"> nr konta:</w:t>
      </w:r>
      <w:r w:rsidR="00290FBF" w:rsidRPr="00F00F28">
        <w:rPr>
          <w:rFonts w:asciiTheme="minorHAnsi" w:hAnsiTheme="minorHAnsi" w:cstheme="minorHAnsi"/>
        </w:rPr>
        <w:t>[</w:t>
      </w:r>
      <w:r w:rsidR="002D6436" w:rsidRPr="00CD7868">
        <w:rPr>
          <w:rFonts w:asciiTheme="minorHAnsi" w:hAnsiTheme="minorHAnsi"/>
          <w:b/>
          <w:bCs/>
          <w:u w:val="single"/>
        </w:rPr>
        <w:t>41 1020 1026 0000 1102 0296 1845</w:t>
      </w:r>
      <w:r w:rsidR="00290FBF" w:rsidRPr="00636540">
        <w:rPr>
          <w:rFonts w:asciiTheme="minorHAnsi" w:hAnsiTheme="minorHAnsi" w:cstheme="minorHAnsi"/>
        </w:rPr>
        <w:t>]</w:t>
      </w:r>
      <w:r w:rsidRPr="00636540">
        <w:rPr>
          <w:rFonts w:asciiTheme="minorHAnsi" w:hAnsiTheme="minorHAnsi" w:cstheme="minorHAnsi"/>
        </w:rPr>
        <w:t xml:space="preserve">. Na przelewie należy umieścić informację: </w:t>
      </w:r>
      <w:r w:rsidRPr="00636540">
        <w:rPr>
          <w:rFonts w:asciiTheme="minorHAnsi" w:hAnsiTheme="minorHAnsi" w:cstheme="minorHAnsi"/>
          <w:i/>
        </w:rPr>
        <w:t>„Wadium – nr sygn.</w:t>
      </w:r>
      <w:r w:rsidR="00290FBF" w:rsidRPr="00636540">
        <w:rPr>
          <w:rFonts w:asciiTheme="minorHAnsi" w:hAnsiTheme="minorHAnsi" w:cstheme="minorHAnsi"/>
          <w:b/>
        </w:rPr>
        <w:t>[</w:t>
      </w:r>
      <w:r w:rsidR="00F00F28" w:rsidRPr="00636540">
        <w:rPr>
          <w:rFonts w:asciiTheme="minorHAnsi" w:hAnsiTheme="minorHAnsi" w:cstheme="minorHAnsi"/>
          <w:b/>
        </w:rPr>
        <w:t xml:space="preserve"> </w:t>
      </w:r>
      <w:r w:rsidR="00F00F28" w:rsidRPr="00214A31">
        <w:rPr>
          <w:rFonts w:asciiTheme="minorHAnsi" w:hAnsiTheme="minorHAnsi" w:cstheme="minorHAnsi"/>
          <w:b/>
        </w:rPr>
        <w:t>NZ/4100/</w:t>
      </w:r>
      <w:r w:rsidR="006B0A36" w:rsidRPr="00214A31">
        <w:rPr>
          <w:b/>
        </w:rPr>
        <w:t xml:space="preserve"> 130000</w:t>
      </w:r>
      <w:r w:rsidR="00214A31" w:rsidRPr="00214A31">
        <w:rPr>
          <w:b/>
        </w:rPr>
        <w:t>8992</w:t>
      </w:r>
      <w:r w:rsidR="00F00F28" w:rsidRPr="00214A31">
        <w:rPr>
          <w:rFonts w:asciiTheme="minorHAnsi" w:hAnsiTheme="minorHAnsi" w:cstheme="minorHAnsi"/>
          <w:b/>
        </w:rPr>
        <w:t>/</w:t>
      </w:r>
      <w:r w:rsidR="00F86485">
        <w:rPr>
          <w:rFonts w:asciiTheme="minorHAnsi" w:hAnsiTheme="minorHAnsi" w:cstheme="minorHAnsi"/>
          <w:b/>
        </w:rPr>
        <w:t>20</w:t>
      </w:r>
      <w:r w:rsidR="00290FBF" w:rsidRPr="00636540">
        <w:rPr>
          <w:rFonts w:asciiTheme="minorHAnsi" w:hAnsiTheme="minorHAnsi" w:cstheme="minorHAnsi"/>
          <w:b/>
        </w:rPr>
        <w:t>]</w:t>
      </w:r>
      <w:r w:rsidRPr="00636540">
        <w:rPr>
          <w:rFonts w:asciiTheme="minorHAnsi" w:hAnsiTheme="minorHAnsi" w:cstheme="minorHAnsi"/>
          <w:i/>
        </w:rPr>
        <w:t>”.</w:t>
      </w:r>
    </w:p>
    <w:p w14:paraId="5EBB9547" w14:textId="77777777" w:rsidR="000F3924" w:rsidRPr="00F00F28" w:rsidRDefault="000F3924"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W przypadku, gdy wadium zostanie wniesione przelewem Wykonawca dołącza do </w:t>
      </w:r>
      <w:r w:rsidR="0026783C" w:rsidRPr="00F00F28">
        <w:rPr>
          <w:rFonts w:asciiTheme="minorHAnsi" w:hAnsiTheme="minorHAnsi" w:cstheme="minorHAnsi"/>
        </w:rPr>
        <w:t>O</w:t>
      </w:r>
      <w:r w:rsidRPr="00F00F28">
        <w:rPr>
          <w:rFonts w:asciiTheme="minorHAnsi" w:hAnsiTheme="minorHAnsi" w:cstheme="minorHAnsi"/>
        </w:rPr>
        <w:t xml:space="preserve">ferty oryginał bądź kserokopię przelewu. W pozostałych przypadkach (bezgotówkowe formy wniesienia wadium) wymagane jest dołączenie do </w:t>
      </w:r>
      <w:r w:rsidR="0026783C" w:rsidRPr="00F00F28">
        <w:rPr>
          <w:rFonts w:asciiTheme="minorHAnsi" w:hAnsiTheme="minorHAnsi" w:cstheme="minorHAnsi"/>
        </w:rPr>
        <w:t>O</w:t>
      </w:r>
      <w:r w:rsidRPr="00F00F28">
        <w:rPr>
          <w:rFonts w:asciiTheme="minorHAnsi" w:hAnsiTheme="minorHAnsi" w:cstheme="minorHAnsi"/>
        </w:rPr>
        <w:t>ferty kopię dokumentu wystawionego na rzecz Zamawiającego.</w:t>
      </w:r>
    </w:p>
    <w:p w14:paraId="5D5ABEB3" w14:textId="77777777" w:rsidR="00B00A72" w:rsidRPr="00F00F28" w:rsidRDefault="00A556B1"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7D52C72B" w14:textId="77777777"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upłynął termin związania </w:t>
      </w:r>
      <w:r w:rsidR="00652B4B" w:rsidRPr="00F00F28">
        <w:rPr>
          <w:rFonts w:asciiTheme="minorHAnsi" w:hAnsiTheme="minorHAnsi" w:cstheme="minorHAnsi"/>
        </w:rPr>
        <w:t>O</w:t>
      </w:r>
      <w:r w:rsidRPr="00F00F28">
        <w:rPr>
          <w:rFonts w:asciiTheme="minorHAnsi" w:hAnsiTheme="minorHAnsi" w:cstheme="minorHAnsi"/>
        </w:rPr>
        <w:t>fertą,</w:t>
      </w:r>
    </w:p>
    <w:p w14:paraId="6BAFBD45" w14:textId="77777777"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zawarto umowę w sprawie zamówienia i wniesiono wymagane zabezpieczenie należytego jej wykonania,</w:t>
      </w:r>
    </w:p>
    <w:p w14:paraId="4FFCFB9F" w14:textId="77777777" w:rsidR="00F352E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Zamawiający unieważnił postępowanie, </w:t>
      </w:r>
    </w:p>
    <w:p w14:paraId="374DF0D5" w14:textId="77777777"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na wniosek Wykonawcy, który wycofał </w:t>
      </w:r>
      <w:r w:rsidR="00652B4B" w:rsidRPr="00F00F28">
        <w:rPr>
          <w:rFonts w:asciiTheme="minorHAnsi" w:hAnsiTheme="minorHAnsi" w:cstheme="minorHAnsi"/>
        </w:rPr>
        <w:t>O</w:t>
      </w:r>
      <w:r w:rsidRPr="00F00F28">
        <w:rPr>
          <w:rFonts w:asciiTheme="minorHAnsi" w:hAnsiTheme="minorHAnsi" w:cstheme="minorHAnsi"/>
        </w:rPr>
        <w:t xml:space="preserve">fertę przed terminem składania </w:t>
      </w:r>
      <w:r w:rsidR="00652B4B" w:rsidRPr="00F00F28">
        <w:rPr>
          <w:rFonts w:asciiTheme="minorHAnsi" w:hAnsiTheme="minorHAnsi" w:cstheme="minorHAnsi"/>
        </w:rPr>
        <w:t>O</w:t>
      </w:r>
      <w:r w:rsidRPr="00F00F28">
        <w:rPr>
          <w:rFonts w:asciiTheme="minorHAnsi" w:hAnsiTheme="minorHAnsi" w:cstheme="minorHAnsi"/>
        </w:rPr>
        <w:t>fert</w:t>
      </w:r>
      <w:r w:rsidR="0029638F" w:rsidRPr="00F00F28">
        <w:rPr>
          <w:rFonts w:asciiTheme="minorHAnsi" w:hAnsiTheme="minorHAnsi" w:cstheme="minorHAnsi"/>
        </w:rPr>
        <w:t>,</w:t>
      </w:r>
      <w:r w:rsidRPr="00F00F28">
        <w:rPr>
          <w:rFonts w:asciiTheme="minorHAnsi" w:hAnsiTheme="minorHAnsi" w:cstheme="minorHAnsi"/>
        </w:rPr>
        <w:t xml:space="preserve"> lub którego </w:t>
      </w:r>
      <w:r w:rsidR="00652B4B" w:rsidRPr="00F00F28">
        <w:rPr>
          <w:rFonts w:asciiTheme="minorHAnsi" w:hAnsiTheme="minorHAnsi" w:cstheme="minorHAnsi"/>
        </w:rPr>
        <w:t>O</w:t>
      </w:r>
      <w:r w:rsidRPr="00F00F28">
        <w:rPr>
          <w:rFonts w:asciiTheme="minorHAnsi" w:hAnsiTheme="minorHAnsi" w:cstheme="minorHAnsi"/>
        </w:rPr>
        <w:t>ferta została odrzucona.</w:t>
      </w:r>
    </w:p>
    <w:p w14:paraId="441CEEB3" w14:textId="77777777" w:rsidR="00B00A72" w:rsidRPr="00F00F28" w:rsidRDefault="00A556B1"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Zamawiający zatrzyma wadium jeżeli Wykonawca, którego </w:t>
      </w:r>
      <w:r w:rsidR="00652B4B" w:rsidRPr="00F00F28">
        <w:rPr>
          <w:rFonts w:asciiTheme="minorHAnsi" w:hAnsiTheme="minorHAnsi" w:cstheme="minorHAnsi"/>
        </w:rPr>
        <w:t>O</w:t>
      </w:r>
      <w:r w:rsidRPr="00F00F28">
        <w:rPr>
          <w:rFonts w:asciiTheme="minorHAnsi" w:hAnsiTheme="minorHAnsi" w:cstheme="minorHAnsi"/>
        </w:rPr>
        <w:t>ferta została wybrana:</w:t>
      </w:r>
    </w:p>
    <w:p w14:paraId="24FE2245" w14:textId="77777777"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 xml:space="preserve">odmówił podpisania umowy na warunkach określonych w </w:t>
      </w:r>
      <w:r w:rsidR="00652B4B" w:rsidRPr="00F00F28">
        <w:rPr>
          <w:rFonts w:asciiTheme="minorHAnsi" w:hAnsiTheme="minorHAnsi" w:cstheme="minorHAnsi"/>
        </w:rPr>
        <w:t>O</w:t>
      </w:r>
      <w:r w:rsidRPr="00F00F28">
        <w:rPr>
          <w:rFonts w:asciiTheme="minorHAnsi" w:hAnsiTheme="minorHAnsi" w:cstheme="minorHAnsi"/>
        </w:rPr>
        <w:t>fercie,</w:t>
      </w:r>
    </w:p>
    <w:p w14:paraId="4475715B" w14:textId="77777777" w:rsidR="00B00A72"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nie wniósł wymaganego zabezpieczenia należytego wykonania umowy,</w:t>
      </w:r>
    </w:p>
    <w:p w14:paraId="688A840D" w14:textId="77777777" w:rsidR="00A84DEB" w:rsidRPr="00F00F28"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00F28">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798F5CFC" w14:textId="77777777" w:rsidTr="00BC3E09">
        <w:tc>
          <w:tcPr>
            <w:tcW w:w="10054" w:type="dxa"/>
            <w:shd w:val="clear" w:color="auto" w:fill="D9D9D9" w:themeFill="background1" w:themeFillShade="D9"/>
          </w:tcPr>
          <w:p w14:paraId="24F8D851" w14:textId="77777777" w:rsidR="00D02625" w:rsidRPr="007C47AF" w:rsidRDefault="00D02625" w:rsidP="00BC3E09">
            <w:pPr>
              <w:pStyle w:val="Nagwek1"/>
              <w:spacing w:before="40" w:after="40"/>
              <w:jc w:val="left"/>
              <w:rPr>
                <w:rFonts w:asciiTheme="minorHAnsi" w:hAnsiTheme="minorHAnsi"/>
                <w:sz w:val="22"/>
                <w:szCs w:val="22"/>
              </w:rPr>
            </w:pPr>
            <w:bookmarkStart w:id="9" w:name="_Toc19239457"/>
            <w:r w:rsidRPr="007C47AF">
              <w:rPr>
                <w:rFonts w:asciiTheme="minorHAnsi" w:hAnsiTheme="minorHAnsi"/>
                <w:sz w:val="22"/>
                <w:szCs w:val="22"/>
              </w:rPr>
              <w:t>ROZDZIAŁ VII</w:t>
            </w:r>
            <w:r w:rsidR="001970A5" w:rsidRPr="007C47AF">
              <w:rPr>
                <w:rFonts w:asciiTheme="minorHAnsi" w:hAnsiTheme="minorHAnsi"/>
                <w:sz w:val="22"/>
                <w:szCs w:val="22"/>
              </w:rPr>
              <w:t>I</w:t>
            </w:r>
            <w:r w:rsidRPr="007C47AF">
              <w:rPr>
                <w:rFonts w:asciiTheme="minorHAnsi" w:hAnsiTheme="minorHAnsi"/>
                <w:sz w:val="22"/>
                <w:szCs w:val="22"/>
              </w:rPr>
              <w:t xml:space="preserve"> – </w:t>
            </w:r>
            <w:r w:rsidRPr="007C47AF">
              <w:rPr>
                <w:rFonts w:asciiTheme="minorHAnsi" w:hAnsiTheme="minorHAnsi"/>
                <w:sz w:val="22"/>
                <w:szCs w:val="22"/>
                <w:lang w:val="pl-PL"/>
              </w:rPr>
              <w:t xml:space="preserve">Wymagania dotyczące zabezpieczenia należytego </w:t>
            </w:r>
            <w:r w:rsidR="001A60C7" w:rsidRPr="007C47AF">
              <w:rPr>
                <w:rFonts w:asciiTheme="minorHAnsi" w:hAnsiTheme="minorHAnsi"/>
                <w:sz w:val="22"/>
                <w:szCs w:val="22"/>
                <w:lang w:val="pl-PL"/>
              </w:rPr>
              <w:t>wykonania</w:t>
            </w:r>
            <w:r w:rsidRPr="007C47AF">
              <w:rPr>
                <w:rFonts w:asciiTheme="minorHAnsi" w:hAnsiTheme="minorHAnsi"/>
                <w:sz w:val="22"/>
                <w:szCs w:val="22"/>
                <w:lang w:val="pl-PL"/>
              </w:rPr>
              <w:t xml:space="preserve"> Umowy</w:t>
            </w:r>
            <w:bookmarkEnd w:id="9"/>
          </w:p>
        </w:tc>
      </w:tr>
    </w:tbl>
    <w:p w14:paraId="0BEF2D48" w14:textId="77777777" w:rsidR="00D02625" w:rsidRPr="007C47AF" w:rsidRDefault="00D02625" w:rsidP="00D02625">
      <w:pPr>
        <w:pStyle w:val="Akapitzlist"/>
        <w:ind w:left="360"/>
        <w:jc w:val="both"/>
        <w:rPr>
          <w:rFonts w:asciiTheme="minorHAnsi" w:eastAsia="Times New Roman" w:hAnsiTheme="minorHAnsi" w:cstheme="minorHAnsi"/>
          <w:lang w:eastAsia="pl-PL"/>
        </w:rPr>
      </w:pPr>
    </w:p>
    <w:p w14:paraId="71A8CED6" w14:textId="77777777" w:rsidR="00D02625" w:rsidRPr="007C47AF" w:rsidRDefault="001A60C7" w:rsidP="00AB2107">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lang w:eastAsia="pl-PL"/>
        </w:rPr>
        <w:t>Zabezpieczenie należytego wykonania Umowy</w:t>
      </w:r>
      <w:r w:rsidR="00D02625"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C47AF">
            <w:rPr>
              <w:rFonts w:asciiTheme="minorHAnsi" w:eastAsia="Times New Roman" w:hAnsiTheme="minorHAnsi" w:cstheme="minorHAnsi"/>
              <w:b/>
              <w:lang w:eastAsia="pl-PL"/>
            </w:rPr>
            <w:t>jest wymagane</w:t>
          </w:r>
        </w:sdtContent>
      </w:sdt>
    </w:p>
    <w:p w14:paraId="7413E3F8" w14:textId="77777777" w:rsidR="006A16A0" w:rsidRPr="007C47AF" w:rsidRDefault="006A16A0" w:rsidP="00AB2107">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Punkty 3-10 dotyczą tylko sytuacji kiedy zabezpieczenie należytego wykonania Umowy jest wymagane.</w:t>
      </w:r>
    </w:p>
    <w:p w14:paraId="3A1DA797" w14:textId="77777777"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Wykonawca wnosi zabezpieczenia w postaci:</w:t>
      </w:r>
    </w:p>
    <w:p w14:paraId="1EB3277F" w14:textId="77777777" w:rsidR="006A16A0" w:rsidRPr="007C47AF" w:rsidRDefault="006A16A0" w:rsidP="00AB2107">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Gwarancji Należytego Wykonania Przedmiotu Umowy w formie określonej we  wzorze umowy </w:t>
      </w:r>
      <w:r w:rsidRPr="007C47AF">
        <w:rPr>
          <w:rFonts w:asciiTheme="minorHAnsi" w:hAnsiTheme="minorHAnsi" w:cstheme="minorHAnsi"/>
          <w:sz w:val="22"/>
          <w:szCs w:val="22"/>
        </w:rPr>
        <w:lastRenderedPageBreak/>
        <w:t>w</w:t>
      </w:r>
      <w:r w:rsidR="00292ECF">
        <w:rPr>
          <w:rFonts w:asciiTheme="minorHAnsi" w:hAnsiTheme="minorHAnsi" w:cstheme="minorHAnsi"/>
          <w:sz w:val="22"/>
          <w:szCs w:val="22"/>
        </w:rPr>
        <w:t> </w:t>
      </w:r>
      <w:r w:rsidRPr="007C47AF">
        <w:rPr>
          <w:rFonts w:asciiTheme="minorHAnsi" w:hAnsiTheme="minorHAnsi" w:cstheme="minorHAnsi"/>
          <w:sz w:val="22"/>
          <w:szCs w:val="22"/>
        </w:rPr>
        <w:t>wysokości 5% kwoty Wynagrodzenia umownego brutto (wraz z podatkiem VAT). Dostarczenie tej Gwarancji jest warunkiem wejścia Umowy w życie.</w:t>
      </w:r>
    </w:p>
    <w:p w14:paraId="59FEEC3B" w14:textId="77777777" w:rsidR="006A16A0" w:rsidRDefault="006A16A0" w:rsidP="00AB2107">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Gwarancji Usunięcia Wad w formie określonej we  wzorze umowy, w wysokości 5 % kwoty Wynagrodzenia umownego brutto (wraz z podatkiem VAT).</w:t>
      </w:r>
    </w:p>
    <w:p w14:paraId="23B97D02" w14:textId="77777777" w:rsidR="00DE6189" w:rsidRPr="007C47AF" w:rsidRDefault="00CD162E" w:rsidP="00AB2107">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Gwarancję zwrotu zaliczki /</w:t>
      </w:r>
      <w:r w:rsidR="00DE6189">
        <w:rPr>
          <w:rFonts w:asciiTheme="minorHAnsi" w:hAnsiTheme="minorHAnsi" w:cstheme="minorHAnsi"/>
          <w:sz w:val="22"/>
          <w:szCs w:val="22"/>
        </w:rPr>
        <w:t>w przypadku wystąpienia Wykonawcy o udzielenie zaliczki</w:t>
      </w:r>
      <w:r>
        <w:rPr>
          <w:rFonts w:asciiTheme="minorHAnsi" w:hAnsiTheme="minorHAnsi" w:cstheme="minorHAnsi"/>
          <w:sz w:val="22"/>
          <w:szCs w:val="22"/>
        </w:rPr>
        <w:t>/</w:t>
      </w:r>
      <w:r w:rsidR="00DE6189">
        <w:rPr>
          <w:rFonts w:asciiTheme="minorHAnsi" w:hAnsiTheme="minorHAnsi" w:cstheme="minorHAnsi"/>
          <w:sz w:val="22"/>
          <w:szCs w:val="22"/>
        </w:rPr>
        <w:t xml:space="preserve">-  </w:t>
      </w:r>
      <w:r w:rsidR="00DE6189" w:rsidRPr="007C47AF">
        <w:rPr>
          <w:rFonts w:asciiTheme="minorHAnsi" w:hAnsiTheme="minorHAnsi" w:cstheme="minorHAnsi"/>
          <w:sz w:val="22"/>
          <w:szCs w:val="22"/>
        </w:rPr>
        <w:t>w wysokości</w:t>
      </w:r>
      <w:r w:rsidR="00DE6189">
        <w:rPr>
          <w:rFonts w:asciiTheme="minorHAnsi" w:hAnsiTheme="minorHAnsi" w:cstheme="minorHAnsi"/>
          <w:sz w:val="22"/>
          <w:szCs w:val="22"/>
        </w:rPr>
        <w:t xml:space="preserve"> kwoty udzi</w:t>
      </w:r>
      <w:r>
        <w:rPr>
          <w:rFonts w:asciiTheme="minorHAnsi" w:hAnsiTheme="minorHAnsi" w:cstheme="minorHAnsi"/>
          <w:sz w:val="22"/>
          <w:szCs w:val="22"/>
        </w:rPr>
        <w:t>e</w:t>
      </w:r>
      <w:r w:rsidR="00DE6189">
        <w:rPr>
          <w:rFonts w:asciiTheme="minorHAnsi" w:hAnsiTheme="minorHAnsi" w:cstheme="minorHAnsi"/>
          <w:sz w:val="22"/>
          <w:szCs w:val="22"/>
        </w:rPr>
        <w:t>lanej zaliczki. Gwarancja zwrotu zaliczki musi być dostarczona Zamawiającemu przed jej udzieleniem.</w:t>
      </w:r>
    </w:p>
    <w:p w14:paraId="1DFD8CF2" w14:textId="77777777"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hAnsiTheme="minorHAnsi" w:cstheme="minorHAnsi"/>
          <w:sz w:val="22"/>
          <w:szCs w:val="22"/>
        </w:rPr>
        <w:t>Gwarancję Należytego Wykonania Przedmiotu Umowy</w:t>
      </w:r>
      <w:r w:rsidRPr="007C47AF">
        <w:rPr>
          <w:rFonts w:asciiTheme="minorHAnsi" w:eastAsiaTheme="minorHAnsi" w:hAnsiTheme="minorHAnsi" w:cs="Arial"/>
          <w:sz w:val="22"/>
          <w:szCs w:val="22"/>
          <w:lang w:eastAsia="en-US"/>
        </w:rPr>
        <w:t xml:space="preserve">, należy wnieść  najpóźniej w </w:t>
      </w:r>
      <w:r w:rsidRPr="00995BAC">
        <w:rPr>
          <w:rFonts w:asciiTheme="minorHAnsi" w:eastAsiaTheme="minorHAnsi" w:hAnsiTheme="minorHAnsi" w:cs="Arial"/>
          <w:sz w:val="22"/>
          <w:szCs w:val="22"/>
          <w:lang w:eastAsia="en-US"/>
        </w:rPr>
        <w:t>dniu zawarcia Umowy</w:t>
      </w:r>
      <w:r w:rsidRPr="007C47AF">
        <w:rPr>
          <w:rFonts w:asciiTheme="minorHAnsi" w:eastAsiaTheme="minorHAnsi" w:hAnsiTheme="minorHAnsi" w:cs="Arial"/>
          <w:sz w:val="22"/>
          <w:szCs w:val="22"/>
          <w:lang w:eastAsia="en-US"/>
        </w:rPr>
        <w:t xml:space="preserve">. </w:t>
      </w:r>
    </w:p>
    <w:p w14:paraId="2314E3E0" w14:textId="77777777"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hAnsiTheme="minorHAnsi" w:cstheme="minorHAnsi"/>
          <w:sz w:val="22"/>
          <w:szCs w:val="22"/>
        </w:rPr>
        <w:t xml:space="preserve">Gwarancję Usunięcia Wad </w:t>
      </w:r>
      <w:r w:rsidRPr="007C47AF">
        <w:rPr>
          <w:rFonts w:asciiTheme="minorHAnsi" w:eastAsiaTheme="minorHAnsi" w:hAnsiTheme="minorHAnsi" w:cs="Arial"/>
          <w:sz w:val="22"/>
          <w:szCs w:val="22"/>
          <w:lang w:eastAsia="en-US"/>
        </w:rPr>
        <w:t>należy wnieść  najpóźniej w dniu zgłoszenia do odbioru końcowego.</w:t>
      </w:r>
    </w:p>
    <w:p w14:paraId="7376D88C" w14:textId="77777777" w:rsidR="006A16A0" w:rsidRPr="007C47AF" w:rsidRDefault="006A16A0" w:rsidP="00AB2107">
      <w:pPr>
        <w:numPr>
          <w:ilvl w:val="0"/>
          <w:numId w:val="24"/>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Zabezpieczenie wnoszone jest w jednej lub kilku spośród poniższych form, zgodnie z wyborem Wykonawcy:</w:t>
      </w:r>
    </w:p>
    <w:p w14:paraId="315E5A56" w14:textId="77777777"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Pr>
          <w:rFonts w:cs="Calibri"/>
        </w:rPr>
        <w:t xml:space="preserve">w </w:t>
      </w:r>
      <w:r w:rsidRPr="00B72BDC">
        <w:rPr>
          <w:rFonts w:cs="Calibri"/>
        </w:rPr>
        <w:t xml:space="preserve">pieniądzu - na rachunek bankowy wskazany przez Zamawiającego,  </w:t>
      </w:r>
    </w:p>
    <w:p w14:paraId="0BBC693E" w14:textId="77777777"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Pr>
          <w:rFonts w:cs="Calibri"/>
        </w:rPr>
        <w:t xml:space="preserve">w </w:t>
      </w:r>
      <w:r w:rsidRPr="00B72BDC">
        <w:rPr>
          <w:rFonts w:cs="Calibri"/>
        </w:rPr>
        <w:t xml:space="preserve">poręczeniu bankowym lub poręczeniu spółdzielczej kasy oszczędnościowo-kredytowej, z tym że zobowiązanie kasy jest zawsze zobowiązaniem pieniężnym; </w:t>
      </w:r>
    </w:p>
    <w:p w14:paraId="561E1463" w14:textId="77777777"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sidRPr="00B72BDC">
        <w:rPr>
          <w:rFonts w:cs="Calibri"/>
        </w:rPr>
        <w:t xml:space="preserve">gwarancji bankowej; </w:t>
      </w:r>
    </w:p>
    <w:p w14:paraId="5B0101E4" w14:textId="77777777"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sidRPr="00B72BDC">
        <w:rPr>
          <w:rFonts w:cs="Calibri"/>
        </w:rPr>
        <w:t xml:space="preserve">gwarancji ubezpieczeniowej; </w:t>
      </w:r>
    </w:p>
    <w:p w14:paraId="50B25F32" w14:textId="77777777" w:rsidR="00E7690B" w:rsidRPr="00B72BDC" w:rsidRDefault="00E7690B" w:rsidP="00AB2107">
      <w:pPr>
        <w:pStyle w:val="Akapitzlist"/>
        <w:numPr>
          <w:ilvl w:val="1"/>
          <w:numId w:val="24"/>
        </w:numPr>
        <w:autoSpaceDE w:val="0"/>
        <w:autoSpaceDN w:val="0"/>
        <w:spacing w:after="0" w:line="240" w:lineRule="auto"/>
        <w:contextualSpacing w:val="0"/>
        <w:jc w:val="both"/>
        <w:rPr>
          <w:rFonts w:cs="Calibri"/>
        </w:rPr>
      </w:pPr>
      <w:r w:rsidRPr="00B72BDC">
        <w:rPr>
          <w:rFonts w:cs="Calibri"/>
        </w:rPr>
        <w:t>poręczeniu udzielanym przez podmioty, o których mowa w art. 6b ust. 5 pkt 2 ustawy z dnia 9 listopada 2000 r. o utworzeniu Polskiej Agencji Rozwoju Przedsiębiorczości (t</w:t>
      </w:r>
      <w:r>
        <w:rPr>
          <w:rFonts w:cs="Calibri"/>
        </w:rPr>
        <w:t xml:space="preserve">ekst </w:t>
      </w:r>
      <w:r w:rsidRPr="00B72BDC">
        <w:rPr>
          <w:rFonts w:cs="Calibri"/>
        </w:rPr>
        <w:t>j</w:t>
      </w:r>
      <w:r>
        <w:rPr>
          <w:rFonts w:cs="Calibri"/>
        </w:rPr>
        <w:t>ednolity:</w:t>
      </w:r>
      <w:r w:rsidRPr="00B72BDC">
        <w:rPr>
          <w:rFonts w:cs="Calibri"/>
        </w:rPr>
        <w:t xml:space="preserve"> Dz. U. z 2018 r. poz. 110). </w:t>
      </w:r>
    </w:p>
    <w:p w14:paraId="65FAD30F" w14:textId="77777777" w:rsidR="006A16A0" w:rsidRPr="00636540" w:rsidRDefault="006A16A0" w:rsidP="00AB2107">
      <w:pPr>
        <w:pStyle w:val="Akapitzlist"/>
        <w:numPr>
          <w:ilvl w:val="0"/>
          <w:numId w:val="24"/>
        </w:numPr>
        <w:spacing w:before="120" w:after="120"/>
        <w:contextualSpacing w:val="0"/>
        <w:jc w:val="both"/>
      </w:pPr>
      <w:r w:rsidRPr="007C47AF">
        <w:rPr>
          <w:rFonts w:asciiTheme="minorHAnsi" w:hAnsiTheme="minorHAnsi" w:cstheme="minorHAnsi"/>
        </w:rPr>
        <w:t xml:space="preserve">Wykonawca wnosi zabezpieczenie w pieniądzu: przelew na konto Enea Połaniec S.A. w  Zawadzie, Bank </w:t>
      </w:r>
      <w:r w:rsidRPr="007C47AF">
        <w:rPr>
          <w:rFonts w:asciiTheme="minorHAnsi" w:hAnsiTheme="minorHAnsi" w:cstheme="minorHAnsi"/>
          <w:b/>
        </w:rPr>
        <w:t>PKO BP</w:t>
      </w:r>
      <w:r w:rsidRPr="007C47AF">
        <w:rPr>
          <w:rFonts w:asciiTheme="minorHAnsi" w:hAnsiTheme="minorHAnsi" w:cstheme="minorHAnsi"/>
        </w:rPr>
        <w:t xml:space="preserve"> nr konta:[</w:t>
      </w:r>
      <w:r w:rsidR="002D6436" w:rsidRPr="002D6436">
        <w:rPr>
          <w:rFonts w:ascii="Franklin Gothic Book" w:hAnsi="Franklin Gothic Book"/>
          <w:b/>
          <w:bCs/>
        </w:rPr>
        <w:t xml:space="preserve"> </w:t>
      </w:r>
      <w:r w:rsidR="002D6436" w:rsidRPr="004E45CE">
        <w:rPr>
          <w:rFonts w:asciiTheme="minorHAnsi" w:hAnsiTheme="minorHAnsi"/>
          <w:b/>
          <w:bCs/>
        </w:rPr>
        <w:t>24 1020 1026 0000 1102 0296 1860</w:t>
      </w:r>
      <w:r w:rsidRPr="00636540">
        <w:rPr>
          <w:rFonts w:asciiTheme="minorHAnsi" w:hAnsiTheme="minorHAnsi" w:cstheme="minorHAnsi"/>
        </w:rPr>
        <w:t xml:space="preserve">]. Na przelewie należy umieścić informację: </w:t>
      </w:r>
      <w:r w:rsidRPr="00636540">
        <w:rPr>
          <w:rFonts w:asciiTheme="minorHAnsi" w:hAnsiTheme="minorHAnsi" w:cstheme="minorHAnsi"/>
          <w:i/>
        </w:rPr>
        <w:t>„Zabezpieczenie należytego wykonania umowy – nr sygn.</w:t>
      </w:r>
      <w:r w:rsidRPr="00636540">
        <w:rPr>
          <w:rFonts w:asciiTheme="minorHAnsi" w:hAnsiTheme="minorHAnsi" w:cstheme="minorHAnsi"/>
        </w:rPr>
        <w:t>[</w:t>
      </w:r>
      <w:r w:rsidR="002D6436" w:rsidRPr="002D6436">
        <w:rPr>
          <w:rFonts w:asciiTheme="minorHAnsi" w:hAnsiTheme="minorHAnsi" w:cstheme="minorHAnsi"/>
          <w:b/>
        </w:rPr>
        <w:t xml:space="preserve"> </w:t>
      </w:r>
      <w:r w:rsidR="002D6436" w:rsidRPr="007C47AF">
        <w:rPr>
          <w:rFonts w:asciiTheme="minorHAnsi" w:hAnsiTheme="minorHAnsi" w:cstheme="minorHAnsi"/>
          <w:b/>
        </w:rPr>
        <w:t>NZ/4100/</w:t>
      </w:r>
      <w:r w:rsidR="006B0A36" w:rsidRPr="006B0A36">
        <w:t xml:space="preserve"> </w:t>
      </w:r>
      <w:r w:rsidR="006B0A36" w:rsidRPr="006B0A36">
        <w:rPr>
          <w:b/>
        </w:rPr>
        <w:t>130000</w:t>
      </w:r>
      <w:r w:rsidR="00214A31">
        <w:rPr>
          <w:b/>
        </w:rPr>
        <w:t>8992</w:t>
      </w:r>
      <w:r w:rsidR="002D6436" w:rsidRPr="007C47AF">
        <w:rPr>
          <w:rFonts w:asciiTheme="minorHAnsi" w:hAnsiTheme="minorHAnsi" w:cstheme="minorHAnsi"/>
          <w:b/>
        </w:rPr>
        <w:t>/</w:t>
      </w:r>
      <w:r w:rsidR="00D05B7D">
        <w:rPr>
          <w:rFonts w:asciiTheme="minorHAnsi" w:hAnsiTheme="minorHAnsi" w:cstheme="minorHAnsi"/>
          <w:b/>
        </w:rPr>
        <w:t>20</w:t>
      </w:r>
      <w:r w:rsidRPr="00636540">
        <w:rPr>
          <w:rFonts w:asciiTheme="minorHAnsi" w:hAnsiTheme="minorHAnsi" w:cstheme="minorHAnsi"/>
        </w:rPr>
        <w:t>]</w:t>
      </w:r>
      <w:r w:rsidRPr="00636540">
        <w:rPr>
          <w:rFonts w:asciiTheme="minorHAnsi" w:hAnsiTheme="minorHAnsi" w:cstheme="minorHAnsi"/>
          <w:i/>
        </w:rPr>
        <w:t>”.</w:t>
      </w:r>
    </w:p>
    <w:p w14:paraId="627FD4BE" w14:textId="77777777" w:rsidR="006A16A0" w:rsidRPr="007C47AF" w:rsidRDefault="006A16A0" w:rsidP="00AB2107">
      <w:pPr>
        <w:numPr>
          <w:ilvl w:val="0"/>
          <w:numId w:val="24"/>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Zabezpieczenie niepieniężne zawiera nieodwołalne i bezwarunkowe zobowiązanie gwaranta do wypłaty kwoty zabezpieczenia na pierwsze żądanie Zamawiającego. </w:t>
      </w:r>
    </w:p>
    <w:p w14:paraId="5D11653F" w14:textId="77777777" w:rsidR="006A16A0" w:rsidRPr="007C47AF" w:rsidRDefault="006A16A0" w:rsidP="00AB2107">
      <w:pPr>
        <w:numPr>
          <w:ilvl w:val="0"/>
          <w:numId w:val="24"/>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7F66151F" w14:textId="77777777" w:rsidR="006A16A0" w:rsidRPr="007C47AF" w:rsidRDefault="006A16A0" w:rsidP="00AB2107">
      <w:pPr>
        <w:numPr>
          <w:ilvl w:val="0"/>
          <w:numId w:val="24"/>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14:paraId="0A455467" w14:textId="77777777" w:rsidR="00A84DEB" w:rsidRPr="007C47AF" w:rsidRDefault="00A84DEB" w:rsidP="00A84DEB">
      <w:pPr>
        <w:rPr>
          <w:rFonts w:asciiTheme="minorHAnsi" w:hAnsiTheme="minorHAnsi"/>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7C47AF" w14:paraId="10338AD8" w14:textId="77777777" w:rsidTr="008B6C53">
        <w:trPr>
          <w:trHeight w:val="249"/>
        </w:trPr>
        <w:tc>
          <w:tcPr>
            <w:tcW w:w="10110" w:type="dxa"/>
            <w:shd w:val="clear" w:color="auto" w:fill="D9D9D9" w:themeFill="background1" w:themeFillShade="D9"/>
          </w:tcPr>
          <w:p w14:paraId="20C3BCED" w14:textId="77777777" w:rsidR="00E81BEC" w:rsidRPr="007C47AF" w:rsidRDefault="00E81BEC" w:rsidP="003F7FA4">
            <w:pPr>
              <w:pStyle w:val="Nagwek1"/>
              <w:spacing w:before="40" w:after="40"/>
              <w:jc w:val="left"/>
              <w:rPr>
                <w:rFonts w:asciiTheme="minorHAnsi" w:hAnsiTheme="minorHAnsi"/>
                <w:sz w:val="22"/>
                <w:szCs w:val="22"/>
              </w:rPr>
            </w:pPr>
            <w:bookmarkStart w:id="10" w:name="_Toc19239458"/>
            <w:r w:rsidRPr="007C47AF">
              <w:rPr>
                <w:rFonts w:asciiTheme="minorHAnsi" w:hAnsiTheme="minorHAnsi"/>
                <w:sz w:val="22"/>
                <w:szCs w:val="22"/>
              </w:rPr>
              <w:t xml:space="preserve">ROZDZIAŁ </w:t>
            </w:r>
            <w:r w:rsidR="001970A5" w:rsidRPr="007C47AF">
              <w:rPr>
                <w:rFonts w:asciiTheme="minorHAnsi" w:hAnsiTheme="minorHAnsi"/>
                <w:sz w:val="22"/>
                <w:szCs w:val="22"/>
              </w:rPr>
              <w:t>IX</w:t>
            </w:r>
            <w:r w:rsidRPr="007C47AF">
              <w:rPr>
                <w:rFonts w:asciiTheme="minorHAnsi" w:hAnsiTheme="minorHAnsi"/>
                <w:sz w:val="22"/>
                <w:szCs w:val="22"/>
              </w:rPr>
              <w:t xml:space="preserve"> – </w:t>
            </w:r>
            <w:r w:rsidR="003F7FA4" w:rsidRPr="007C47AF">
              <w:rPr>
                <w:rFonts w:asciiTheme="minorHAnsi" w:hAnsiTheme="minorHAnsi"/>
                <w:sz w:val="22"/>
                <w:szCs w:val="22"/>
                <w:lang w:val="pl-PL"/>
              </w:rPr>
              <w:t>Opis przygotowania oferty</w:t>
            </w:r>
            <w:bookmarkEnd w:id="10"/>
          </w:p>
        </w:tc>
      </w:tr>
    </w:tbl>
    <w:p w14:paraId="24624388" w14:textId="77777777" w:rsidR="00E81BEC" w:rsidRPr="007C47AF" w:rsidRDefault="00E81BEC" w:rsidP="00F92166">
      <w:pPr>
        <w:pStyle w:val="Nagwek7"/>
        <w:rPr>
          <w:rFonts w:asciiTheme="minorHAnsi" w:hAnsiTheme="minorHAnsi"/>
          <w:color w:val="auto"/>
          <w:sz w:val="22"/>
          <w:szCs w:val="22"/>
        </w:rPr>
      </w:pPr>
    </w:p>
    <w:p w14:paraId="68C581AF" w14:textId="77777777" w:rsidR="00873A74" w:rsidRPr="007C47AF" w:rsidRDefault="00F01F4F" w:rsidP="00665A62">
      <w:pPr>
        <w:pStyle w:val="Akapitzlist"/>
        <w:numPr>
          <w:ilvl w:val="0"/>
          <w:numId w:val="7"/>
        </w:numPr>
        <w:spacing w:after="120"/>
        <w:ind w:left="425" w:hanging="425"/>
        <w:contextualSpacing w:val="0"/>
        <w:jc w:val="both"/>
        <w:rPr>
          <w:rFonts w:asciiTheme="minorHAnsi" w:hAnsiTheme="minorHAnsi" w:cstheme="minorHAnsi"/>
        </w:rPr>
      </w:pPr>
      <w:r w:rsidRPr="007C47AF">
        <w:rPr>
          <w:rFonts w:asciiTheme="minorHAnsi" w:hAnsiTheme="minorHAnsi" w:cstheme="minorHAnsi"/>
        </w:rPr>
        <w:t xml:space="preserve">Wykonawcy zobowiązani są </w:t>
      </w:r>
      <w:r w:rsidR="009F7E14" w:rsidRPr="007C47AF">
        <w:rPr>
          <w:rFonts w:asciiTheme="minorHAnsi" w:hAnsiTheme="minorHAnsi" w:cstheme="minorHAnsi"/>
        </w:rPr>
        <w:t xml:space="preserve">zapoznać się dokładnie z informacjami zawartymi w Warunkach </w:t>
      </w:r>
      <w:r w:rsidR="00AD4BC7">
        <w:rPr>
          <w:rFonts w:asciiTheme="minorHAnsi" w:hAnsiTheme="minorHAnsi" w:cstheme="minorHAnsi"/>
        </w:rPr>
        <w:t>Ogłoszenia</w:t>
      </w:r>
      <w:r w:rsidR="006F274D" w:rsidRPr="007C47AF">
        <w:rPr>
          <w:rFonts w:asciiTheme="minorHAnsi" w:hAnsiTheme="minorHAnsi" w:cstheme="minorHAnsi"/>
        </w:rPr>
        <w:t xml:space="preserve"> i </w:t>
      </w:r>
      <w:r w:rsidR="009F7E14" w:rsidRPr="007C47AF">
        <w:rPr>
          <w:rFonts w:asciiTheme="minorHAnsi" w:hAnsiTheme="minorHAnsi" w:cstheme="minorHAnsi"/>
        </w:rPr>
        <w:t xml:space="preserve">przygotować </w:t>
      </w:r>
      <w:r w:rsidR="00B83AB3" w:rsidRPr="007C47AF">
        <w:rPr>
          <w:rFonts w:asciiTheme="minorHAnsi" w:hAnsiTheme="minorHAnsi" w:cstheme="minorHAnsi"/>
        </w:rPr>
        <w:t>O</w:t>
      </w:r>
      <w:r w:rsidR="009F7E14" w:rsidRPr="007C47AF">
        <w:rPr>
          <w:rFonts w:asciiTheme="minorHAnsi" w:hAnsiTheme="minorHAnsi" w:cstheme="minorHAnsi"/>
        </w:rPr>
        <w:t xml:space="preserve">fertę zgodnie z wymaganiami określonymi w tym dokumencie. </w:t>
      </w:r>
    </w:p>
    <w:p w14:paraId="7C0D0923" w14:textId="77777777" w:rsidR="00873A74" w:rsidRPr="007C47AF" w:rsidRDefault="00873A74"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cstheme="minorHAnsi"/>
        </w:rPr>
        <w:t xml:space="preserve">Złożona </w:t>
      </w:r>
      <w:r w:rsidR="00B83AB3" w:rsidRPr="007C47AF">
        <w:rPr>
          <w:rFonts w:asciiTheme="minorHAnsi" w:hAnsiTheme="minorHAnsi" w:cstheme="minorHAnsi"/>
        </w:rPr>
        <w:t>O</w:t>
      </w:r>
      <w:r w:rsidRPr="007C47AF">
        <w:rPr>
          <w:rFonts w:asciiTheme="minorHAnsi" w:hAnsiTheme="minorHAnsi" w:cstheme="minorHAnsi"/>
        </w:rPr>
        <w:t xml:space="preserve">ferta musi dokładnie odpowiadać Warunkom </w:t>
      </w:r>
      <w:r w:rsidR="00AD4BC7">
        <w:rPr>
          <w:rFonts w:asciiTheme="minorHAnsi" w:hAnsiTheme="minorHAnsi" w:cstheme="minorHAnsi"/>
        </w:rPr>
        <w:t>Ogłoszenia</w:t>
      </w:r>
      <w:r w:rsidRPr="007C47AF">
        <w:rPr>
          <w:rFonts w:asciiTheme="minorHAnsi" w:hAnsiTheme="minorHAnsi" w:cstheme="minorHAnsi"/>
        </w:rPr>
        <w:t xml:space="preserve"> i</w:t>
      </w:r>
      <w:r w:rsidR="004147D3" w:rsidRPr="007C47AF">
        <w:rPr>
          <w:rFonts w:asciiTheme="minorHAnsi" w:hAnsiTheme="minorHAnsi" w:cstheme="minorHAnsi"/>
        </w:rPr>
        <w:t> zostać przedstawiona zgodnie z </w:t>
      </w:r>
      <w:r w:rsidRPr="007C47AF">
        <w:rPr>
          <w:rFonts w:asciiTheme="minorHAnsi" w:hAnsiTheme="minorHAnsi" w:cstheme="minorHAnsi"/>
        </w:rPr>
        <w:t>formularzem ofertowym sta</w:t>
      </w:r>
      <w:r w:rsidR="008A7467" w:rsidRPr="007C47AF">
        <w:rPr>
          <w:rFonts w:asciiTheme="minorHAnsi" w:hAnsiTheme="minorHAnsi" w:cstheme="minorHAnsi"/>
        </w:rPr>
        <w:t>nowiącym załącznik do WZ</w:t>
      </w:r>
      <w:r w:rsidRPr="007C47AF">
        <w:rPr>
          <w:rFonts w:asciiTheme="minorHAnsi" w:hAnsiTheme="minorHAnsi" w:cstheme="minorHAnsi"/>
        </w:rPr>
        <w:t>.</w:t>
      </w:r>
    </w:p>
    <w:p w14:paraId="1B247981" w14:textId="77777777" w:rsidR="00C166C9" w:rsidRPr="007C47AF" w:rsidRDefault="00C166C9" w:rsidP="00665A62">
      <w:pPr>
        <w:pStyle w:val="Akapitzlist"/>
        <w:numPr>
          <w:ilvl w:val="0"/>
          <w:numId w:val="7"/>
        </w:numPr>
        <w:spacing w:before="120" w:after="120"/>
        <w:ind w:left="425" w:hanging="425"/>
        <w:contextualSpacing w:val="0"/>
        <w:jc w:val="both"/>
        <w:rPr>
          <w:rFonts w:asciiTheme="minorHAnsi" w:hAnsiTheme="minorHAnsi" w:cstheme="minorHAnsi"/>
          <w:u w:val="single"/>
        </w:rPr>
      </w:pPr>
      <w:r w:rsidRPr="007C47AF">
        <w:rPr>
          <w:rFonts w:asciiTheme="minorHAnsi" w:hAnsiTheme="minorHAnsi" w:cstheme="minorHAnsi"/>
          <w:u w:val="single"/>
        </w:rPr>
        <w:t xml:space="preserve">Złożenie </w:t>
      </w:r>
      <w:r w:rsidR="00B83AB3" w:rsidRPr="007C47AF">
        <w:rPr>
          <w:rFonts w:asciiTheme="minorHAnsi" w:hAnsiTheme="minorHAnsi" w:cstheme="minorHAnsi"/>
          <w:u w:val="single"/>
        </w:rPr>
        <w:t>O</w:t>
      </w:r>
      <w:r w:rsidRPr="007C47AF">
        <w:rPr>
          <w:rFonts w:asciiTheme="minorHAnsi" w:hAnsiTheme="minorHAnsi" w:cstheme="minorHAnsi"/>
          <w:u w:val="single"/>
        </w:rPr>
        <w:t xml:space="preserve">ferty jest równoznaczne z akceptacją Warunków </w:t>
      </w:r>
      <w:r w:rsidR="00AD4BC7">
        <w:rPr>
          <w:rFonts w:asciiTheme="minorHAnsi" w:hAnsiTheme="minorHAnsi" w:cstheme="minorHAnsi"/>
          <w:u w:val="single"/>
        </w:rPr>
        <w:t>Ogłoszenia</w:t>
      </w:r>
      <w:r w:rsidRPr="007C47AF">
        <w:rPr>
          <w:rFonts w:asciiTheme="minorHAnsi" w:hAnsiTheme="minorHAnsi" w:cstheme="minorHAnsi"/>
          <w:u w:val="single"/>
        </w:rPr>
        <w:t>.</w:t>
      </w:r>
    </w:p>
    <w:p w14:paraId="61561204" w14:textId="77777777" w:rsidR="00134EF2" w:rsidRPr="007C47AF"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cstheme="minorHAnsi"/>
        </w:rPr>
        <w:lastRenderedPageBreak/>
        <w:t>Wykonawca</w:t>
      </w:r>
      <w:r w:rsidR="006B17E2" w:rsidRPr="007C47AF">
        <w:rPr>
          <w:rFonts w:asciiTheme="minorHAnsi" w:hAnsiTheme="minorHAnsi" w:cstheme="minorHAnsi"/>
        </w:rPr>
        <w:t xml:space="preserve"> ponosi wszystkie koszty związane ze sporządzeniem i przedłożeniem </w:t>
      </w:r>
      <w:r w:rsidR="00B83AB3" w:rsidRPr="007C47AF">
        <w:rPr>
          <w:rFonts w:asciiTheme="minorHAnsi" w:hAnsiTheme="minorHAnsi" w:cstheme="minorHAnsi"/>
        </w:rPr>
        <w:t>O</w:t>
      </w:r>
      <w:r w:rsidR="006B17E2" w:rsidRPr="007C47AF">
        <w:rPr>
          <w:rFonts w:asciiTheme="minorHAnsi" w:hAnsiTheme="minorHAnsi" w:cstheme="minorHAnsi"/>
        </w:rPr>
        <w:t>ferty.</w:t>
      </w:r>
    </w:p>
    <w:p w14:paraId="3DFE2095" w14:textId="77777777" w:rsidR="00134EF2" w:rsidRPr="007C47AF"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cstheme="minorHAnsi"/>
        </w:rPr>
        <w:t>Wykonawca</w:t>
      </w:r>
      <w:r w:rsidR="00134EF2" w:rsidRPr="007C47AF">
        <w:rPr>
          <w:rFonts w:asciiTheme="minorHAnsi" w:hAnsiTheme="minorHAnsi" w:cstheme="minorHAnsi"/>
        </w:rPr>
        <w:t xml:space="preserve"> zobowiązany jest do zachowania w tajemnicy wszelkich poufnych informacji, które uzyskał od Zamawiającego w trakcie opracowywania </w:t>
      </w:r>
      <w:r w:rsidR="00B83AB3" w:rsidRPr="007C47AF">
        <w:rPr>
          <w:rFonts w:asciiTheme="minorHAnsi" w:hAnsiTheme="minorHAnsi" w:cstheme="minorHAnsi"/>
        </w:rPr>
        <w:t>O</w:t>
      </w:r>
      <w:r w:rsidR="00134EF2" w:rsidRPr="007C47AF">
        <w:rPr>
          <w:rFonts w:asciiTheme="minorHAnsi" w:hAnsiTheme="minorHAnsi" w:cstheme="minorHAnsi"/>
        </w:rPr>
        <w:t>ferty.</w:t>
      </w:r>
    </w:p>
    <w:p w14:paraId="5934DB01" w14:textId="77777777" w:rsidR="00C970F3" w:rsidRPr="007C47AF" w:rsidRDefault="000A6A05"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Ofertę należy złożyć na wypełnionym i podpisanym Formularzu Oferty – </w:t>
      </w:r>
      <w:r w:rsidRPr="007C47AF">
        <w:rPr>
          <w:rFonts w:asciiTheme="minorHAnsi" w:eastAsia="Times New Roman" w:hAnsiTheme="minorHAnsi" w:cstheme="minorHAnsi"/>
          <w:b/>
          <w:lang w:eastAsia="pl-PL"/>
        </w:rPr>
        <w:t xml:space="preserve">Załącznik nr </w:t>
      </w:r>
      <w:r w:rsidR="002438DB" w:rsidRPr="007C47AF">
        <w:rPr>
          <w:rFonts w:asciiTheme="minorHAnsi" w:eastAsia="Times New Roman" w:hAnsiTheme="minorHAnsi" w:cstheme="minorHAnsi"/>
          <w:b/>
          <w:lang w:eastAsia="pl-PL"/>
        </w:rPr>
        <w:t>1</w:t>
      </w:r>
      <w:r w:rsidRPr="007C47AF">
        <w:rPr>
          <w:rFonts w:asciiTheme="minorHAnsi" w:eastAsia="Times New Roman" w:hAnsiTheme="minorHAnsi" w:cstheme="minorHAnsi"/>
          <w:lang w:eastAsia="pl-PL"/>
        </w:rPr>
        <w:t xml:space="preserve"> do </w:t>
      </w:r>
      <w:r w:rsidR="00E873F4" w:rsidRPr="007C47AF">
        <w:rPr>
          <w:rFonts w:asciiTheme="minorHAnsi" w:eastAsia="Times New Roman" w:hAnsiTheme="minorHAnsi" w:cstheme="minorHAnsi"/>
          <w:lang w:eastAsia="pl-PL"/>
        </w:rPr>
        <w:t xml:space="preserve">WZ </w:t>
      </w:r>
      <w:r w:rsidRPr="007C47AF">
        <w:rPr>
          <w:rFonts w:asciiTheme="minorHAnsi" w:eastAsia="Times New Roman" w:hAnsiTheme="minorHAnsi" w:cstheme="minorHAnsi"/>
          <w:lang w:eastAsia="pl-PL"/>
        </w:rPr>
        <w:t>(</w:t>
      </w:r>
      <w:r w:rsidR="00A830FE" w:rsidRPr="007C47AF">
        <w:rPr>
          <w:rFonts w:asciiTheme="minorHAnsi" w:eastAsia="Times New Roman" w:hAnsiTheme="minorHAnsi" w:cstheme="minorHAnsi"/>
          <w:lang w:eastAsia="pl-PL"/>
        </w:rPr>
        <w:t>w </w:t>
      </w:r>
      <w:r w:rsidRPr="007C47AF">
        <w:rPr>
          <w:rFonts w:asciiTheme="minorHAnsi" w:eastAsia="Times New Roman" w:hAnsiTheme="minorHAnsi" w:cstheme="minorHAnsi"/>
          <w:lang w:eastAsia="pl-PL"/>
        </w:rPr>
        <w:t xml:space="preserve">przypadku złożenia </w:t>
      </w:r>
      <w:r w:rsidR="00B83AB3"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 xml:space="preserve">ferty bez użycia załączonego Formularza Oferty, złożona </w:t>
      </w:r>
      <w:r w:rsidR="00B83AB3"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ferta musi zawierać wszelkie informacje wymagane w WZ i wynikające z zawartości Formularza Oferty)</w:t>
      </w:r>
      <w:r w:rsidR="00C970F3" w:rsidRPr="007C47AF">
        <w:rPr>
          <w:rFonts w:asciiTheme="minorHAnsi" w:eastAsia="Times New Roman" w:hAnsiTheme="minorHAnsi" w:cstheme="minorHAnsi"/>
          <w:lang w:eastAsia="pl-PL"/>
        </w:rPr>
        <w:t>.</w:t>
      </w:r>
    </w:p>
    <w:p w14:paraId="5BC29E43" w14:textId="77777777" w:rsidR="00C970F3" w:rsidRPr="007C47AF"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eastAsia="Times New Roman" w:hAnsiTheme="minorHAnsi" w:cstheme="minorHAnsi"/>
          <w:b/>
          <w:lang w:eastAsia="pl-PL"/>
        </w:rPr>
        <w:t xml:space="preserve">Złożona </w:t>
      </w:r>
      <w:r w:rsidR="00B83AB3" w:rsidRPr="007C47AF">
        <w:rPr>
          <w:rFonts w:asciiTheme="minorHAnsi" w:eastAsia="Times New Roman" w:hAnsiTheme="minorHAnsi" w:cstheme="minorHAnsi"/>
          <w:b/>
          <w:lang w:eastAsia="pl-PL"/>
        </w:rPr>
        <w:t xml:space="preserve">Oferta </w:t>
      </w:r>
      <w:r w:rsidRPr="007C47AF">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7C47AF">
        <w:rPr>
          <w:rFonts w:asciiTheme="minorHAnsi" w:eastAsia="Times New Roman" w:hAnsiTheme="minorHAnsi" w:cstheme="minorHAnsi"/>
          <w:b/>
          <w:lang w:eastAsia="pl-PL"/>
        </w:rPr>
        <w:t>Wykonawcy</w:t>
      </w:r>
      <w:r w:rsidRPr="007C47AF">
        <w:rPr>
          <w:rFonts w:asciiTheme="minorHAnsi" w:eastAsia="Times New Roman" w:hAnsiTheme="minorHAnsi" w:cstheme="minorHAnsi"/>
          <w:b/>
          <w:lang w:eastAsia="pl-PL"/>
        </w:rPr>
        <w:t>.</w:t>
      </w:r>
    </w:p>
    <w:p w14:paraId="543E5591" w14:textId="77777777" w:rsidR="008F5EE8" w:rsidRPr="007C47AF" w:rsidRDefault="008F5EE8" w:rsidP="00665A62">
      <w:pPr>
        <w:pStyle w:val="Akapitzlist"/>
        <w:numPr>
          <w:ilvl w:val="0"/>
          <w:numId w:val="7"/>
        </w:numPr>
        <w:spacing w:before="120" w:after="120"/>
        <w:ind w:left="425" w:hanging="425"/>
        <w:contextualSpacing w:val="0"/>
        <w:jc w:val="both"/>
        <w:rPr>
          <w:rFonts w:asciiTheme="minorHAnsi" w:hAnsiTheme="minorHAnsi" w:cstheme="minorHAnsi"/>
          <w:u w:val="single"/>
        </w:rPr>
      </w:pPr>
      <w:r w:rsidRPr="007C47AF">
        <w:rPr>
          <w:rFonts w:asciiTheme="minorHAnsi" w:eastAsia="Times New Roman" w:hAnsiTheme="minorHAnsi" w:cstheme="minorHAnsi"/>
          <w:u w:val="single"/>
          <w:lang w:eastAsia="pl-PL"/>
        </w:rPr>
        <w:t xml:space="preserve">Zaleca się aby wszystkie dokumenty składające się na </w:t>
      </w:r>
      <w:r w:rsidR="00B83AB3" w:rsidRPr="007C47AF">
        <w:rPr>
          <w:rFonts w:asciiTheme="minorHAnsi" w:eastAsia="Times New Roman" w:hAnsiTheme="minorHAnsi" w:cstheme="minorHAnsi"/>
          <w:u w:val="single"/>
          <w:lang w:eastAsia="pl-PL"/>
        </w:rPr>
        <w:t>O</w:t>
      </w:r>
      <w:r w:rsidRPr="007C47AF">
        <w:rPr>
          <w:rFonts w:asciiTheme="minorHAnsi" w:eastAsia="Times New Roman" w:hAnsiTheme="minorHAnsi" w:cstheme="minorHAnsi"/>
          <w:u w:val="single"/>
          <w:lang w:eastAsia="pl-PL"/>
        </w:rPr>
        <w:t>fertę były połączone.</w:t>
      </w:r>
    </w:p>
    <w:p w14:paraId="766584B9" w14:textId="77777777"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Oferta musi być sporządzona w języku polskim, na maszynie do pisania, komputerze, ręcznie długopisem lub nieścieralnym atramentem. Oferty nieczytelne zostaną odrzucone. </w:t>
      </w:r>
    </w:p>
    <w:p w14:paraId="2FA1A060" w14:textId="77777777"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Dokumenty sporządzone w języku obcym są składane wraz </w:t>
      </w:r>
      <w:r w:rsidR="00FC08C3" w:rsidRPr="007C47AF">
        <w:rPr>
          <w:rFonts w:asciiTheme="minorHAnsi" w:hAnsiTheme="minorHAnsi"/>
        </w:rPr>
        <w:t>z tłumaczeniem na język polski, dokonanym przez właściwego tłumacza przysięgłego.</w:t>
      </w:r>
    </w:p>
    <w:p w14:paraId="66923D64" w14:textId="77777777"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Upoważnienie do podpisania </w:t>
      </w:r>
      <w:r w:rsidR="00B83AB3" w:rsidRPr="007C47AF">
        <w:rPr>
          <w:rFonts w:asciiTheme="minorHAnsi" w:hAnsiTheme="minorHAnsi"/>
        </w:rPr>
        <w:t>O</w:t>
      </w:r>
      <w:r w:rsidRPr="007C47AF">
        <w:rPr>
          <w:rFonts w:asciiTheme="minorHAnsi" w:hAnsiTheme="minorHAnsi"/>
        </w:rPr>
        <w:t xml:space="preserve">ferty musi być dołączone do </w:t>
      </w:r>
      <w:r w:rsidR="00B83AB3" w:rsidRPr="007C47AF">
        <w:rPr>
          <w:rFonts w:asciiTheme="minorHAnsi" w:hAnsiTheme="minorHAnsi"/>
        </w:rPr>
        <w:t>O</w:t>
      </w:r>
      <w:r w:rsidRPr="007C47AF">
        <w:rPr>
          <w:rFonts w:asciiTheme="minorHAnsi" w:hAnsiTheme="minorHAnsi"/>
        </w:rPr>
        <w:t xml:space="preserve">ferty, o ile nie wynika ono z innych dokumentów załączonych przez Wykonawcę. </w:t>
      </w:r>
    </w:p>
    <w:p w14:paraId="134A2037" w14:textId="77777777"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Zaleca się, aby wszystkie strony </w:t>
      </w:r>
      <w:r w:rsidR="00B83AB3" w:rsidRPr="007C47AF">
        <w:rPr>
          <w:rFonts w:asciiTheme="minorHAnsi" w:hAnsiTheme="minorHAnsi"/>
        </w:rPr>
        <w:t>O</w:t>
      </w:r>
      <w:r w:rsidRPr="007C47AF">
        <w:rPr>
          <w:rFonts w:asciiTheme="minorHAnsi" w:hAnsiTheme="minorHAnsi"/>
        </w:rPr>
        <w:t xml:space="preserve">ferty były ponumerowane i podpisane. </w:t>
      </w:r>
    </w:p>
    <w:p w14:paraId="1DC28D43" w14:textId="77777777"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Jakiekolwiek poprawki w treści </w:t>
      </w:r>
      <w:r w:rsidR="00B83AB3" w:rsidRPr="007C47AF">
        <w:rPr>
          <w:rFonts w:asciiTheme="minorHAnsi" w:hAnsiTheme="minorHAnsi"/>
        </w:rPr>
        <w:t>O</w:t>
      </w:r>
      <w:r w:rsidRPr="007C47AF">
        <w:rPr>
          <w:rFonts w:asciiTheme="minorHAnsi" w:hAnsiTheme="minorHAnsi"/>
        </w:rPr>
        <w:t xml:space="preserve">ferty powinny być dokonane w sposób czytelny, nie budzący wątpliwości co do ich treści. Poprawki powinny być opatrzone datą oraz parafą osoby uprawnionej do składania </w:t>
      </w:r>
      <w:r w:rsidR="00B83AB3" w:rsidRPr="007C47AF">
        <w:rPr>
          <w:rFonts w:asciiTheme="minorHAnsi" w:hAnsiTheme="minorHAnsi"/>
        </w:rPr>
        <w:t>O</w:t>
      </w:r>
      <w:r w:rsidRPr="007C47AF">
        <w:rPr>
          <w:rFonts w:asciiTheme="minorHAnsi" w:hAnsiTheme="minorHAnsi"/>
        </w:rPr>
        <w:t>fert.</w:t>
      </w:r>
    </w:p>
    <w:p w14:paraId="4BB20E6B" w14:textId="77777777" w:rsidR="00C970F3" w:rsidRPr="007C47AF"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Cena podana w </w:t>
      </w:r>
      <w:r w:rsidR="00B83AB3"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 xml:space="preserve">fercie powinna obejmować wszystkie koszty związane z realizacją przedmiotu zamówienia. Podana cena jest obowiązująca w całym okresie ważności </w:t>
      </w:r>
      <w:r w:rsidR="00B83AB3"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ferty i w trak</w:t>
      </w:r>
      <w:r w:rsidR="00B44030" w:rsidRPr="007C47AF">
        <w:rPr>
          <w:rFonts w:asciiTheme="minorHAnsi" w:eastAsia="Times New Roman" w:hAnsiTheme="minorHAnsi" w:cstheme="minorHAnsi"/>
          <w:lang w:eastAsia="pl-PL"/>
        </w:rPr>
        <w:t>cie realizacji umowy zawartej w </w:t>
      </w:r>
      <w:r w:rsidRPr="007C47AF">
        <w:rPr>
          <w:rFonts w:asciiTheme="minorHAnsi" w:eastAsia="Times New Roman" w:hAnsiTheme="minorHAnsi" w:cstheme="minorHAnsi"/>
          <w:lang w:eastAsia="pl-PL"/>
        </w:rPr>
        <w:t>wyniku przeprowadzonego postęp</w:t>
      </w:r>
      <w:r w:rsidR="00F352E2" w:rsidRPr="007C47AF">
        <w:rPr>
          <w:rFonts w:asciiTheme="minorHAnsi" w:eastAsia="Times New Roman" w:hAnsiTheme="minorHAnsi" w:cstheme="minorHAnsi"/>
          <w:lang w:eastAsia="pl-PL"/>
        </w:rPr>
        <w:t>owania o udzielenie zamówienia</w:t>
      </w:r>
      <w:r w:rsidRPr="007C47AF">
        <w:rPr>
          <w:rFonts w:asciiTheme="minorHAnsi" w:eastAsia="Times New Roman" w:hAnsiTheme="minorHAnsi" w:cstheme="minorHAnsi"/>
          <w:lang w:eastAsia="pl-PL"/>
        </w:rPr>
        <w:t>.</w:t>
      </w:r>
    </w:p>
    <w:p w14:paraId="08DFF8DD" w14:textId="77777777" w:rsidR="00C970F3" w:rsidRPr="00330D8B"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cstheme="minorHAnsi"/>
        </w:rPr>
        <w:t xml:space="preserve">Oferta musi być złożona w opakowaniu </w:t>
      </w:r>
      <w:r w:rsidRPr="00330D8B">
        <w:rPr>
          <w:rFonts w:asciiTheme="minorHAnsi" w:hAnsiTheme="minorHAnsi" w:cstheme="minorHAnsi"/>
        </w:rPr>
        <w:t xml:space="preserve">uniemożliwiającym odczytanie jej zawartości bez usunięcia tego opakowania. Opakowanie musi być zaadresowane na Zamawiającego, być opatrzone informacją o nadawcy (firma/nazwa lub imię i nazwisko </w:t>
      </w:r>
      <w:r w:rsidR="00C66E58" w:rsidRPr="00330D8B">
        <w:rPr>
          <w:rFonts w:asciiTheme="minorHAnsi" w:hAnsiTheme="minorHAnsi" w:cstheme="minorHAnsi"/>
        </w:rPr>
        <w:t>Wykonawcy</w:t>
      </w:r>
      <w:r w:rsidRPr="00330D8B">
        <w:rPr>
          <w:rFonts w:asciiTheme="minorHAnsi" w:hAnsiTheme="minorHAnsi" w:cstheme="minorHAnsi"/>
        </w:rPr>
        <w:t>, jego adres), adresac</w:t>
      </w:r>
      <w:r w:rsidR="00383029" w:rsidRPr="00330D8B">
        <w:rPr>
          <w:rFonts w:asciiTheme="minorHAnsi" w:hAnsiTheme="minorHAnsi" w:cstheme="minorHAnsi"/>
        </w:rPr>
        <w:t>ie (adres Zamawiającego</w:t>
      </w:r>
      <w:r w:rsidRPr="00330D8B">
        <w:rPr>
          <w:rFonts w:asciiTheme="minorHAnsi" w:hAnsiTheme="minorHAnsi" w:cstheme="minorHAnsi"/>
        </w:rPr>
        <w:t xml:space="preserve">). </w:t>
      </w:r>
    </w:p>
    <w:p w14:paraId="135AEF89" w14:textId="77777777" w:rsidR="003F0F70" w:rsidRPr="00330D8B"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heme="minorHAnsi"/>
          <w:b/>
          <w:sz w:val="28"/>
          <w:szCs w:val="28"/>
          <w:lang w:eastAsia="pl-PL"/>
        </w:rPr>
      </w:pPr>
      <w:r w:rsidRPr="00330D8B">
        <w:rPr>
          <w:rFonts w:asciiTheme="minorHAnsi" w:eastAsia="Times New Roman" w:hAnsiTheme="minorHAnsi" w:cstheme="minorHAnsi"/>
          <w:lang w:eastAsia="pl-PL"/>
        </w:rPr>
        <w:t>Opis opakowania z ofertą:</w:t>
      </w:r>
    </w:p>
    <w:p w14:paraId="6299DAEB" w14:textId="41DE6787" w:rsidR="004F5A1A" w:rsidRDefault="000C3069" w:rsidP="00467A8F">
      <w:pPr>
        <w:spacing w:line="360" w:lineRule="auto"/>
        <w:ind w:left="73" w:right="74" w:hanging="249"/>
        <w:jc w:val="center"/>
        <w:rPr>
          <w:rFonts w:asciiTheme="minorHAnsi" w:eastAsia="Times" w:hAnsiTheme="minorHAnsi" w:cstheme="minorHAnsi"/>
          <w:b/>
          <w:sz w:val="22"/>
          <w:szCs w:val="22"/>
        </w:rPr>
      </w:pPr>
      <w:r>
        <w:rPr>
          <w:rFonts w:asciiTheme="minorHAnsi" w:hAnsiTheme="minorHAnsi" w:cs="Arial"/>
          <w:b/>
          <w:sz w:val="24"/>
        </w:rPr>
        <w:t>Oferta na b</w:t>
      </w:r>
      <w:r w:rsidR="00214A31" w:rsidRPr="00995BAC">
        <w:rPr>
          <w:rFonts w:asciiTheme="minorHAnsi" w:hAnsiTheme="minorHAnsi" w:cs="Arial"/>
          <w:b/>
          <w:sz w:val="24"/>
        </w:rPr>
        <w:t>udowę nowej sprężarkowni powietrza potrzeb ogólnych oraz przebudowę sprężarkowni pod kominem i za blokiem nr 8 w Enea Elektrowni Połaniec</w:t>
      </w:r>
      <w:r w:rsidR="00214A31" w:rsidRPr="00330D8B">
        <w:rPr>
          <w:rFonts w:asciiTheme="minorHAnsi" w:eastAsia="Times" w:hAnsiTheme="minorHAnsi" w:cstheme="minorHAnsi"/>
          <w:b/>
          <w:sz w:val="22"/>
          <w:szCs w:val="22"/>
        </w:rPr>
        <w:t xml:space="preserve"> </w:t>
      </w:r>
    </w:p>
    <w:p w14:paraId="22A4058E" w14:textId="43705E09" w:rsidR="00467A8F" w:rsidRPr="00330D8B" w:rsidRDefault="004A6F49" w:rsidP="00467A8F">
      <w:pPr>
        <w:spacing w:line="360" w:lineRule="auto"/>
        <w:ind w:left="73" w:right="74" w:hanging="249"/>
        <w:jc w:val="center"/>
        <w:rPr>
          <w:rFonts w:asciiTheme="minorHAnsi" w:hAnsiTheme="minorHAnsi" w:cstheme="minorHAnsi"/>
          <w:b/>
          <w:sz w:val="22"/>
          <w:szCs w:val="22"/>
        </w:rPr>
      </w:pPr>
      <w:r w:rsidRPr="00330D8B">
        <w:rPr>
          <w:rFonts w:asciiTheme="minorHAnsi" w:eastAsia="Times" w:hAnsiTheme="minorHAnsi" w:cstheme="minorHAnsi"/>
          <w:b/>
          <w:sz w:val="22"/>
          <w:szCs w:val="22"/>
        </w:rPr>
        <w:t xml:space="preserve">postępowanie </w:t>
      </w:r>
      <w:r w:rsidRPr="00330D8B">
        <w:rPr>
          <w:rFonts w:asciiTheme="minorHAnsi" w:hAnsiTheme="minorHAnsi" w:cstheme="minorHAnsi"/>
          <w:b/>
          <w:sz w:val="22"/>
          <w:szCs w:val="22"/>
        </w:rPr>
        <w:t xml:space="preserve">nr sygn. </w:t>
      </w:r>
      <w:r w:rsidR="006B085D" w:rsidRPr="00330D8B">
        <w:rPr>
          <w:rFonts w:asciiTheme="minorHAnsi" w:hAnsiTheme="minorHAnsi" w:cstheme="minorHAnsi"/>
          <w:b/>
          <w:sz w:val="22"/>
          <w:szCs w:val="22"/>
        </w:rPr>
        <w:t>NZ/4100/</w:t>
      </w:r>
      <w:r w:rsidR="006B0A36" w:rsidRPr="00ED17D1">
        <w:rPr>
          <w:b/>
        </w:rPr>
        <w:t>130000</w:t>
      </w:r>
      <w:r w:rsidR="00214A31">
        <w:rPr>
          <w:b/>
        </w:rPr>
        <w:t>6992</w:t>
      </w:r>
      <w:r w:rsidR="00292ECF">
        <w:rPr>
          <w:rFonts w:asciiTheme="minorHAnsi" w:hAnsiTheme="minorHAnsi" w:cstheme="minorHAnsi"/>
          <w:b/>
          <w:sz w:val="22"/>
          <w:szCs w:val="22"/>
        </w:rPr>
        <w:t>.</w:t>
      </w:r>
      <w:r w:rsidR="006B085D" w:rsidRPr="00330D8B">
        <w:rPr>
          <w:rFonts w:asciiTheme="minorHAnsi" w:hAnsiTheme="minorHAnsi" w:cstheme="minorHAnsi"/>
          <w:b/>
          <w:sz w:val="22"/>
          <w:szCs w:val="22"/>
        </w:rPr>
        <w:t>/</w:t>
      </w:r>
      <w:r w:rsidR="00D05B7D">
        <w:rPr>
          <w:rFonts w:asciiTheme="minorHAnsi" w:hAnsiTheme="minorHAnsi" w:cstheme="minorHAnsi"/>
          <w:b/>
          <w:sz w:val="22"/>
          <w:szCs w:val="22"/>
        </w:rPr>
        <w:t>20</w:t>
      </w:r>
    </w:p>
    <w:p w14:paraId="0975E790" w14:textId="0C366D14" w:rsidR="004A6F49" w:rsidRPr="00995BAC" w:rsidRDefault="004A6F49" w:rsidP="00C304ED">
      <w:pPr>
        <w:pStyle w:val="Akapitzlist"/>
        <w:spacing w:before="120" w:after="0" w:line="360" w:lineRule="auto"/>
        <w:ind w:left="360" w:right="72"/>
        <w:contextualSpacing w:val="0"/>
        <w:jc w:val="center"/>
        <w:rPr>
          <w:rFonts w:asciiTheme="minorHAnsi" w:hAnsiTheme="minorHAnsi" w:cstheme="minorHAnsi"/>
          <w:b/>
        </w:rPr>
      </w:pPr>
      <w:r w:rsidRPr="00330D8B">
        <w:rPr>
          <w:rFonts w:asciiTheme="minorHAnsi" w:hAnsiTheme="minorHAnsi" w:cstheme="minorHAnsi"/>
          <w:b/>
        </w:rPr>
        <w:t xml:space="preserve">Nie otwierać przed godz. </w:t>
      </w:r>
      <w:r w:rsidR="00BD7CEC" w:rsidRPr="00330D8B">
        <w:rPr>
          <w:rFonts w:asciiTheme="minorHAnsi" w:hAnsiTheme="minorHAnsi" w:cstheme="minorHAnsi"/>
          <w:b/>
        </w:rPr>
        <w:t>12</w:t>
      </w:r>
      <w:r w:rsidR="00977D5E" w:rsidRPr="00330D8B">
        <w:rPr>
          <w:rFonts w:asciiTheme="minorHAnsi" w:hAnsiTheme="minorHAnsi" w:cstheme="minorHAnsi"/>
          <w:b/>
          <w:vertAlign w:val="superscript"/>
        </w:rPr>
        <w:t>3</w:t>
      </w:r>
      <w:r w:rsidRPr="00330D8B">
        <w:rPr>
          <w:rFonts w:asciiTheme="minorHAnsi" w:hAnsiTheme="minorHAnsi" w:cstheme="minorHAnsi"/>
          <w:b/>
          <w:vertAlign w:val="superscript"/>
        </w:rPr>
        <w:t xml:space="preserve">0 </w:t>
      </w:r>
      <w:r w:rsidR="00C304ED" w:rsidRPr="00330D8B">
        <w:rPr>
          <w:rFonts w:asciiTheme="minorHAnsi" w:hAnsiTheme="minorHAnsi" w:cstheme="minorHAnsi"/>
          <w:b/>
        </w:rPr>
        <w:t xml:space="preserve">w </w:t>
      </w:r>
      <w:r w:rsidR="00C304ED" w:rsidRPr="006E1C1D">
        <w:rPr>
          <w:rFonts w:asciiTheme="minorHAnsi" w:hAnsiTheme="minorHAnsi" w:cstheme="minorHAnsi"/>
          <w:b/>
        </w:rPr>
        <w:t xml:space="preserve">dniu </w:t>
      </w:r>
      <w:r w:rsidR="00214A31" w:rsidRPr="00995BAC">
        <w:rPr>
          <w:rFonts w:asciiTheme="minorHAnsi" w:hAnsiTheme="minorHAnsi" w:cstheme="minorHAnsi"/>
          <w:b/>
        </w:rPr>
        <w:t>1</w:t>
      </w:r>
      <w:r w:rsidR="00AE691F" w:rsidRPr="00995BAC">
        <w:rPr>
          <w:rFonts w:asciiTheme="minorHAnsi" w:hAnsiTheme="minorHAnsi" w:cstheme="minorHAnsi"/>
          <w:b/>
        </w:rPr>
        <w:t>7</w:t>
      </w:r>
      <w:r w:rsidR="00F86485" w:rsidRPr="00995BAC">
        <w:rPr>
          <w:rFonts w:asciiTheme="minorHAnsi" w:hAnsiTheme="minorHAnsi" w:cstheme="minorHAnsi"/>
          <w:b/>
        </w:rPr>
        <w:t xml:space="preserve"> </w:t>
      </w:r>
      <w:r w:rsidR="00214A31" w:rsidRPr="00995BAC">
        <w:rPr>
          <w:rFonts w:asciiTheme="minorHAnsi" w:hAnsiTheme="minorHAnsi" w:cstheme="minorHAnsi"/>
          <w:b/>
        </w:rPr>
        <w:t>czerwca</w:t>
      </w:r>
      <w:r w:rsidR="006B0A36" w:rsidRPr="00995BAC">
        <w:rPr>
          <w:rFonts w:asciiTheme="minorHAnsi" w:hAnsiTheme="minorHAnsi" w:cstheme="minorHAnsi"/>
          <w:b/>
        </w:rPr>
        <w:t xml:space="preserve"> </w:t>
      </w:r>
      <w:r w:rsidR="00292ECF" w:rsidRPr="00995BAC">
        <w:rPr>
          <w:rFonts w:asciiTheme="minorHAnsi" w:hAnsiTheme="minorHAnsi" w:cstheme="minorHAnsi"/>
          <w:b/>
        </w:rPr>
        <w:t xml:space="preserve"> </w:t>
      </w:r>
      <w:r w:rsidR="00BF3A08" w:rsidRPr="00995BAC">
        <w:rPr>
          <w:rFonts w:asciiTheme="minorHAnsi" w:hAnsiTheme="minorHAnsi" w:cstheme="minorHAnsi"/>
          <w:b/>
        </w:rPr>
        <w:t>20</w:t>
      </w:r>
      <w:r w:rsidR="00292ECF" w:rsidRPr="00995BAC">
        <w:rPr>
          <w:rFonts w:asciiTheme="minorHAnsi" w:hAnsiTheme="minorHAnsi" w:cstheme="minorHAnsi"/>
          <w:b/>
        </w:rPr>
        <w:t>20</w:t>
      </w:r>
      <w:r w:rsidR="00BF3A08" w:rsidRPr="00995BAC">
        <w:rPr>
          <w:rFonts w:asciiTheme="minorHAnsi" w:hAnsiTheme="minorHAnsi" w:cstheme="minorHAnsi"/>
          <w:b/>
        </w:rPr>
        <w:t xml:space="preserve"> </w:t>
      </w:r>
      <w:r w:rsidRPr="00995BAC">
        <w:rPr>
          <w:rFonts w:asciiTheme="minorHAnsi" w:hAnsiTheme="minorHAnsi" w:cstheme="minorHAnsi"/>
          <w:b/>
        </w:rPr>
        <w:t>r.</w:t>
      </w:r>
    </w:p>
    <w:p w14:paraId="0B414406" w14:textId="77777777" w:rsidR="00F1661F" w:rsidRPr="007C47AF" w:rsidRDefault="00F1661F" w:rsidP="00665A62">
      <w:pPr>
        <w:pStyle w:val="Akapitzlist"/>
        <w:numPr>
          <w:ilvl w:val="0"/>
          <w:numId w:val="7"/>
        </w:numPr>
        <w:spacing w:before="120" w:after="120"/>
        <w:ind w:left="426" w:right="72" w:hanging="426"/>
        <w:contextualSpacing w:val="0"/>
        <w:jc w:val="both"/>
        <w:rPr>
          <w:rFonts w:asciiTheme="minorHAnsi" w:hAnsiTheme="minorHAnsi" w:cstheme="minorHAnsi"/>
          <w:b/>
        </w:rPr>
      </w:pPr>
      <w:r w:rsidRPr="00330D8B">
        <w:rPr>
          <w:rFonts w:asciiTheme="minorHAnsi" w:hAnsiTheme="minorHAnsi"/>
        </w:rPr>
        <w:t xml:space="preserve">Jeżeli </w:t>
      </w:r>
      <w:r w:rsidR="00B83AB3" w:rsidRPr="00330D8B">
        <w:rPr>
          <w:rFonts w:asciiTheme="minorHAnsi" w:hAnsiTheme="minorHAnsi"/>
        </w:rPr>
        <w:t>O</w:t>
      </w:r>
      <w:r w:rsidRPr="00330D8B">
        <w:rPr>
          <w:rFonts w:asciiTheme="minorHAnsi" w:hAnsiTheme="minorHAnsi"/>
        </w:rPr>
        <w:t>ferta zostanie opisana w inny sposób niż powyżej, Zamawiający nie ponosi</w:t>
      </w:r>
      <w:r w:rsidRPr="007C47AF">
        <w:rPr>
          <w:rFonts w:asciiTheme="minorHAnsi" w:hAnsiTheme="minorHAnsi"/>
        </w:rPr>
        <w:t xml:space="preserve"> odpowiedzialności za jej nieprawidłowe przekazanie do siedziby Zamawiającego, (o której mowa w Rozdziale X</w:t>
      </w:r>
      <w:r w:rsidR="00E1238F" w:rsidRPr="007C47AF">
        <w:rPr>
          <w:rFonts w:asciiTheme="minorHAnsi" w:hAnsiTheme="minorHAnsi"/>
        </w:rPr>
        <w:t>I</w:t>
      </w:r>
      <w:r w:rsidRPr="007C47AF">
        <w:rPr>
          <w:rFonts w:asciiTheme="minorHAnsi" w:hAnsiTheme="minorHAnsi"/>
        </w:rPr>
        <w:t xml:space="preserve"> pkt 2.1 WZ) bądź przedwczesne, przypadkowe otwarcie.</w:t>
      </w:r>
    </w:p>
    <w:p w14:paraId="61DB634F" w14:textId="77777777" w:rsidR="006F6387" w:rsidRPr="007C47AF" w:rsidRDefault="006F6387" w:rsidP="00665A62">
      <w:pPr>
        <w:pStyle w:val="Akapitzlist"/>
        <w:numPr>
          <w:ilvl w:val="0"/>
          <w:numId w:val="7"/>
        </w:numPr>
        <w:spacing w:before="120" w:after="120"/>
        <w:ind w:left="425" w:right="74" w:hanging="425"/>
        <w:contextualSpacing w:val="0"/>
        <w:jc w:val="both"/>
        <w:rPr>
          <w:rFonts w:asciiTheme="minorHAnsi" w:hAnsiTheme="minorHAnsi" w:cstheme="minorHAnsi"/>
          <w:b/>
        </w:rPr>
      </w:pPr>
      <w:r w:rsidRPr="007C47AF">
        <w:rPr>
          <w:rFonts w:asciiTheme="minorHAnsi" w:hAnsiTheme="minorHAnsi"/>
        </w:rPr>
        <w:lastRenderedPageBreak/>
        <w:t xml:space="preserve">Wykonawca może wprowadzić zmiany lub wycofać złożoną przez siebie </w:t>
      </w:r>
      <w:r w:rsidR="00B83AB3" w:rsidRPr="007C47AF">
        <w:rPr>
          <w:rFonts w:asciiTheme="minorHAnsi" w:hAnsiTheme="minorHAnsi"/>
        </w:rPr>
        <w:t>O</w:t>
      </w:r>
      <w:r w:rsidRPr="007C47AF">
        <w:rPr>
          <w:rFonts w:asciiTheme="minorHAnsi" w:hAnsiTheme="minorHAnsi"/>
        </w:rPr>
        <w:t>fertę przed</w:t>
      </w:r>
      <w:r w:rsidR="00BF3A08" w:rsidRPr="007C47AF">
        <w:rPr>
          <w:rFonts w:asciiTheme="minorHAnsi" w:hAnsiTheme="minorHAnsi"/>
        </w:rPr>
        <w:t xml:space="preserve"> upływem </w:t>
      </w:r>
      <w:r w:rsidRPr="007C47AF">
        <w:rPr>
          <w:rFonts w:asciiTheme="minorHAnsi" w:hAnsiTheme="minorHAnsi"/>
        </w:rPr>
        <w:t>termin</w:t>
      </w:r>
      <w:r w:rsidR="00BF3A08" w:rsidRPr="007C47AF">
        <w:rPr>
          <w:rFonts w:asciiTheme="minorHAnsi" w:hAnsiTheme="minorHAnsi"/>
        </w:rPr>
        <w:t>u na składanie</w:t>
      </w:r>
      <w:r w:rsidRPr="007C47AF">
        <w:rPr>
          <w:rFonts w:asciiTheme="minorHAnsi" w:hAnsiTheme="minorHAnsi"/>
        </w:rPr>
        <w:t xml:space="preserve"> ofert: </w:t>
      </w:r>
    </w:p>
    <w:p w14:paraId="387DB254" w14:textId="77777777" w:rsidR="006F6387" w:rsidRPr="007C47AF"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rPr>
      </w:pPr>
      <w:r w:rsidRPr="007C47AF">
        <w:rPr>
          <w:rFonts w:asciiTheme="minorHAnsi" w:hAnsiTheme="minorHAnsi"/>
        </w:rPr>
        <w:t xml:space="preserve">w przypadku wycofania </w:t>
      </w:r>
      <w:r w:rsidR="00B83AB3" w:rsidRPr="007C47AF">
        <w:rPr>
          <w:rFonts w:asciiTheme="minorHAnsi" w:hAnsiTheme="minorHAnsi"/>
        </w:rPr>
        <w:t>O</w:t>
      </w:r>
      <w:r w:rsidRPr="007C47AF">
        <w:rPr>
          <w:rFonts w:asciiTheme="minorHAnsi" w:hAnsiTheme="minorHAnsi"/>
        </w:rPr>
        <w:t xml:space="preserve">ferty, Wykonawca składa pisemne oświadczenie, że </w:t>
      </w:r>
      <w:r w:rsidR="00B83AB3" w:rsidRPr="007C47AF">
        <w:rPr>
          <w:rFonts w:asciiTheme="minorHAnsi" w:hAnsiTheme="minorHAnsi"/>
        </w:rPr>
        <w:t>O</w:t>
      </w:r>
      <w:r w:rsidRPr="007C47AF">
        <w:rPr>
          <w:rFonts w:asciiTheme="minorHAnsi" w:hAnsiTheme="minorHAnsi"/>
        </w:rPr>
        <w:t xml:space="preserve">fertę swą wycofuje, w zamkniętej kopercie oznaczonej zgodnie z pkt. 15, z dopiskiem „Wycofanie”, </w:t>
      </w:r>
    </w:p>
    <w:p w14:paraId="492F182E" w14:textId="77777777" w:rsidR="006F6387" w:rsidRPr="007C47AF"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rPr>
      </w:pPr>
      <w:r w:rsidRPr="007C47AF">
        <w:rPr>
          <w:rFonts w:asciiTheme="minorHAnsi" w:hAnsiTheme="minorHAnsi"/>
        </w:rPr>
        <w:t xml:space="preserve">w przypadku zmiany </w:t>
      </w:r>
      <w:r w:rsidR="00B83AB3" w:rsidRPr="007C47AF">
        <w:rPr>
          <w:rFonts w:asciiTheme="minorHAnsi" w:hAnsiTheme="minorHAnsi"/>
        </w:rPr>
        <w:t>O</w:t>
      </w:r>
      <w:r w:rsidRPr="007C47AF">
        <w:rPr>
          <w:rFonts w:asciiTheme="minorHAnsi" w:hAnsiTheme="minorHAnsi"/>
        </w:rPr>
        <w:t xml:space="preserve">ferty, Wykonawca składa pisemne oświadczenie, iż </w:t>
      </w:r>
      <w:r w:rsidR="00B83AB3" w:rsidRPr="007C47AF">
        <w:rPr>
          <w:rFonts w:asciiTheme="minorHAnsi" w:hAnsiTheme="minorHAnsi"/>
        </w:rPr>
        <w:t>O</w:t>
      </w:r>
      <w:r w:rsidRPr="007C47AF">
        <w:rPr>
          <w:rFonts w:asciiTheme="minorHAnsi" w:hAnsiTheme="minorHAnsi"/>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14:paraId="2EBF8A7B" w14:textId="77777777" w:rsidR="00551447" w:rsidRPr="007C47AF"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rPr>
      </w:pPr>
      <w:r w:rsidRPr="007C47AF">
        <w:rPr>
          <w:rFonts w:asciiTheme="minorHAnsi" w:hAnsiTheme="minorHAnsi"/>
        </w:rPr>
        <w:t xml:space="preserve">Wykonawca </w:t>
      </w:r>
      <w:r w:rsidRPr="007C47AF">
        <w:rPr>
          <w:rFonts w:asciiTheme="minorHAnsi" w:hAnsiTheme="minorHAnsi"/>
          <w:u w:val="single"/>
        </w:rPr>
        <w:t xml:space="preserve">nie może wprowadzić zmian do </w:t>
      </w:r>
      <w:r w:rsidR="00B83AB3" w:rsidRPr="007C47AF">
        <w:rPr>
          <w:rFonts w:asciiTheme="minorHAnsi" w:hAnsiTheme="minorHAnsi"/>
          <w:u w:val="single"/>
        </w:rPr>
        <w:t>O</w:t>
      </w:r>
      <w:r w:rsidRPr="007C47AF">
        <w:rPr>
          <w:rFonts w:asciiTheme="minorHAnsi" w:hAnsiTheme="minorHAnsi"/>
          <w:u w:val="single"/>
        </w:rPr>
        <w:t>ferty, ani wycofać jej</w:t>
      </w:r>
      <w:r w:rsidRPr="007C47AF">
        <w:rPr>
          <w:rFonts w:asciiTheme="minorHAnsi" w:hAnsiTheme="minorHAnsi"/>
        </w:rPr>
        <w:t xml:space="preserve"> po upływie terminu do składania </w:t>
      </w:r>
      <w:r w:rsidR="00B83AB3" w:rsidRPr="007C47AF">
        <w:rPr>
          <w:rFonts w:asciiTheme="minorHAnsi" w:hAnsiTheme="minorHAnsi"/>
        </w:rPr>
        <w:t>O</w:t>
      </w:r>
      <w:r w:rsidRPr="007C47AF">
        <w:rPr>
          <w:rFonts w:asciiTheme="minorHAnsi" w:hAnsiTheme="minorHAnsi"/>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7C47AF" w14:paraId="2E0BC180" w14:textId="77777777" w:rsidTr="00BC3E09">
        <w:trPr>
          <w:trHeight w:val="249"/>
        </w:trPr>
        <w:tc>
          <w:tcPr>
            <w:tcW w:w="10110" w:type="dxa"/>
            <w:shd w:val="clear" w:color="auto" w:fill="D9D9D9" w:themeFill="background1" w:themeFillShade="D9"/>
          </w:tcPr>
          <w:p w14:paraId="05306E7F" w14:textId="77777777" w:rsidR="00551447" w:rsidRPr="007C47AF" w:rsidRDefault="00551447" w:rsidP="00551447">
            <w:pPr>
              <w:pStyle w:val="Nagwek1"/>
              <w:spacing w:before="40" w:after="40"/>
              <w:jc w:val="left"/>
              <w:rPr>
                <w:rFonts w:asciiTheme="minorHAnsi" w:hAnsiTheme="minorHAnsi"/>
                <w:sz w:val="22"/>
                <w:szCs w:val="22"/>
              </w:rPr>
            </w:pPr>
            <w:bookmarkStart w:id="11" w:name="_Toc19239459"/>
            <w:r w:rsidRPr="007C47AF">
              <w:rPr>
                <w:rFonts w:asciiTheme="minorHAnsi" w:hAnsiTheme="minorHAnsi"/>
                <w:sz w:val="22"/>
                <w:szCs w:val="22"/>
              </w:rPr>
              <w:t xml:space="preserve">ROZDZIAŁ X – </w:t>
            </w:r>
            <w:r w:rsidRPr="007C47AF">
              <w:rPr>
                <w:rFonts w:asciiTheme="minorHAnsi" w:hAnsiTheme="minorHAnsi"/>
                <w:sz w:val="22"/>
                <w:szCs w:val="22"/>
                <w:lang w:val="pl-PL"/>
              </w:rPr>
              <w:t>Oferty wspólne</w:t>
            </w:r>
            <w:bookmarkEnd w:id="11"/>
          </w:p>
        </w:tc>
      </w:tr>
    </w:tbl>
    <w:p w14:paraId="140B0A4B" w14:textId="77777777" w:rsidR="00551447" w:rsidRPr="007C47AF" w:rsidRDefault="00551447" w:rsidP="00551447">
      <w:pPr>
        <w:pStyle w:val="Nagwek7"/>
        <w:rPr>
          <w:rFonts w:asciiTheme="minorHAnsi" w:hAnsiTheme="minorHAnsi"/>
          <w:color w:val="auto"/>
          <w:sz w:val="22"/>
          <w:szCs w:val="22"/>
        </w:rPr>
      </w:pPr>
    </w:p>
    <w:p w14:paraId="06969AF8" w14:textId="77777777" w:rsidR="00017468"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Zamawiający </w:t>
      </w:r>
      <w:sdt>
        <w:sdtPr>
          <w:rPr>
            <w:rFonts w:asciiTheme="minorHAnsi" w:hAnsi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7C47AF">
            <w:rPr>
              <w:rFonts w:asciiTheme="minorHAnsi" w:hAnsiTheme="minorHAnsi"/>
              <w:b/>
            </w:rPr>
            <w:t>dopuszcza możliwość</w:t>
          </w:r>
        </w:sdtContent>
      </w:sdt>
      <w:r w:rsidRPr="007C47AF">
        <w:rPr>
          <w:rFonts w:asciiTheme="minorHAnsi" w:hAnsiTheme="minorHAnsi"/>
        </w:rPr>
        <w:t xml:space="preserve"> </w:t>
      </w:r>
      <w:r w:rsidR="00366FB9" w:rsidRPr="007C47AF">
        <w:rPr>
          <w:rFonts w:asciiTheme="minorHAnsi" w:hAnsiTheme="minorHAnsi"/>
        </w:rPr>
        <w:t xml:space="preserve">złożenia </w:t>
      </w:r>
      <w:r w:rsidR="00497DF6" w:rsidRPr="007C47AF">
        <w:rPr>
          <w:rFonts w:asciiTheme="minorHAnsi" w:hAnsiTheme="minorHAnsi"/>
        </w:rPr>
        <w:t>O</w:t>
      </w:r>
      <w:r w:rsidR="00366FB9" w:rsidRPr="007C47AF">
        <w:rPr>
          <w:rFonts w:asciiTheme="minorHAnsi" w:hAnsiTheme="minorHAnsi"/>
        </w:rPr>
        <w:t xml:space="preserve">ferty wspólnej. </w:t>
      </w:r>
    </w:p>
    <w:p w14:paraId="5AC3C6A7" w14:textId="77777777" w:rsidR="00563109" w:rsidRPr="007C47AF" w:rsidRDefault="00563109" w:rsidP="00AB2107">
      <w:pPr>
        <w:pStyle w:val="Akapitzlist"/>
        <w:numPr>
          <w:ilvl w:val="0"/>
          <w:numId w:val="26"/>
        </w:numPr>
        <w:spacing w:after="120"/>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Punkty 3-10 obowiązują tylko w sytuacji kiedy Zamawiający dopuszcza składanie </w:t>
      </w:r>
      <w:r w:rsidR="00497DF6"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ferty wspólnej.</w:t>
      </w:r>
    </w:p>
    <w:p w14:paraId="23A8D51A" w14:textId="77777777"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Wykonawcy składający </w:t>
      </w:r>
      <w:r w:rsidR="00497DF6" w:rsidRPr="007C47AF">
        <w:rPr>
          <w:rFonts w:asciiTheme="minorHAnsi" w:hAnsiTheme="minorHAnsi"/>
          <w:i/>
        </w:rPr>
        <w:t>O</w:t>
      </w:r>
      <w:r w:rsidRPr="007C47AF">
        <w:rPr>
          <w:rFonts w:asciiTheme="minorHAnsi" w:hAnsiTheme="minorHAnsi"/>
          <w:i/>
        </w:rPr>
        <w:t>fertę wspólną ustanawiają pełnomocnika do reprezentowania ich w postępowaniu albo do reprezentowania ich w post</w:t>
      </w:r>
      <w:r w:rsidR="00366FB9" w:rsidRPr="007C47AF">
        <w:rPr>
          <w:rFonts w:asciiTheme="minorHAnsi" w:hAnsiTheme="minorHAnsi"/>
          <w:i/>
        </w:rPr>
        <w:t xml:space="preserve">ępowaniu i zawarcia umowy. </w:t>
      </w:r>
    </w:p>
    <w:p w14:paraId="1F041785" w14:textId="77777777"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Umocowanie dla pełnomocnika mus</w:t>
      </w:r>
      <w:r w:rsidR="00366FB9" w:rsidRPr="007C47AF">
        <w:rPr>
          <w:rFonts w:asciiTheme="minorHAnsi" w:hAnsiTheme="minorHAnsi"/>
          <w:i/>
        </w:rPr>
        <w:t xml:space="preserve">i być dołączone do </w:t>
      </w:r>
      <w:r w:rsidR="00497DF6" w:rsidRPr="007C47AF">
        <w:rPr>
          <w:rFonts w:asciiTheme="minorHAnsi" w:hAnsiTheme="minorHAnsi"/>
          <w:i/>
        </w:rPr>
        <w:t>O</w:t>
      </w:r>
      <w:r w:rsidR="00366FB9" w:rsidRPr="007C47AF">
        <w:rPr>
          <w:rFonts w:asciiTheme="minorHAnsi" w:hAnsiTheme="minorHAnsi"/>
          <w:i/>
        </w:rPr>
        <w:t xml:space="preserve">ferty. </w:t>
      </w:r>
    </w:p>
    <w:p w14:paraId="7B071152" w14:textId="77777777"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Pełnomocnik Wykonawców pozostaje w kontakcie z Zamawiającym w toku postępowania, zwraca się do Zamawiającego z wszelkimi sprawami i do niego Zamawiający kieruje oświadczenia, informacje, korespondencję, itp. </w:t>
      </w:r>
    </w:p>
    <w:p w14:paraId="593065FB" w14:textId="77777777"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Oferta wspólna, składana przez dwóch lub więcej Wykonawców musi być sporządzona zgodnie z WZ oraz zawierać dokumenty i oświadczenia określone w </w:t>
      </w:r>
      <w:r w:rsidR="00B227FA" w:rsidRPr="007C47AF">
        <w:rPr>
          <w:rFonts w:asciiTheme="minorHAnsi" w:hAnsiTheme="minorHAnsi"/>
          <w:i/>
        </w:rPr>
        <w:t>Rozdziale IV i V WZ</w:t>
      </w:r>
      <w:r w:rsidRPr="007C47AF">
        <w:rPr>
          <w:rFonts w:asciiTheme="minorHAnsi" w:hAnsiTheme="minorHAnsi"/>
          <w:i/>
        </w:rPr>
        <w:t xml:space="preserve">. </w:t>
      </w:r>
    </w:p>
    <w:p w14:paraId="30C53D4E" w14:textId="77777777"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Wykonawca, którego </w:t>
      </w:r>
      <w:r w:rsidR="00497DF6" w:rsidRPr="007C47AF">
        <w:rPr>
          <w:rFonts w:asciiTheme="minorHAnsi" w:hAnsiTheme="minorHAnsi"/>
          <w:i/>
        </w:rPr>
        <w:t>O</w:t>
      </w:r>
      <w:r w:rsidRPr="007C47AF">
        <w:rPr>
          <w:rFonts w:asciiTheme="minorHAnsi" w:hAnsiTheme="minorHAnsi"/>
          <w:i/>
        </w:rPr>
        <w:t xml:space="preserve">fertę wybrano, zobowiązany jest przedstawić Zamawiającemu przed zawarciem umowy o udzielenie zamówienia umowę regulującą współpracę tych Wykonawców. </w:t>
      </w:r>
    </w:p>
    <w:p w14:paraId="19CD9B20" w14:textId="77777777" w:rsidR="00366FB9" w:rsidRPr="007C47AF" w:rsidRDefault="00551447" w:rsidP="00AB2107">
      <w:pPr>
        <w:pStyle w:val="Akapitzlist"/>
        <w:numPr>
          <w:ilvl w:val="0"/>
          <w:numId w:val="26"/>
        </w:numPr>
        <w:spacing w:before="120" w:after="120"/>
        <w:ind w:left="357" w:hanging="357"/>
        <w:contextualSpacing w:val="0"/>
        <w:jc w:val="both"/>
        <w:rPr>
          <w:rFonts w:asciiTheme="minorHAnsi" w:hAnsiTheme="minorHAnsi" w:cstheme="minorHAnsi"/>
          <w:i/>
        </w:rPr>
      </w:pPr>
      <w:r w:rsidRPr="007C47AF">
        <w:rPr>
          <w:rFonts w:asciiTheme="minorHAnsi" w:hAnsiTheme="minorHAnsi"/>
          <w:i/>
        </w:rPr>
        <w:t>Umowa o ws</w:t>
      </w:r>
      <w:r w:rsidR="00366FB9" w:rsidRPr="007C47AF">
        <w:rPr>
          <w:rFonts w:asciiTheme="minorHAnsi" w:hAnsiTheme="minorHAnsi"/>
          <w:i/>
        </w:rPr>
        <w:t xml:space="preserve">półpracy, o której mowa w pkt </w:t>
      </w:r>
      <w:r w:rsidRPr="007C47AF">
        <w:rPr>
          <w:rFonts w:asciiTheme="minorHAnsi" w:hAnsiTheme="minorHAnsi"/>
          <w:i/>
        </w:rPr>
        <w:t xml:space="preserve">6. </w:t>
      </w:r>
      <w:r w:rsidR="00366FB9" w:rsidRPr="007C47AF">
        <w:rPr>
          <w:rFonts w:asciiTheme="minorHAnsi" w:hAnsiTheme="minorHAnsi"/>
          <w:i/>
        </w:rPr>
        <w:t xml:space="preserve">musi zawierać co najmniej: </w:t>
      </w:r>
    </w:p>
    <w:p w14:paraId="7FC4E088" w14:textId="77777777"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zobowiązanie do realizacji wspólnego przedsięwzięcia gospodarczego obejmującego swoim za</w:t>
      </w:r>
      <w:r w:rsidR="00366FB9" w:rsidRPr="007C47AF">
        <w:rPr>
          <w:rFonts w:asciiTheme="minorHAnsi" w:hAnsiTheme="minorHAnsi"/>
          <w:i/>
        </w:rPr>
        <w:t xml:space="preserve">kresem przedmiot zamówienia, </w:t>
      </w:r>
    </w:p>
    <w:p w14:paraId="3EE6AD4E" w14:textId="77777777"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sposób reprezentacji wszystkich podmiotów składających ofertę wspólną, w tym wskazanie osób uprawnionych do podpisania umowy o udzielenie zamówienia oraz osób do bezpośredniego kontaktowania się i ws</w:t>
      </w:r>
      <w:r w:rsidR="00366FB9" w:rsidRPr="007C47AF">
        <w:rPr>
          <w:rFonts w:asciiTheme="minorHAnsi" w:hAnsiTheme="minorHAnsi"/>
          <w:i/>
        </w:rPr>
        <w:t xml:space="preserve">półdziałania z Zamawiającym, </w:t>
      </w:r>
    </w:p>
    <w:p w14:paraId="32935264" w14:textId="77777777"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określenie odpowiedzialności Wykonawców za realizację posz</w:t>
      </w:r>
      <w:r w:rsidR="00366FB9" w:rsidRPr="007C47AF">
        <w:rPr>
          <w:rFonts w:asciiTheme="minorHAnsi" w:hAnsiTheme="minorHAnsi"/>
          <w:i/>
        </w:rPr>
        <w:t xml:space="preserve">czególnych części zamówienia, </w:t>
      </w:r>
    </w:p>
    <w:p w14:paraId="58CCA3FD" w14:textId="77777777"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określenie podmiotu wystawiaj</w:t>
      </w:r>
      <w:r w:rsidR="00366FB9" w:rsidRPr="007C47AF">
        <w:rPr>
          <w:rFonts w:asciiTheme="minorHAnsi" w:hAnsiTheme="minorHAnsi"/>
          <w:i/>
        </w:rPr>
        <w:t xml:space="preserve">ącego Zamawiającemu faktury, </w:t>
      </w:r>
    </w:p>
    <w:p w14:paraId="3DBBFCB3" w14:textId="77777777" w:rsidR="00366FB9" w:rsidRPr="007C47AF" w:rsidRDefault="00551447"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t>termin obowiązywania umowy, który nie może być krótszy, niż czas obejmujący realizację zamówienia i odpowiedzialności z tytułu gwaran</w:t>
      </w:r>
      <w:r w:rsidR="00366FB9" w:rsidRPr="007C47AF">
        <w:rPr>
          <w:rFonts w:asciiTheme="minorHAnsi" w:hAnsiTheme="minorHAnsi"/>
          <w:i/>
        </w:rPr>
        <w:t xml:space="preserve">cji lub rękojmi, </w:t>
      </w:r>
    </w:p>
    <w:p w14:paraId="6FDA260F" w14:textId="77777777" w:rsidR="00366FB9" w:rsidRPr="007C47AF" w:rsidRDefault="00366FB9" w:rsidP="00AB2107">
      <w:pPr>
        <w:pStyle w:val="Akapitzlist"/>
        <w:numPr>
          <w:ilvl w:val="1"/>
          <w:numId w:val="26"/>
        </w:numPr>
        <w:spacing w:before="120" w:after="120"/>
        <w:ind w:left="1134" w:hanging="567"/>
        <w:contextualSpacing w:val="0"/>
        <w:jc w:val="both"/>
        <w:rPr>
          <w:rFonts w:asciiTheme="minorHAnsi" w:hAnsiTheme="minorHAnsi" w:cstheme="minorHAnsi"/>
          <w:i/>
        </w:rPr>
      </w:pPr>
      <w:r w:rsidRPr="007C47AF">
        <w:rPr>
          <w:rFonts w:asciiTheme="minorHAnsi" w:hAnsiTheme="minorHAnsi"/>
          <w:i/>
        </w:rPr>
        <w:lastRenderedPageBreak/>
        <w:t>wskazanie gwaranta umowy</w:t>
      </w:r>
      <w:r w:rsidR="003936C9" w:rsidRPr="007C47AF">
        <w:rPr>
          <w:rFonts w:asciiTheme="minorHAnsi" w:hAnsiTheme="minorHAnsi"/>
          <w:i/>
        </w:rPr>
        <w:t xml:space="preserve"> </w:t>
      </w:r>
      <w:r w:rsidR="001A1DE5" w:rsidRPr="007C47AF">
        <w:rPr>
          <w:rFonts w:asciiTheme="minorHAnsi" w:hAnsiTheme="minorHAnsi"/>
          <w:i/>
        </w:rPr>
        <w:t xml:space="preserve">oraz adres do korespondencji </w:t>
      </w:r>
      <w:r w:rsidR="003936C9" w:rsidRPr="007C47AF">
        <w:rPr>
          <w:rFonts w:asciiTheme="minorHAnsi" w:hAnsiTheme="minorHAnsi"/>
          <w:i/>
        </w:rPr>
        <w:t>(jeśli gwarancja jest wymagana przez Zamawiającego)</w:t>
      </w:r>
      <w:r w:rsidRPr="007C47AF">
        <w:rPr>
          <w:rFonts w:asciiTheme="minorHAnsi" w:hAnsiTheme="minorHAnsi"/>
          <w:i/>
        </w:rPr>
        <w:t xml:space="preserve">. </w:t>
      </w:r>
    </w:p>
    <w:p w14:paraId="1EF2EEC9" w14:textId="77777777" w:rsidR="00764A67" w:rsidRPr="007C47AF" w:rsidRDefault="00551447" w:rsidP="00AB2107">
      <w:pPr>
        <w:pStyle w:val="Akapitzlist"/>
        <w:numPr>
          <w:ilvl w:val="0"/>
          <w:numId w:val="26"/>
        </w:numPr>
        <w:spacing w:before="120" w:after="120"/>
        <w:contextualSpacing w:val="0"/>
        <w:jc w:val="both"/>
        <w:rPr>
          <w:rFonts w:asciiTheme="minorHAnsi" w:hAnsiTheme="minorHAnsi" w:cstheme="minorHAnsi"/>
          <w:i/>
        </w:rPr>
      </w:pPr>
      <w:r w:rsidRPr="007C47AF">
        <w:rPr>
          <w:rFonts w:asciiTheme="minorHAnsi" w:hAnsiTheme="minorHAnsi"/>
          <w:i/>
        </w:rPr>
        <w:t xml:space="preserve">Wykonawcy składający </w:t>
      </w:r>
      <w:r w:rsidR="00497DF6" w:rsidRPr="007C47AF">
        <w:rPr>
          <w:rFonts w:asciiTheme="minorHAnsi" w:hAnsiTheme="minorHAnsi"/>
          <w:i/>
        </w:rPr>
        <w:t>O</w:t>
      </w:r>
      <w:r w:rsidRPr="007C47AF">
        <w:rPr>
          <w:rFonts w:asciiTheme="minorHAnsi" w:hAnsiTheme="minorHAnsi"/>
          <w:i/>
        </w:rPr>
        <w:t>fertę wspólną ponoszą solidarną odpowiedzialność za wykonanie lub nienal</w:t>
      </w:r>
      <w:r w:rsidR="00764A67" w:rsidRPr="007C47AF">
        <w:rPr>
          <w:rFonts w:asciiTheme="minorHAnsi" w:hAnsiTheme="minorHAnsi"/>
          <w:i/>
        </w:rPr>
        <w:t xml:space="preserve">eżyte wykonanie zamówienia. </w:t>
      </w:r>
    </w:p>
    <w:p w14:paraId="68BF46B2" w14:textId="77777777" w:rsidR="00764A67" w:rsidRPr="007C47AF" w:rsidRDefault="00551447" w:rsidP="00AB2107">
      <w:pPr>
        <w:pStyle w:val="Akapitzlist"/>
        <w:numPr>
          <w:ilvl w:val="0"/>
          <w:numId w:val="26"/>
        </w:numPr>
        <w:spacing w:before="120" w:after="0"/>
        <w:contextualSpacing w:val="0"/>
        <w:jc w:val="both"/>
        <w:rPr>
          <w:rFonts w:asciiTheme="minorHAnsi" w:hAnsiTheme="minorHAnsi" w:cstheme="minorHAnsi"/>
          <w:i/>
        </w:rPr>
      </w:pPr>
      <w:r w:rsidRPr="007C47AF">
        <w:rPr>
          <w:rFonts w:asciiTheme="minorHAnsi" w:hAnsiTheme="minorHAnsi"/>
          <w:i/>
        </w:rPr>
        <w:t xml:space="preserve">Zamawiający uzna za spełnione przez Wykonawców składających </w:t>
      </w:r>
      <w:r w:rsidR="00497DF6" w:rsidRPr="007C47AF">
        <w:rPr>
          <w:rFonts w:asciiTheme="minorHAnsi" w:hAnsiTheme="minorHAnsi"/>
          <w:i/>
        </w:rPr>
        <w:t>O</w:t>
      </w:r>
      <w:r w:rsidR="009517C2" w:rsidRPr="007C47AF">
        <w:rPr>
          <w:rFonts w:asciiTheme="minorHAnsi" w:hAnsiTheme="minorHAnsi"/>
          <w:i/>
        </w:rPr>
        <w:t>fertę wspólną warunki udziału w </w:t>
      </w:r>
      <w:r w:rsidRPr="007C47AF">
        <w:rPr>
          <w:rFonts w:asciiTheme="minorHAnsi" w:hAnsiTheme="minorHAnsi"/>
          <w:i/>
        </w:rPr>
        <w:t>postępowani</w:t>
      </w:r>
      <w:r w:rsidR="00764A67" w:rsidRPr="007C47AF">
        <w:rPr>
          <w:rFonts w:asciiTheme="minorHAnsi" w:hAnsiTheme="minorHAnsi"/>
          <w:i/>
        </w:rPr>
        <w:t xml:space="preserve">u na następujących zasadach: </w:t>
      </w:r>
    </w:p>
    <w:p w14:paraId="0D0804EA" w14:textId="77777777"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dokument z </w:t>
      </w:r>
      <w:r w:rsidR="00B00D73" w:rsidRPr="007C47AF">
        <w:rPr>
          <w:rFonts w:asciiTheme="minorHAnsi" w:hAnsiTheme="minorHAnsi"/>
          <w:i/>
        </w:rPr>
        <w:t xml:space="preserve">Rozdziału IV pkt. 1.3. WZ </w:t>
      </w:r>
      <w:r w:rsidRPr="007C47AF">
        <w:rPr>
          <w:rFonts w:asciiTheme="minorHAnsi" w:hAnsiTheme="minorHAnsi"/>
          <w:i/>
        </w:rPr>
        <w:t xml:space="preserve">- składa upoważniony Wykonawca w imieniu wszystkich wykonawców wspólnie ubiegających </w:t>
      </w:r>
      <w:r w:rsidR="00764A67" w:rsidRPr="007C47AF">
        <w:rPr>
          <w:rFonts w:asciiTheme="minorHAnsi" w:hAnsiTheme="minorHAnsi"/>
          <w:i/>
        </w:rPr>
        <w:t xml:space="preserve">się o udzielenie zamówienia, </w:t>
      </w:r>
    </w:p>
    <w:p w14:paraId="07B14E37" w14:textId="77777777"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dokumenty </w:t>
      </w:r>
      <w:r w:rsidR="00A03EEB" w:rsidRPr="007C47AF">
        <w:rPr>
          <w:rFonts w:asciiTheme="minorHAnsi" w:hAnsiTheme="minorHAnsi"/>
          <w:i/>
        </w:rPr>
        <w:t xml:space="preserve">z Rozdziału IV pkt. 1.5. WZ - </w:t>
      </w:r>
      <w:r w:rsidRPr="007C47AF">
        <w:rPr>
          <w:rFonts w:asciiTheme="minorHAnsi" w:hAnsiTheme="minorHAnsi"/>
          <w:i/>
        </w:rPr>
        <w:t>– składają wszyscy Wykonawcy skł</w:t>
      </w:r>
      <w:r w:rsidR="00764A67" w:rsidRPr="007C47AF">
        <w:rPr>
          <w:rFonts w:asciiTheme="minorHAnsi" w:hAnsiTheme="minorHAnsi"/>
          <w:i/>
        </w:rPr>
        <w:t xml:space="preserve">adający </w:t>
      </w:r>
      <w:r w:rsidR="00497DF6" w:rsidRPr="007C47AF">
        <w:rPr>
          <w:rFonts w:asciiTheme="minorHAnsi" w:hAnsiTheme="minorHAnsi"/>
          <w:i/>
        </w:rPr>
        <w:t>O</w:t>
      </w:r>
      <w:r w:rsidR="00764A67" w:rsidRPr="007C47AF">
        <w:rPr>
          <w:rFonts w:asciiTheme="minorHAnsi" w:hAnsiTheme="minorHAnsi"/>
          <w:i/>
        </w:rPr>
        <w:t xml:space="preserve">fertę wspólną, </w:t>
      </w:r>
    </w:p>
    <w:p w14:paraId="38125937" w14:textId="77777777"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opłacone ubezpieczenie od odpowiedzialności cywilnej w zakresie prowadzonego przedsiębiorstwa – </w:t>
      </w:r>
      <w:r w:rsidR="004F02A3" w:rsidRPr="007C47AF">
        <w:rPr>
          <w:rFonts w:asciiTheme="minorHAnsi" w:hAnsiTheme="minorHAnsi"/>
          <w:i/>
        </w:rPr>
        <w:t xml:space="preserve">Rozdział IV pkt. 1.4.1. WZ </w:t>
      </w:r>
      <w:r w:rsidRPr="007C47AF">
        <w:rPr>
          <w:rFonts w:asciiTheme="minorHAnsi" w:hAnsiTheme="minorHAnsi"/>
          <w:i/>
        </w:rPr>
        <w:t>– Zamawiający dopuszcza możliwość sumowania wartości polisy lub inn</w:t>
      </w:r>
      <w:r w:rsidR="00764A67" w:rsidRPr="007C47AF">
        <w:rPr>
          <w:rFonts w:asciiTheme="minorHAnsi" w:hAnsiTheme="minorHAnsi"/>
          <w:i/>
        </w:rPr>
        <w:t xml:space="preserve">ego dokumentu ubezpieczenia, </w:t>
      </w:r>
    </w:p>
    <w:p w14:paraId="32F56687" w14:textId="77777777"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doświadczenie – </w:t>
      </w:r>
      <w:r w:rsidR="00880272" w:rsidRPr="007C47AF">
        <w:rPr>
          <w:rFonts w:asciiTheme="minorHAnsi" w:hAnsiTheme="minorHAnsi"/>
          <w:i/>
        </w:rPr>
        <w:t>Rozdział IV pkt. 1.3.1. WZ</w:t>
      </w:r>
      <w:r w:rsidRPr="007C47AF">
        <w:rPr>
          <w:rFonts w:asciiTheme="minorHAnsi" w:hAnsiTheme="minorHAnsi"/>
          <w:i/>
        </w:rPr>
        <w:t xml:space="preserve"> - Zamawiający dopuszcza możliwość sumowania wy</w:t>
      </w:r>
      <w:r w:rsidR="00764A67" w:rsidRPr="007C47AF">
        <w:rPr>
          <w:rFonts w:asciiTheme="minorHAnsi" w:hAnsiTheme="minorHAnsi"/>
          <w:i/>
        </w:rPr>
        <w:t xml:space="preserve">konanych zamówień podobnych, </w:t>
      </w:r>
    </w:p>
    <w:p w14:paraId="0B6B10D4" w14:textId="77777777" w:rsidR="00764A6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osoby – </w:t>
      </w:r>
      <w:r w:rsidR="00880272" w:rsidRPr="007C47AF">
        <w:rPr>
          <w:rFonts w:asciiTheme="minorHAnsi" w:hAnsiTheme="minorHAnsi"/>
          <w:i/>
        </w:rPr>
        <w:t xml:space="preserve">Rozdział IV pkt. 1.3.4. WZ </w:t>
      </w:r>
      <w:r w:rsidRPr="007C47AF">
        <w:rPr>
          <w:rFonts w:asciiTheme="minorHAnsi" w:hAnsiTheme="minorHAnsi"/>
          <w:i/>
        </w:rPr>
        <w:t>- Zamawiający dopuszcza możliwość sumowan</w:t>
      </w:r>
      <w:r w:rsidR="00764A67" w:rsidRPr="007C47AF">
        <w:rPr>
          <w:rFonts w:asciiTheme="minorHAnsi" w:hAnsiTheme="minorHAnsi"/>
          <w:i/>
        </w:rPr>
        <w:t xml:space="preserve">ia dysponowania ilością osób, </w:t>
      </w:r>
    </w:p>
    <w:p w14:paraId="257148F1" w14:textId="77777777" w:rsidR="00551447" w:rsidRPr="007C47AF" w:rsidRDefault="00551447" w:rsidP="00AB2107">
      <w:pPr>
        <w:pStyle w:val="Akapitzlist"/>
        <w:numPr>
          <w:ilvl w:val="1"/>
          <w:numId w:val="26"/>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sprzęt – </w:t>
      </w:r>
      <w:r w:rsidR="00880272" w:rsidRPr="007C47AF">
        <w:rPr>
          <w:rFonts w:asciiTheme="minorHAnsi" w:hAnsiTheme="minorHAnsi"/>
          <w:i/>
        </w:rPr>
        <w:t xml:space="preserve">Rozdział IV pkt. 1.3.2. WZ </w:t>
      </w:r>
      <w:r w:rsidRPr="007C47AF">
        <w:rPr>
          <w:rFonts w:asciiTheme="minorHAnsi" w:hAnsiTheme="minorHAnsi"/>
          <w:i/>
        </w:rPr>
        <w:t>- Zamawiający dopuszcza możliwość sumowania dysponowania ilością sprzętu.</w:t>
      </w:r>
    </w:p>
    <w:p w14:paraId="06081AAC" w14:textId="77777777" w:rsidR="007B2D24" w:rsidRPr="007C47AF" w:rsidRDefault="007B2D24" w:rsidP="007B2D24">
      <w:pPr>
        <w:pStyle w:val="Akapitzlist"/>
        <w:spacing w:before="120" w:after="0"/>
        <w:ind w:left="1134"/>
        <w:contextualSpacing w:val="0"/>
        <w:jc w:val="both"/>
        <w:rPr>
          <w:rFonts w:asciiTheme="minorHAnsi" w:hAnsiTheme="minorHAnsi" w:cstheme="minorHAnsi"/>
          <w:i/>
        </w:rPr>
      </w:pPr>
    </w:p>
    <w:p w14:paraId="7FF3F925" w14:textId="77777777" w:rsidR="00551447" w:rsidRPr="007C47AF" w:rsidRDefault="00551447" w:rsidP="00210225">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7C47AF" w14:paraId="0C803BEF" w14:textId="77777777" w:rsidTr="003A27A8">
        <w:trPr>
          <w:trHeight w:val="249"/>
        </w:trPr>
        <w:tc>
          <w:tcPr>
            <w:tcW w:w="10110" w:type="dxa"/>
            <w:shd w:val="clear" w:color="auto" w:fill="D9D9D9" w:themeFill="background1" w:themeFillShade="D9"/>
          </w:tcPr>
          <w:p w14:paraId="4DA9F747" w14:textId="77777777" w:rsidR="00183565" w:rsidRPr="007C47AF" w:rsidRDefault="001970A5" w:rsidP="00A8119F">
            <w:pPr>
              <w:pStyle w:val="Nagwek1"/>
              <w:spacing w:before="40" w:after="40"/>
              <w:jc w:val="left"/>
              <w:rPr>
                <w:rFonts w:asciiTheme="minorHAnsi" w:hAnsiTheme="minorHAnsi"/>
                <w:sz w:val="22"/>
                <w:szCs w:val="22"/>
              </w:rPr>
            </w:pPr>
            <w:bookmarkStart w:id="12" w:name="_Toc19239460"/>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00DE5D8F" w:rsidRPr="007C47AF">
              <w:rPr>
                <w:rFonts w:asciiTheme="minorHAnsi" w:hAnsiTheme="minorHAnsi"/>
                <w:sz w:val="22"/>
                <w:szCs w:val="22"/>
              </w:rPr>
              <w:t>I</w:t>
            </w:r>
            <w:r w:rsidR="00183565" w:rsidRPr="007C47AF">
              <w:rPr>
                <w:rFonts w:asciiTheme="minorHAnsi" w:hAnsiTheme="minorHAnsi"/>
                <w:sz w:val="22"/>
                <w:szCs w:val="22"/>
              </w:rPr>
              <w:t xml:space="preserve"> – </w:t>
            </w:r>
            <w:r w:rsidR="00A8119F" w:rsidRPr="007C47AF">
              <w:rPr>
                <w:rFonts w:asciiTheme="minorHAnsi" w:hAnsiTheme="minorHAnsi"/>
                <w:sz w:val="22"/>
                <w:szCs w:val="22"/>
                <w:lang w:val="pl-PL"/>
              </w:rPr>
              <w:t>Miejsce oraz termin składania oferty</w:t>
            </w:r>
            <w:bookmarkEnd w:id="12"/>
          </w:p>
        </w:tc>
      </w:tr>
    </w:tbl>
    <w:p w14:paraId="2E87EAD6" w14:textId="77777777" w:rsidR="00183565" w:rsidRPr="007C47AF" w:rsidRDefault="00183565" w:rsidP="004A6F49">
      <w:pPr>
        <w:pStyle w:val="Akapitzlist"/>
        <w:spacing w:before="120" w:after="0"/>
        <w:ind w:left="360"/>
        <w:jc w:val="center"/>
        <w:rPr>
          <w:rFonts w:asciiTheme="minorHAnsi" w:hAnsiTheme="minorHAnsi"/>
          <w:i/>
        </w:rPr>
      </w:pPr>
    </w:p>
    <w:p w14:paraId="2F48D142" w14:textId="77777777" w:rsidR="008A31E9" w:rsidRPr="007C47AF" w:rsidRDefault="00183565" w:rsidP="00011333">
      <w:pPr>
        <w:pStyle w:val="Akapitzlist"/>
        <w:numPr>
          <w:ilvl w:val="0"/>
          <w:numId w:val="18"/>
        </w:numPr>
        <w:spacing w:after="0"/>
        <w:contextualSpacing w:val="0"/>
        <w:jc w:val="both"/>
        <w:rPr>
          <w:rFonts w:asciiTheme="minorHAnsi" w:hAnsiTheme="minorHAnsi" w:cstheme="minorHAnsi"/>
        </w:rPr>
      </w:pPr>
      <w:r w:rsidRPr="007C47AF">
        <w:rPr>
          <w:rFonts w:asciiTheme="minorHAnsi" w:hAnsiTheme="minorHAnsi" w:cstheme="minorHAnsi"/>
          <w:b/>
        </w:rPr>
        <w:t xml:space="preserve">Termin składania </w:t>
      </w:r>
      <w:r w:rsidR="00497DF6" w:rsidRPr="007C47AF">
        <w:rPr>
          <w:rFonts w:asciiTheme="minorHAnsi" w:hAnsiTheme="minorHAnsi" w:cstheme="minorHAnsi"/>
          <w:b/>
        </w:rPr>
        <w:t>O</w:t>
      </w:r>
      <w:r w:rsidRPr="007C47AF">
        <w:rPr>
          <w:rFonts w:asciiTheme="minorHAnsi" w:hAnsiTheme="minorHAnsi" w:cstheme="minorHAnsi"/>
          <w:b/>
        </w:rPr>
        <w:t>fert:</w:t>
      </w:r>
      <w:r w:rsidRPr="007C47AF">
        <w:rPr>
          <w:rFonts w:asciiTheme="minorHAnsi" w:hAnsiTheme="minorHAnsi" w:cstheme="minorHAnsi"/>
        </w:rPr>
        <w:t xml:space="preserve"> </w:t>
      </w:r>
    </w:p>
    <w:p w14:paraId="1790AFB0" w14:textId="0312B7B8" w:rsidR="00183565" w:rsidRPr="007C47AF" w:rsidRDefault="00B75F9C" w:rsidP="008A31E9">
      <w:pPr>
        <w:pStyle w:val="Akapitzlist"/>
        <w:spacing w:after="0"/>
        <w:ind w:left="360"/>
        <w:contextualSpacing w:val="0"/>
        <w:jc w:val="both"/>
        <w:rPr>
          <w:rFonts w:asciiTheme="minorHAnsi" w:hAnsiTheme="minorHAnsi" w:cstheme="minorHAnsi"/>
        </w:rPr>
      </w:pPr>
      <w:r w:rsidRPr="00330D8B">
        <w:rPr>
          <w:rFonts w:asciiTheme="minorHAnsi" w:hAnsiTheme="minorHAnsi" w:cstheme="minorHAnsi"/>
        </w:rPr>
        <w:t xml:space="preserve">Termin składania </w:t>
      </w:r>
      <w:r w:rsidR="00497DF6" w:rsidRPr="00330D8B">
        <w:rPr>
          <w:rFonts w:asciiTheme="minorHAnsi" w:hAnsiTheme="minorHAnsi" w:cstheme="minorHAnsi"/>
        </w:rPr>
        <w:t>O</w:t>
      </w:r>
      <w:r w:rsidRPr="00330D8B">
        <w:rPr>
          <w:rFonts w:asciiTheme="minorHAnsi" w:hAnsiTheme="minorHAnsi" w:cstheme="minorHAnsi"/>
        </w:rPr>
        <w:t>fert upływa</w:t>
      </w:r>
      <w:r w:rsidR="00467A8F" w:rsidRPr="00330D8B">
        <w:rPr>
          <w:rFonts w:asciiTheme="minorHAnsi" w:hAnsiTheme="minorHAnsi" w:cstheme="minorHAnsi"/>
        </w:rPr>
        <w:t xml:space="preserve"> </w:t>
      </w:r>
      <w:r w:rsidR="003643EA" w:rsidRPr="00330D8B">
        <w:rPr>
          <w:rFonts w:asciiTheme="minorHAnsi" w:hAnsiTheme="minorHAnsi" w:cstheme="minorHAnsi"/>
        </w:rPr>
        <w:t>w dniu</w:t>
      </w:r>
      <w:r w:rsidR="00F86485">
        <w:rPr>
          <w:rFonts w:asciiTheme="minorHAnsi" w:hAnsiTheme="minorHAnsi" w:cstheme="minorHAnsi"/>
        </w:rPr>
        <w:t xml:space="preserve"> </w:t>
      </w:r>
      <w:r w:rsidR="00214A31" w:rsidRPr="007B40E3">
        <w:rPr>
          <w:rFonts w:asciiTheme="minorHAnsi" w:hAnsiTheme="minorHAnsi" w:cstheme="minorHAnsi"/>
          <w:b/>
        </w:rPr>
        <w:t>1</w:t>
      </w:r>
      <w:r w:rsidR="00F0158C" w:rsidRPr="007B40E3">
        <w:rPr>
          <w:rFonts w:asciiTheme="minorHAnsi" w:hAnsiTheme="minorHAnsi" w:cstheme="minorHAnsi"/>
          <w:b/>
        </w:rPr>
        <w:t>7</w:t>
      </w:r>
      <w:r w:rsidR="00F86485" w:rsidRPr="007B40E3">
        <w:rPr>
          <w:rFonts w:asciiTheme="minorHAnsi" w:hAnsiTheme="minorHAnsi" w:cstheme="minorHAnsi"/>
          <w:b/>
        </w:rPr>
        <w:t xml:space="preserve"> </w:t>
      </w:r>
      <w:r w:rsidR="00214A31" w:rsidRPr="007B40E3">
        <w:rPr>
          <w:rFonts w:asciiTheme="minorHAnsi" w:hAnsiTheme="minorHAnsi" w:cstheme="minorHAnsi"/>
          <w:b/>
        </w:rPr>
        <w:t>czerwca</w:t>
      </w:r>
      <w:r w:rsidR="006B0A36" w:rsidRPr="007B40E3">
        <w:rPr>
          <w:rFonts w:asciiTheme="minorHAnsi" w:hAnsiTheme="minorHAnsi" w:cstheme="minorHAnsi"/>
          <w:b/>
        </w:rPr>
        <w:t xml:space="preserve"> </w:t>
      </w:r>
      <w:r w:rsidR="00431EBB" w:rsidRPr="006E1C1D">
        <w:rPr>
          <w:rFonts w:asciiTheme="minorHAnsi" w:hAnsiTheme="minorHAnsi" w:cstheme="minorHAnsi"/>
          <w:b/>
        </w:rPr>
        <w:t>20</w:t>
      </w:r>
      <w:r w:rsidR="000E2CD1" w:rsidRPr="006E1C1D">
        <w:rPr>
          <w:rFonts w:asciiTheme="minorHAnsi" w:hAnsiTheme="minorHAnsi" w:cstheme="minorHAnsi"/>
          <w:b/>
        </w:rPr>
        <w:t>20</w:t>
      </w:r>
      <w:r w:rsidR="00431EBB" w:rsidRPr="006E1C1D">
        <w:rPr>
          <w:rFonts w:asciiTheme="minorHAnsi" w:hAnsiTheme="minorHAnsi" w:cstheme="minorHAnsi"/>
        </w:rPr>
        <w:t xml:space="preserve"> </w:t>
      </w:r>
      <w:r w:rsidR="00BF3A08" w:rsidRPr="00D05B7D">
        <w:rPr>
          <w:rFonts w:asciiTheme="minorHAnsi" w:hAnsiTheme="minorHAnsi" w:cstheme="minorHAnsi"/>
          <w:b/>
        </w:rPr>
        <w:t>r.</w:t>
      </w:r>
      <w:r w:rsidR="003643EA" w:rsidRPr="00D05B7D">
        <w:rPr>
          <w:rFonts w:asciiTheme="minorHAnsi" w:hAnsiTheme="minorHAnsi" w:cstheme="minorHAnsi"/>
          <w:b/>
        </w:rPr>
        <w:t xml:space="preserve"> </w:t>
      </w:r>
      <w:r w:rsidR="003643EA" w:rsidRPr="00D05B7D">
        <w:rPr>
          <w:rFonts w:asciiTheme="minorHAnsi" w:hAnsiTheme="minorHAnsi" w:cstheme="minorHAnsi"/>
        </w:rPr>
        <w:t xml:space="preserve">o godz. </w:t>
      </w:r>
      <w:r w:rsidR="00467A8F" w:rsidRPr="00D05B7D">
        <w:rPr>
          <w:rFonts w:asciiTheme="minorHAnsi" w:hAnsiTheme="minorHAnsi" w:cstheme="minorHAnsi"/>
          <w:b/>
        </w:rPr>
        <w:t>12</w:t>
      </w:r>
      <w:r w:rsidR="003643EA" w:rsidRPr="00D05B7D">
        <w:rPr>
          <w:rFonts w:asciiTheme="minorHAnsi" w:hAnsiTheme="minorHAnsi" w:cstheme="minorHAnsi"/>
          <w:b/>
          <w:vertAlign w:val="superscript"/>
        </w:rPr>
        <w:t>00</w:t>
      </w:r>
      <w:r w:rsidR="003643EA" w:rsidRPr="00D05B7D">
        <w:rPr>
          <w:rFonts w:asciiTheme="minorHAnsi" w:hAnsiTheme="minorHAnsi" w:cstheme="minorHAnsi"/>
          <w:b/>
        </w:rPr>
        <w:t>.</w:t>
      </w:r>
    </w:p>
    <w:p w14:paraId="24B0BD32" w14:textId="77777777" w:rsidR="00C673D9" w:rsidRPr="007C47AF" w:rsidRDefault="00183565" w:rsidP="00011333">
      <w:pPr>
        <w:pStyle w:val="Akapitzlist"/>
        <w:numPr>
          <w:ilvl w:val="0"/>
          <w:numId w:val="18"/>
        </w:numPr>
        <w:spacing w:before="120" w:after="0"/>
        <w:contextualSpacing w:val="0"/>
        <w:jc w:val="both"/>
        <w:rPr>
          <w:rFonts w:asciiTheme="minorHAnsi" w:hAnsiTheme="minorHAnsi" w:cstheme="minorHAnsi"/>
          <w:b/>
        </w:rPr>
      </w:pPr>
      <w:r w:rsidRPr="007C47AF">
        <w:rPr>
          <w:rFonts w:asciiTheme="minorHAnsi" w:hAnsiTheme="minorHAnsi" w:cstheme="minorHAnsi"/>
          <w:b/>
        </w:rPr>
        <w:t>Adres korespondencyjny Zamawiającego</w:t>
      </w:r>
      <w:r w:rsidR="00F306B4" w:rsidRPr="007C47AF">
        <w:rPr>
          <w:rFonts w:asciiTheme="minorHAnsi" w:hAnsiTheme="minorHAnsi" w:cstheme="minorHAnsi"/>
          <w:b/>
        </w:rPr>
        <w:t>:</w:t>
      </w:r>
    </w:p>
    <w:p w14:paraId="2B56DADE" w14:textId="7D4E41A1" w:rsidR="00431EBB" w:rsidRPr="006B085D" w:rsidRDefault="00F306B4" w:rsidP="00011333">
      <w:pPr>
        <w:pStyle w:val="Akapitzlist"/>
        <w:numPr>
          <w:ilvl w:val="1"/>
          <w:numId w:val="18"/>
        </w:numPr>
        <w:spacing w:before="120" w:after="120"/>
        <w:contextualSpacing w:val="0"/>
        <w:jc w:val="both"/>
        <w:rPr>
          <w:rFonts w:asciiTheme="minorHAnsi" w:hAnsiTheme="minorHAnsi" w:cs="Arial"/>
        </w:rPr>
      </w:pPr>
      <w:r w:rsidRPr="007C47AF">
        <w:rPr>
          <w:rFonts w:asciiTheme="minorHAnsi" w:hAnsiTheme="minorHAnsi" w:cs="Arial"/>
        </w:rPr>
        <w:t xml:space="preserve">Ofertę </w:t>
      </w:r>
      <w:r w:rsidR="00183565" w:rsidRPr="007C47AF">
        <w:rPr>
          <w:rFonts w:asciiTheme="minorHAnsi" w:hAnsiTheme="minorHAnsi" w:cs="Arial"/>
        </w:rPr>
        <w:t>należy składać</w:t>
      </w:r>
      <w:r w:rsidRPr="007C47AF">
        <w:rPr>
          <w:rFonts w:asciiTheme="minorHAnsi" w:hAnsiTheme="minorHAnsi" w:cs="Arial"/>
        </w:rPr>
        <w:t xml:space="preserve"> na adres</w:t>
      </w:r>
      <w:r w:rsidR="00183565" w:rsidRPr="007C47AF">
        <w:rPr>
          <w:rFonts w:asciiTheme="minorHAnsi" w:hAnsiTheme="minorHAnsi" w:cs="Arial"/>
        </w:rPr>
        <w:t>:</w:t>
      </w:r>
      <w:r w:rsidR="00253072" w:rsidRPr="007C47AF">
        <w:rPr>
          <w:rFonts w:asciiTheme="minorHAnsi" w:hAnsiTheme="minorHAnsi" w:cs="Arial"/>
        </w:rPr>
        <w:t xml:space="preserve"> </w:t>
      </w:r>
      <w:r w:rsidR="00431EBB" w:rsidRPr="006B085D">
        <w:rPr>
          <w:rFonts w:asciiTheme="minorHAnsi" w:hAnsiTheme="minorHAnsi" w:cs="Arial"/>
        </w:rPr>
        <w:t>Enea</w:t>
      </w:r>
      <w:r w:rsidR="000C3069">
        <w:rPr>
          <w:rFonts w:asciiTheme="minorHAnsi" w:hAnsiTheme="minorHAnsi" w:cs="Arial"/>
        </w:rPr>
        <w:t xml:space="preserve"> Elektrownia</w:t>
      </w:r>
      <w:r w:rsidR="00431EBB" w:rsidRPr="006B085D">
        <w:rPr>
          <w:rFonts w:asciiTheme="minorHAnsi" w:hAnsiTheme="minorHAnsi" w:cs="Arial"/>
        </w:rPr>
        <w:t xml:space="preserve"> Połaniec SA. Zawada 26; </w:t>
      </w:r>
      <w:r w:rsidR="00431EBB" w:rsidRPr="006B085D">
        <w:rPr>
          <w:rFonts w:asciiTheme="minorHAnsi" w:hAnsiTheme="minorHAnsi" w:cs="Arial"/>
          <w:b/>
        </w:rPr>
        <w:t>28-230 Połaniec</w:t>
      </w:r>
    </w:p>
    <w:p w14:paraId="3E1736DD" w14:textId="77777777" w:rsidR="00431EBB" w:rsidRPr="006B085D" w:rsidRDefault="00431EBB" w:rsidP="00431EBB">
      <w:pPr>
        <w:pStyle w:val="Akapitzlist"/>
        <w:spacing w:after="0"/>
        <w:ind w:left="360"/>
        <w:contextualSpacing w:val="0"/>
        <w:jc w:val="center"/>
        <w:rPr>
          <w:rFonts w:asciiTheme="minorHAnsi" w:hAnsiTheme="minorHAnsi" w:cs="Arial"/>
          <w:b/>
        </w:rPr>
      </w:pPr>
      <w:r w:rsidRPr="006B085D">
        <w:rPr>
          <w:rFonts w:asciiTheme="minorHAnsi" w:hAnsiTheme="minorHAnsi" w:cs="Arial"/>
          <w:b/>
        </w:rPr>
        <w:t xml:space="preserve">Kancelaria  </w:t>
      </w:r>
      <w:r w:rsidRPr="006B085D">
        <w:rPr>
          <w:rFonts w:asciiTheme="minorHAnsi" w:hAnsiTheme="minorHAnsi" w:cs="Arial"/>
        </w:rPr>
        <w:t>Budynek F 12; I-sze piętro – pokój 102</w:t>
      </w:r>
    </w:p>
    <w:p w14:paraId="1BA08950" w14:textId="77777777" w:rsidR="00431EBB" w:rsidRPr="007C47AF" w:rsidRDefault="00431EBB" w:rsidP="00431EBB">
      <w:pPr>
        <w:pStyle w:val="Akapitzlist"/>
        <w:spacing w:after="0"/>
        <w:ind w:left="360"/>
        <w:contextualSpacing w:val="0"/>
        <w:jc w:val="center"/>
        <w:rPr>
          <w:rFonts w:asciiTheme="minorHAnsi" w:hAnsiTheme="minorHAnsi" w:cs="Arial"/>
        </w:rPr>
      </w:pPr>
      <w:r w:rsidRPr="006B085D">
        <w:rPr>
          <w:rFonts w:asciiTheme="minorHAnsi" w:hAnsiTheme="minorHAnsi" w:cs="Arial"/>
        </w:rPr>
        <w:t>Tel. 15/ 865 62 26</w:t>
      </w:r>
    </w:p>
    <w:p w14:paraId="78C09169" w14:textId="77777777" w:rsidR="003F02CB" w:rsidRPr="007C47AF" w:rsidRDefault="00431EBB" w:rsidP="00011333">
      <w:pPr>
        <w:pStyle w:val="Akapitzlist"/>
        <w:numPr>
          <w:ilvl w:val="1"/>
          <w:numId w:val="18"/>
        </w:numPr>
        <w:spacing w:before="120" w:after="120"/>
        <w:contextualSpacing w:val="0"/>
        <w:jc w:val="both"/>
        <w:rPr>
          <w:rFonts w:asciiTheme="minorHAnsi" w:hAnsiTheme="minorHAnsi" w:cstheme="minorHAnsi"/>
          <w:b/>
        </w:rPr>
      </w:pPr>
      <w:r w:rsidRPr="007C47AF">
        <w:rPr>
          <w:rFonts w:asciiTheme="minorHAnsi" w:hAnsiTheme="minorHAnsi" w:cs="Arial"/>
        </w:rPr>
        <w:t>Godziny pracy  kancelarii: 7</w:t>
      </w:r>
      <w:r w:rsidRPr="007C47AF">
        <w:rPr>
          <w:rFonts w:asciiTheme="minorHAnsi" w:hAnsiTheme="minorHAnsi" w:cs="Arial"/>
          <w:vertAlign w:val="superscript"/>
        </w:rPr>
        <w:t xml:space="preserve">00 </w:t>
      </w:r>
      <w:r w:rsidRPr="007C47AF">
        <w:rPr>
          <w:rFonts w:asciiTheme="minorHAnsi" w:hAnsiTheme="minorHAnsi" w:cs="Arial"/>
        </w:rPr>
        <w:t>- 15</w:t>
      </w:r>
      <w:r w:rsidRPr="007C47AF">
        <w:rPr>
          <w:rFonts w:asciiTheme="minorHAnsi" w:hAnsiTheme="minorHAnsi" w:cs="Arial"/>
          <w:vertAlign w:val="superscript"/>
        </w:rPr>
        <w:t>00</w:t>
      </w:r>
    </w:p>
    <w:p w14:paraId="0E9750B3" w14:textId="77777777" w:rsidR="00395B0D" w:rsidRPr="007C47AF" w:rsidRDefault="008D56CA" w:rsidP="00011333">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sz w:val="22"/>
          <w:szCs w:val="22"/>
        </w:rPr>
      </w:pPr>
      <w:r w:rsidRPr="007C47AF">
        <w:rPr>
          <w:rFonts w:asciiTheme="minorHAnsi" w:hAnsiTheme="minorHAnsi"/>
          <w:sz w:val="22"/>
          <w:szCs w:val="22"/>
        </w:rPr>
        <w:t xml:space="preserve">Zamawiający uzna </w:t>
      </w:r>
      <w:r w:rsidR="00497DF6" w:rsidRPr="007C47AF">
        <w:rPr>
          <w:rFonts w:asciiTheme="minorHAnsi" w:hAnsiTheme="minorHAnsi"/>
          <w:sz w:val="22"/>
          <w:szCs w:val="22"/>
        </w:rPr>
        <w:t>O</w:t>
      </w:r>
      <w:r w:rsidRPr="007C47AF">
        <w:rPr>
          <w:rFonts w:asciiTheme="minorHAnsi" w:hAnsiTheme="minorHAnsi"/>
          <w:sz w:val="22"/>
          <w:szCs w:val="22"/>
        </w:rPr>
        <w:t>fertę za prawidłowo złożoną pod warunkiem przesłania jej przez Wykonawcę we wskazanym przez Zamawiającego terminie i na wskazany przez Zamawiającego adres</w:t>
      </w:r>
      <w:r w:rsidR="00395B0D" w:rsidRPr="007C47AF">
        <w:rPr>
          <w:rFonts w:asciiTheme="minorHAnsi" w:hAnsiTheme="minorHAnsi" w:cs="Helvetica"/>
          <w:sz w:val="22"/>
          <w:szCs w:val="22"/>
        </w:rPr>
        <w:t xml:space="preserve">: </w:t>
      </w:r>
    </w:p>
    <w:p w14:paraId="5DFF97B3" w14:textId="77777777" w:rsidR="00395B0D" w:rsidRPr="007C47AF"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7C47AF">
        <w:rPr>
          <w:rFonts w:asciiTheme="minorHAnsi" w:hAnsiTheme="minorHAnsi" w:cs="Helvetica"/>
          <w:sz w:val="22"/>
          <w:szCs w:val="22"/>
        </w:rPr>
        <w:t>za po</w:t>
      </w:r>
      <w:r w:rsidRPr="007C47AF">
        <w:rPr>
          <w:rFonts w:asciiTheme="minorHAnsi" w:hAnsiTheme="minorHAnsi" w:cs="Arial"/>
          <w:sz w:val="22"/>
          <w:szCs w:val="22"/>
        </w:rPr>
        <w:t>ś</w:t>
      </w:r>
      <w:r w:rsidRPr="007C47AF">
        <w:rPr>
          <w:rFonts w:asciiTheme="minorHAnsi" w:hAnsiTheme="minorHAnsi" w:cs="Helvetica"/>
          <w:sz w:val="22"/>
          <w:szCs w:val="22"/>
        </w:rPr>
        <w:t xml:space="preserve">rednictwem operatora pocztowego w rozumieniu ustawy z dnia 23 listopada 2012 r. - Prawo pocztowe (Dz. U. z 2012 r. poz. 1529 oraz z 2015 r. poz. 1830), </w:t>
      </w:r>
    </w:p>
    <w:p w14:paraId="316BA278" w14:textId="77777777" w:rsidR="005C75C6" w:rsidRPr="007C47AF" w:rsidRDefault="005C75C6"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7C47AF">
        <w:rPr>
          <w:rFonts w:asciiTheme="minorHAnsi" w:hAnsiTheme="minorHAnsi" w:cs="Helvetica"/>
          <w:sz w:val="22"/>
          <w:szCs w:val="22"/>
        </w:rPr>
        <w:t>za pośrednictwem kuriera,</w:t>
      </w:r>
    </w:p>
    <w:p w14:paraId="0944936A" w14:textId="77777777" w:rsidR="00395B0D" w:rsidRPr="007C47AF"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7C47AF">
        <w:rPr>
          <w:rFonts w:asciiTheme="minorHAnsi" w:hAnsiTheme="minorHAnsi" w:cs="Helvetica"/>
          <w:sz w:val="22"/>
          <w:szCs w:val="22"/>
        </w:rPr>
        <w:lastRenderedPageBreak/>
        <w:t>osobi</w:t>
      </w:r>
      <w:r w:rsidRPr="007C47AF">
        <w:rPr>
          <w:rFonts w:asciiTheme="minorHAnsi" w:hAnsiTheme="minorHAnsi" w:cs="Arial"/>
          <w:sz w:val="22"/>
          <w:szCs w:val="22"/>
        </w:rPr>
        <w:t>ś</w:t>
      </w:r>
      <w:r w:rsidRPr="007C47AF">
        <w:rPr>
          <w:rFonts w:asciiTheme="minorHAnsi" w:hAnsiTheme="minorHAnsi" w:cs="Helvetica"/>
          <w:sz w:val="22"/>
          <w:szCs w:val="22"/>
        </w:rPr>
        <w:t xml:space="preserve">cie, </w:t>
      </w:r>
    </w:p>
    <w:p w14:paraId="26D7F75E" w14:textId="77777777" w:rsidR="00395B0D" w:rsidRPr="007C47AF"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7C47AF">
        <w:rPr>
          <w:rFonts w:asciiTheme="minorHAnsi" w:hAnsiTheme="minorHAnsi" w:cs="Helvetica"/>
          <w:sz w:val="22"/>
          <w:szCs w:val="22"/>
        </w:rPr>
        <w:t>za po</w:t>
      </w:r>
      <w:r w:rsidRPr="007C47AF">
        <w:rPr>
          <w:rFonts w:asciiTheme="minorHAnsi" w:hAnsiTheme="minorHAnsi" w:cs="Arial"/>
          <w:sz w:val="22"/>
          <w:szCs w:val="22"/>
        </w:rPr>
        <w:t>ś</w:t>
      </w:r>
      <w:r w:rsidRPr="007C47AF">
        <w:rPr>
          <w:rFonts w:asciiTheme="minorHAnsi" w:hAnsiTheme="minorHAnsi" w:cs="Helvetica"/>
          <w:sz w:val="22"/>
          <w:szCs w:val="22"/>
        </w:rPr>
        <w:t>rednictwem posła</w:t>
      </w:r>
      <w:r w:rsidRPr="007C47AF">
        <w:rPr>
          <w:rFonts w:asciiTheme="minorHAnsi" w:hAnsiTheme="minorHAnsi" w:cs="Arial"/>
          <w:sz w:val="22"/>
          <w:szCs w:val="22"/>
        </w:rPr>
        <w:t>ń</w:t>
      </w:r>
      <w:r w:rsidRPr="007C47AF">
        <w:rPr>
          <w:rFonts w:asciiTheme="minorHAnsi" w:hAnsiTheme="minorHAnsi" w:cs="Helvetica"/>
          <w:sz w:val="22"/>
          <w:szCs w:val="22"/>
        </w:rPr>
        <w:t>ca</w:t>
      </w:r>
      <w:r w:rsidR="00DC5F1F" w:rsidRPr="007C47AF">
        <w:rPr>
          <w:rFonts w:asciiTheme="minorHAnsi" w:hAnsiTheme="minorHAnsi" w:cs="Helvetica"/>
          <w:sz w:val="22"/>
          <w:szCs w:val="22"/>
        </w:rPr>
        <w:t>.</w:t>
      </w:r>
      <w:r w:rsidRPr="007C47AF">
        <w:rPr>
          <w:rFonts w:asciiTheme="minorHAnsi" w:hAnsiTheme="minorHAnsi" w:cs="Helvetica"/>
          <w:sz w:val="22"/>
          <w:szCs w:val="22"/>
        </w:rPr>
        <w:t xml:space="preserve"> </w:t>
      </w:r>
    </w:p>
    <w:p w14:paraId="46398AEB" w14:textId="77777777" w:rsidR="00395B0D" w:rsidRPr="007C47AF" w:rsidRDefault="00395B0D" w:rsidP="0001133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sz w:val="22"/>
          <w:szCs w:val="22"/>
        </w:rPr>
      </w:pPr>
      <w:r w:rsidRPr="007C47AF">
        <w:rPr>
          <w:rFonts w:asciiTheme="minorHAnsi" w:hAnsiTheme="minorHAnsi" w:cs="Helvetica"/>
          <w:sz w:val="22"/>
          <w:szCs w:val="22"/>
        </w:rPr>
        <w:t xml:space="preserve">Zamawiający </w:t>
      </w:r>
      <w:r w:rsidRPr="007C47AF">
        <w:rPr>
          <w:rFonts w:asciiTheme="minorHAnsi" w:hAnsiTheme="minorHAnsi" w:cs="Helvetica"/>
          <w:sz w:val="22"/>
          <w:szCs w:val="22"/>
          <w:u w:val="single"/>
        </w:rPr>
        <w:t>nie dopuszcza</w:t>
      </w:r>
      <w:r w:rsidRPr="007C47AF">
        <w:rPr>
          <w:rFonts w:asciiTheme="minorHAnsi" w:hAnsiTheme="minorHAnsi" w:cs="Helvetica"/>
          <w:sz w:val="22"/>
          <w:szCs w:val="22"/>
        </w:rPr>
        <w:t xml:space="preserve"> składania </w:t>
      </w:r>
      <w:r w:rsidR="00497DF6" w:rsidRPr="007C47AF">
        <w:rPr>
          <w:rFonts w:asciiTheme="minorHAnsi" w:hAnsiTheme="minorHAnsi" w:cs="Helvetica"/>
          <w:sz w:val="22"/>
          <w:szCs w:val="22"/>
        </w:rPr>
        <w:t>O</w:t>
      </w:r>
      <w:r w:rsidRPr="007C47AF">
        <w:rPr>
          <w:rFonts w:asciiTheme="minorHAnsi" w:hAnsiTheme="minorHAnsi" w:cs="Helvetica"/>
          <w:sz w:val="22"/>
          <w:szCs w:val="22"/>
        </w:rPr>
        <w:t>ferty przy u</w:t>
      </w:r>
      <w:r w:rsidRPr="007C47AF">
        <w:rPr>
          <w:rFonts w:asciiTheme="minorHAnsi" w:hAnsiTheme="minorHAnsi" w:cs="Arial"/>
          <w:sz w:val="22"/>
          <w:szCs w:val="22"/>
        </w:rPr>
        <w:t>ż</w:t>
      </w:r>
      <w:r w:rsidRPr="007C47AF">
        <w:rPr>
          <w:rFonts w:asciiTheme="minorHAnsi" w:hAnsiTheme="minorHAnsi" w:cs="Helvetica"/>
          <w:sz w:val="22"/>
          <w:szCs w:val="22"/>
        </w:rPr>
        <w:t xml:space="preserve">yciu </w:t>
      </w:r>
      <w:r w:rsidRPr="007C47AF">
        <w:rPr>
          <w:rFonts w:asciiTheme="minorHAnsi" w:hAnsiTheme="minorHAnsi" w:cs="Arial"/>
          <w:sz w:val="22"/>
          <w:szCs w:val="22"/>
        </w:rPr>
        <w:t>ś</w:t>
      </w:r>
      <w:r w:rsidRPr="007C47AF">
        <w:rPr>
          <w:rFonts w:asciiTheme="minorHAnsi" w:hAnsiTheme="minorHAnsi" w:cs="Helvetica"/>
          <w:sz w:val="22"/>
          <w:szCs w:val="22"/>
        </w:rPr>
        <w:t xml:space="preserve">rodków komunikacji elektronicznej w rozumieniu ustawy z dnia 18 lipca 2002 r. o </w:t>
      </w:r>
      <w:r w:rsidRPr="007C47AF">
        <w:rPr>
          <w:rFonts w:asciiTheme="minorHAnsi" w:hAnsiTheme="minorHAnsi" w:cs="Arial"/>
          <w:sz w:val="22"/>
          <w:szCs w:val="22"/>
        </w:rPr>
        <w:t>ś</w:t>
      </w:r>
      <w:r w:rsidRPr="007C47AF">
        <w:rPr>
          <w:rFonts w:asciiTheme="minorHAnsi" w:hAnsiTheme="minorHAnsi" w:cs="Helvetica"/>
          <w:sz w:val="22"/>
          <w:szCs w:val="22"/>
        </w:rPr>
        <w:t>wiadczeniu usług drog</w:t>
      </w:r>
      <w:r w:rsidRPr="007C47AF">
        <w:rPr>
          <w:rFonts w:asciiTheme="minorHAnsi" w:hAnsiTheme="minorHAnsi" w:cs="Arial"/>
          <w:sz w:val="22"/>
          <w:szCs w:val="22"/>
        </w:rPr>
        <w:t>ą</w:t>
      </w:r>
      <w:r w:rsidRPr="007C47AF">
        <w:rPr>
          <w:rFonts w:asciiTheme="minorHAnsi" w:hAnsiTheme="minorHAnsi" w:cs="Helvetica"/>
          <w:sz w:val="22"/>
          <w:szCs w:val="22"/>
        </w:rPr>
        <w:t xml:space="preserve"> elektroniczn</w:t>
      </w:r>
      <w:r w:rsidRPr="007C47AF">
        <w:rPr>
          <w:rFonts w:asciiTheme="minorHAnsi" w:hAnsiTheme="minorHAnsi" w:cs="Arial"/>
          <w:sz w:val="22"/>
          <w:szCs w:val="22"/>
        </w:rPr>
        <w:t>ą</w:t>
      </w:r>
      <w:r w:rsidRPr="007C47AF">
        <w:rPr>
          <w:rFonts w:asciiTheme="minorHAnsi" w:hAnsiTheme="minorHAnsi" w:cs="Helvetica"/>
          <w:sz w:val="22"/>
          <w:szCs w:val="22"/>
        </w:rPr>
        <w:t xml:space="preserve"> (Dz. U. z 2013 r. poz. 1422, z 2015 r. poz. 1844 oraz z 2016 r. poz. 147 i 615). </w:t>
      </w:r>
    </w:p>
    <w:p w14:paraId="289334EF" w14:textId="77777777" w:rsidR="00183565" w:rsidRPr="007C47AF" w:rsidRDefault="00183565" w:rsidP="00011333">
      <w:pPr>
        <w:pStyle w:val="Akapitzlist"/>
        <w:numPr>
          <w:ilvl w:val="0"/>
          <w:numId w:val="18"/>
        </w:numPr>
        <w:spacing w:before="120" w:after="120"/>
        <w:contextualSpacing w:val="0"/>
        <w:jc w:val="both"/>
        <w:rPr>
          <w:rFonts w:asciiTheme="minorHAnsi" w:hAnsiTheme="minorHAnsi" w:cs="Arial"/>
          <w:b/>
        </w:rPr>
      </w:pPr>
      <w:r w:rsidRPr="007C47AF">
        <w:rPr>
          <w:rFonts w:asciiTheme="minorHAnsi" w:hAnsiTheme="minorHAnsi" w:cs="Arial"/>
        </w:rPr>
        <w:t xml:space="preserve">Uwaga: w siedzibie Zamawiającego obowiązuje system przepustek </w:t>
      </w:r>
      <w:r w:rsidRPr="007C47AF">
        <w:rPr>
          <w:rFonts w:asciiTheme="minorHAnsi" w:hAnsiTheme="minorHAnsi"/>
        </w:rPr>
        <w:t>wydawanych przy wejściu, po okazaniu dowodu tożsamości. Składając ofertę, należy uwzględnić czas niezbędny na otrzymanie przepustki.</w:t>
      </w:r>
    </w:p>
    <w:p w14:paraId="32628D51" w14:textId="77777777" w:rsidR="00183565" w:rsidRPr="007C47AF" w:rsidRDefault="003F0F70" w:rsidP="00011333">
      <w:pPr>
        <w:pStyle w:val="Akapitzlist"/>
        <w:numPr>
          <w:ilvl w:val="0"/>
          <w:numId w:val="18"/>
        </w:numPr>
        <w:spacing w:before="120" w:after="120"/>
        <w:contextualSpacing w:val="0"/>
        <w:jc w:val="both"/>
        <w:rPr>
          <w:rFonts w:asciiTheme="minorHAnsi" w:hAnsiTheme="minorHAnsi" w:cstheme="minorHAnsi"/>
        </w:rPr>
      </w:pPr>
      <w:r w:rsidRPr="007C47AF">
        <w:rPr>
          <w:rFonts w:asciiTheme="minorHAnsi" w:hAnsiTheme="minorHAnsi" w:cstheme="minorHAnsi"/>
        </w:rPr>
        <w:t xml:space="preserve">Za termin złożenia </w:t>
      </w:r>
      <w:r w:rsidR="00497DF6" w:rsidRPr="007C47AF">
        <w:rPr>
          <w:rFonts w:asciiTheme="minorHAnsi" w:hAnsiTheme="minorHAnsi" w:cstheme="minorHAnsi"/>
        </w:rPr>
        <w:t>O</w:t>
      </w:r>
      <w:r w:rsidRPr="007C47AF">
        <w:rPr>
          <w:rFonts w:asciiTheme="minorHAnsi" w:hAnsiTheme="minorHAnsi" w:cstheme="minorHAnsi"/>
        </w:rPr>
        <w:t>ferty uważa się termin jej wpływu na powyższy adres.</w:t>
      </w:r>
    </w:p>
    <w:p w14:paraId="09D423C3" w14:textId="77777777" w:rsidR="006024BB" w:rsidRPr="007C47AF" w:rsidRDefault="00623E22" w:rsidP="00011333">
      <w:pPr>
        <w:numPr>
          <w:ilvl w:val="0"/>
          <w:numId w:val="18"/>
        </w:numPr>
        <w:spacing w:line="276" w:lineRule="auto"/>
        <w:jc w:val="both"/>
        <w:rPr>
          <w:rFonts w:asciiTheme="minorHAnsi" w:hAnsiTheme="minorHAnsi" w:cstheme="minorHAnsi"/>
          <w:sz w:val="22"/>
          <w:szCs w:val="22"/>
        </w:rPr>
      </w:pPr>
      <w:r w:rsidRPr="007C47AF">
        <w:rPr>
          <w:rFonts w:asciiTheme="minorHAnsi" w:hAnsiTheme="minorHAnsi" w:cstheme="minorHAnsi"/>
          <w:sz w:val="22"/>
          <w:szCs w:val="22"/>
        </w:rPr>
        <w:t xml:space="preserve">Oferty złożone po terminie zostaną zwrócone </w:t>
      </w:r>
      <w:r w:rsidR="005075E1" w:rsidRPr="007C47AF">
        <w:rPr>
          <w:rFonts w:asciiTheme="minorHAnsi" w:hAnsiTheme="minorHAnsi" w:cstheme="minorHAnsi"/>
          <w:sz w:val="22"/>
          <w:szCs w:val="22"/>
        </w:rPr>
        <w:t>Wykonawcom</w:t>
      </w:r>
      <w:r w:rsidRPr="007C47AF">
        <w:rPr>
          <w:rFonts w:asciiTheme="minorHAnsi" w:hAnsiTheme="minorHAnsi" w:cstheme="minorHAnsi"/>
          <w:sz w:val="22"/>
          <w:szCs w:val="22"/>
        </w:rPr>
        <w:t xml:space="preserve"> bez otwierania.</w:t>
      </w:r>
    </w:p>
    <w:p w14:paraId="2A6CA052" w14:textId="77777777" w:rsidR="00D7059C" w:rsidRPr="007C47AF" w:rsidRDefault="00D7059C" w:rsidP="00816FCF">
      <w:pPr>
        <w:jc w:val="both"/>
        <w:rPr>
          <w:rFonts w:asciiTheme="minorHAnsi" w:hAnsiTheme="minorHAnsi" w:cstheme="minorHAnsi"/>
          <w:sz w:val="22"/>
          <w:szCs w:val="22"/>
        </w:rPr>
      </w:pPr>
    </w:p>
    <w:p w14:paraId="244F3146" w14:textId="77777777" w:rsidR="00F74DD5" w:rsidRPr="007C47AF" w:rsidRDefault="00F74DD5" w:rsidP="0085678F">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7C47AF" w14:paraId="6DBA2C12" w14:textId="77777777" w:rsidTr="00982875">
        <w:trPr>
          <w:trHeight w:val="249"/>
        </w:trPr>
        <w:tc>
          <w:tcPr>
            <w:tcW w:w="10110" w:type="dxa"/>
            <w:shd w:val="clear" w:color="auto" w:fill="D9D9D9" w:themeFill="background1" w:themeFillShade="D9"/>
          </w:tcPr>
          <w:p w14:paraId="0D2208D9" w14:textId="77777777" w:rsidR="00F74DD5" w:rsidRPr="007C47AF" w:rsidRDefault="00230853" w:rsidP="00E401CB">
            <w:pPr>
              <w:pStyle w:val="Nagwek1"/>
              <w:spacing w:before="40" w:after="40"/>
              <w:jc w:val="left"/>
              <w:rPr>
                <w:rFonts w:asciiTheme="minorHAnsi" w:hAnsiTheme="minorHAnsi"/>
                <w:sz w:val="22"/>
                <w:szCs w:val="22"/>
              </w:rPr>
            </w:pPr>
            <w:bookmarkStart w:id="13" w:name="_Toc19239461"/>
            <w:r w:rsidRPr="007C47AF">
              <w:rPr>
                <w:rFonts w:asciiTheme="minorHAnsi" w:hAnsiTheme="minorHAnsi"/>
                <w:sz w:val="22"/>
                <w:szCs w:val="22"/>
              </w:rPr>
              <w:t>ROZDZIAŁ X</w:t>
            </w:r>
            <w:r w:rsidR="001970A5" w:rsidRPr="007C47AF">
              <w:rPr>
                <w:rFonts w:asciiTheme="minorHAnsi" w:hAnsiTheme="minorHAnsi"/>
                <w:sz w:val="22"/>
                <w:szCs w:val="22"/>
              </w:rPr>
              <w:t>I</w:t>
            </w:r>
            <w:r w:rsidR="00DE5D8F" w:rsidRPr="007C47AF">
              <w:rPr>
                <w:rFonts w:asciiTheme="minorHAnsi" w:hAnsiTheme="minorHAnsi"/>
                <w:sz w:val="22"/>
                <w:szCs w:val="22"/>
              </w:rPr>
              <w:t>I</w:t>
            </w:r>
            <w:r w:rsidR="00F74DD5" w:rsidRPr="007C47AF">
              <w:rPr>
                <w:rFonts w:asciiTheme="minorHAnsi" w:hAnsiTheme="minorHAnsi"/>
                <w:sz w:val="22"/>
                <w:szCs w:val="22"/>
              </w:rPr>
              <w:t xml:space="preserve"> – </w:t>
            </w:r>
            <w:r w:rsidR="00F74DD5" w:rsidRPr="007C47AF">
              <w:rPr>
                <w:rFonts w:asciiTheme="minorHAnsi" w:hAnsiTheme="minorHAnsi"/>
                <w:sz w:val="22"/>
                <w:szCs w:val="22"/>
                <w:lang w:val="pl-PL"/>
              </w:rPr>
              <w:t>T</w:t>
            </w:r>
            <w:r w:rsidR="00E401CB" w:rsidRPr="007C47AF">
              <w:rPr>
                <w:rFonts w:asciiTheme="minorHAnsi" w:hAnsiTheme="minorHAnsi"/>
                <w:sz w:val="22"/>
                <w:szCs w:val="22"/>
                <w:lang w:val="pl-PL"/>
              </w:rPr>
              <w:t>ermin związania ofertą</w:t>
            </w:r>
            <w:bookmarkEnd w:id="13"/>
          </w:p>
        </w:tc>
      </w:tr>
    </w:tbl>
    <w:p w14:paraId="1A399412" w14:textId="77777777" w:rsidR="00092EF0" w:rsidRPr="007C47AF" w:rsidRDefault="00092EF0" w:rsidP="00092EF0">
      <w:pPr>
        <w:jc w:val="both"/>
        <w:rPr>
          <w:rFonts w:asciiTheme="minorHAnsi" w:hAnsiTheme="minorHAnsi" w:cstheme="minorHAnsi"/>
          <w:sz w:val="22"/>
          <w:szCs w:val="22"/>
        </w:rPr>
      </w:pPr>
    </w:p>
    <w:p w14:paraId="2DF22ED0" w14:textId="77777777" w:rsidR="00F74DD5" w:rsidRPr="007C47AF"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7C47AF">
        <w:rPr>
          <w:rFonts w:asciiTheme="minorHAnsi" w:hAnsiTheme="minorHAnsi" w:cs="Tahoma"/>
        </w:rPr>
        <w:t xml:space="preserve">Bieg terminu związania </w:t>
      </w:r>
      <w:r w:rsidR="00497DF6" w:rsidRPr="007C47AF">
        <w:rPr>
          <w:rFonts w:asciiTheme="minorHAnsi" w:hAnsiTheme="minorHAnsi" w:cs="Tahoma"/>
        </w:rPr>
        <w:t>O</w:t>
      </w:r>
      <w:r w:rsidRPr="007C47AF">
        <w:rPr>
          <w:rFonts w:asciiTheme="minorHAnsi" w:hAnsiTheme="minorHAnsi" w:cs="Tahoma"/>
        </w:rPr>
        <w:t xml:space="preserve">fertą rozpoczyna się wraz z upływem terminu składania </w:t>
      </w:r>
      <w:r w:rsidR="00497DF6" w:rsidRPr="007C47AF">
        <w:rPr>
          <w:rFonts w:asciiTheme="minorHAnsi" w:hAnsiTheme="minorHAnsi" w:cs="Tahoma"/>
        </w:rPr>
        <w:t>O</w:t>
      </w:r>
      <w:r w:rsidRPr="007C47AF">
        <w:rPr>
          <w:rFonts w:asciiTheme="minorHAnsi" w:hAnsiTheme="minorHAnsi" w:cs="Tahoma"/>
        </w:rPr>
        <w:t>fert.</w:t>
      </w:r>
    </w:p>
    <w:p w14:paraId="3EFAA4D9" w14:textId="77777777" w:rsidR="00F74DD5" w:rsidRPr="007C47AF"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7C47AF">
        <w:rPr>
          <w:rFonts w:asciiTheme="minorHAnsi" w:hAnsiTheme="minorHAnsi" w:cs="Tahoma"/>
        </w:rPr>
        <w:t xml:space="preserve">Wykonawca pozostaje związany ofertą przez okres </w:t>
      </w:r>
      <w:sdt>
        <w:sdtPr>
          <w:rPr>
            <w:rFonts w:asciiTheme="minorHAnsi" w:hAnsiTheme="minorHAnsi"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7C47AF">
            <w:rPr>
              <w:rFonts w:asciiTheme="minorHAnsi" w:hAnsiTheme="minorHAnsi" w:cs="Tahoma"/>
              <w:b/>
            </w:rPr>
            <w:t>90</w:t>
          </w:r>
        </w:sdtContent>
      </w:sdt>
      <w:r w:rsidR="003D12D0" w:rsidRPr="007C47AF">
        <w:rPr>
          <w:rFonts w:asciiTheme="minorHAnsi" w:hAnsiTheme="minorHAnsi" w:cs="Tahoma"/>
          <w:b/>
        </w:rPr>
        <w:t xml:space="preserve"> dni</w:t>
      </w:r>
      <w:r w:rsidRPr="007C47AF">
        <w:rPr>
          <w:rFonts w:asciiTheme="minorHAnsi" w:hAnsiTheme="minorHAnsi" w:cs="Tahoma"/>
        </w:rPr>
        <w:t xml:space="preserve"> od upływu terminu składania </w:t>
      </w:r>
      <w:r w:rsidR="00497DF6" w:rsidRPr="007C47AF">
        <w:rPr>
          <w:rFonts w:asciiTheme="minorHAnsi" w:hAnsiTheme="minorHAnsi" w:cs="Tahoma"/>
        </w:rPr>
        <w:t>O</w:t>
      </w:r>
      <w:r w:rsidRPr="007C47AF">
        <w:rPr>
          <w:rFonts w:asciiTheme="minorHAnsi" w:hAnsiTheme="minorHAnsi" w:cs="Tahoma"/>
        </w:rPr>
        <w:t>fert.</w:t>
      </w:r>
    </w:p>
    <w:p w14:paraId="3092F705" w14:textId="77777777" w:rsidR="0085678F" w:rsidRPr="007C47AF" w:rsidRDefault="00F74DD5" w:rsidP="00011333">
      <w:pPr>
        <w:pStyle w:val="Akapitzlist"/>
        <w:numPr>
          <w:ilvl w:val="0"/>
          <w:numId w:val="22"/>
        </w:numPr>
        <w:spacing w:before="120" w:after="240"/>
        <w:ind w:left="426" w:hanging="426"/>
        <w:jc w:val="both"/>
        <w:rPr>
          <w:rFonts w:asciiTheme="minorHAnsi" w:hAnsiTheme="minorHAnsi" w:cs="Tahoma"/>
        </w:rPr>
      </w:pPr>
      <w:r w:rsidRPr="007C47AF">
        <w:rPr>
          <w:rFonts w:asciiTheme="minorHAnsi" w:hAnsiTheme="minorHAnsi" w:cs="Tahoma"/>
        </w:rPr>
        <w:t xml:space="preserve">Wykonawca samodzielnie lub na wniosek Zamawiającego może jednokrotnie przedłużyć termin związania </w:t>
      </w:r>
      <w:r w:rsidR="00497DF6" w:rsidRPr="007C47AF">
        <w:rPr>
          <w:rFonts w:asciiTheme="minorHAnsi" w:hAnsiTheme="minorHAnsi" w:cs="Tahoma"/>
        </w:rPr>
        <w:t>O</w:t>
      </w:r>
      <w:r w:rsidRPr="007C47AF">
        <w:rPr>
          <w:rFonts w:asciiTheme="minorHAnsi" w:hAnsiTheme="minorHAnsi" w:cs="Tahoma"/>
        </w:rPr>
        <w:t xml:space="preserve">fertą, co najmniej na 3 dni przed upływem terminu związania </w:t>
      </w:r>
      <w:r w:rsidR="00497DF6" w:rsidRPr="007C47AF">
        <w:rPr>
          <w:rFonts w:asciiTheme="minorHAnsi" w:hAnsiTheme="minorHAnsi" w:cs="Tahoma"/>
        </w:rPr>
        <w:t>O</w:t>
      </w:r>
      <w:r w:rsidRPr="007C47AF">
        <w:rPr>
          <w:rFonts w:asciiTheme="minorHAnsi" w:hAnsiTheme="minorHAnsi" w:cs="Tahoma"/>
        </w:rPr>
        <w:t>fertą. Zamawiający zwróci się do Wykonawców o wyrażenie zgody na wydłużenie terminu o wyznaczony okres.</w:t>
      </w:r>
    </w:p>
    <w:p w14:paraId="111B3AA9" w14:textId="77777777" w:rsidR="00123E3B" w:rsidRPr="007C47AF" w:rsidRDefault="00123E3B" w:rsidP="00123E3B">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7C47AF" w14:paraId="69B084B8" w14:textId="77777777" w:rsidTr="003A27A8">
        <w:trPr>
          <w:trHeight w:val="249"/>
        </w:trPr>
        <w:tc>
          <w:tcPr>
            <w:tcW w:w="10110" w:type="dxa"/>
            <w:shd w:val="clear" w:color="auto" w:fill="D9D9D9" w:themeFill="background1" w:themeFillShade="D9"/>
          </w:tcPr>
          <w:p w14:paraId="5CA60F94" w14:textId="77777777" w:rsidR="00123E3B" w:rsidRPr="007C47AF" w:rsidRDefault="00123E3B" w:rsidP="00C554A8">
            <w:pPr>
              <w:pStyle w:val="Nagwek1"/>
              <w:spacing w:before="40" w:after="40"/>
              <w:jc w:val="left"/>
              <w:rPr>
                <w:rFonts w:asciiTheme="minorHAnsi" w:hAnsiTheme="minorHAnsi"/>
                <w:sz w:val="22"/>
                <w:szCs w:val="22"/>
              </w:rPr>
            </w:pPr>
            <w:bookmarkStart w:id="14" w:name="_Toc19239462"/>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Pr="007C47AF">
              <w:rPr>
                <w:rFonts w:asciiTheme="minorHAnsi" w:hAnsiTheme="minorHAnsi"/>
                <w:sz w:val="22"/>
                <w:szCs w:val="22"/>
              </w:rPr>
              <w:t>I</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C554A8" w:rsidRPr="007C47AF">
              <w:rPr>
                <w:rFonts w:asciiTheme="minorHAnsi" w:hAnsiTheme="minorHAnsi"/>
                <w:sz w:val="22"/>
                <w:szCs w:val="22"/>
                <w:lang w:val="pl-PL"/>
              </w:rPr>
              <w:t>Opis sposobu obliczenia ceny</w:t>
            </w:r>
            <w:bookmarkEnd w:id="14"/>
          </w:p>
        </w:tc>
      </w:tr>
    </w:tbl>
    <w:p w14:paraId="33E06C86" w14:textId="77777777" w:rsidR="00123E3B" w:rsidRPr="007C47AF" w:rsidRDefault="00123E3B" w:rsidP="00123E3B">
      <w:pPr>
        <w:jc w:val="both"/>
        <w:rPr>
          <w:rFonts w:asciiTheme="minorHAnsi" w:hAnsiTheme="minorHAnsi" w:cstheme="minorHAnsi"/>
          <w:sz w:val="22"/>
          <w:szCs w:val="22"/>
        </w:rPr>
      </w:pPr>
    </w:p>
    <w:p w14:paraId="43B016D0" w14:textId="77777777" w:rsidR="00580065" w:rsidRPr="007C47AF" w:rsidRDefault="00716392"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 xml:space="preserve">Cena </w:t>
      </w:r>
      <w:r w:rsidR="00FD7FE2" w:rsidRPr="007C47AF">
        <w:rPr>
          <w:rFonts w:asciiTheme="minorHAnsi" w:hAnsiTheme="minorHAnsi"/>
        </w:rPr>
        <w:t xml:space="preserve">musi być skalkulowana w sposób jednoznaczny, uwzględniać wszystkie wymagania Zamawiającego określone przez niego w Warunkach </w:t>
      </w:r>
      <w:r w:rsidR="00AD4BC7">
        <w:rPr>
          <w:rFonts w:asciiTheme="minorHAnsi" w:hAnsiTheme="minorHAnsi"/>
        </w:rPr>
        <w:t>Ogłoszenia</w:t>
      </w:r>
      <w:r w:rsidR="00FD7FE2" w:rsidRPr="007C47AF">
        <w:rPr>
          <w:rFonts w:asciiTheme="minorHAnsi" w:hAnsiTheme="minorHAnsi"/>
        </w:rPr>
        <w:t xml:space="preserve"> oraz obejmować wszystkie </w:t>
      </w:r>
      <w:r w:rsidR="00580065" w:rsidRPr="007C47AF">
        <w:rPr>
          <w:rFonts w:asciiTheme="minorHAnsi" w:hAnsiTheme="minorHAnsi"/>
        </w:rPr>
        <w:t xml:space="preserve">koszty i wydatki jakie Wykonawca poniesie </w:t>
      </w:r>
      <w:r w:rsidR="00FD7FE2" w:rsidRPr="007C47AF">
        <w:rPr>
          <w:rFonts w:asciiTheme="minorHAnsi" w:hAnsiTheme="minorHAnsi"/>
        </w:rPr>
        <w:t>w związku z realizacją</w:t>
      </w:r>
      <w:r w:rsidR="00580065" w:rsidRPr="007C47AF">
        <w:rPr>
          <w:rFonts w:asciiTheme="minorHAnsi" w:hAnsiTheme="minorHAnsi"/>
        </w:rPr>
        <w:t xml:space="preserve"> zamówienia (zgodnie z </w:t>
      </w:r>
      <w:r w:rsidR="00B11478" w:rsidRPr="007C47AF">
        <w:rPr>
          <w:rFonts w:asciiTheme="minorHAnsi" w:hAnsiTheme="minorHAnsi"/>
        </w:rPr>
        <w:t>zakresem rzeczowym podanym</w:t>
      </w:r>
      <w:r w:rsidR="00580065" w:rsidRPr="007C47AF">
        <w:rPr>
          <w:rFonts w:asciiTheme="minorHAnsi" w:hAnsiTheme="minorHAnsi"/>
        </w:rPr>
        <w:t xml:space="preserve"> w </w:t>
      </w:r>
      <w:r w:rsidR="00B922CE" w:rsidRPr="007C47AF">
        <w:rPr>
          <w:rFonts w:asciiTheme="minorHAnsi" w:hAnsiTheme="minorHAnsi"/>
        </w:rPr>
        <w:t>Części II</w:t>
      </w:r>
      <w:r w:rsidR="00580065" w:rsidRPr="007C47AF">
        <w:rPr>
          <w:rFonts w:asciiTheme="minorHAnsi" w:hAnsiTheme="minorHAnsi"/>
        </w:rPr>
        <w:t>).</w:t>
      </w:r>
    </w:p>
    <w:p w14:paraId="55680400" w14:textId="77777777" w:rsidR="00580065" w:rsidRPr="007C47AF" w:rsidRDefault="00A72F5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Cena powinna być skonstruowana i podana</w:t>
      </w:r>
      <w:r w:rsidR="00580065" w:rsidRPr="007C47AF">
        <w:rPr>
          <w:rFonts w:asciiTheme="minorHAnsi" w:hAnsiTheme="minorHAnsi"/>
        </w:rPr>
        <w:t xml:space="preserve"> w sposób podany w formularzu </w:t>
      </w:r>
      <w:r w:rsidR="00497DF6" w:rsidRPr="007C47AF">
        <w:rPr>
          <w:rFonts w:asciiTheme="minorHAnsi" w:hAnsiTheme="minorHAnsi"/>
        </w:rPr>
        <w:t>O</w:t>
      </w:r>
      <w:r w:rsidR="00580065" w:rsidRPr="007C47AF">
        <w:rPr>
          <w:rFonts w:asciiTheme="minorHAnsi" w:hAnsiTheme="minorHAnsi"/>
        </w:rPr>
        <w:t xml:space="preserve">ferty. </w:t>
      </w:r>
      <w:r w:rsidR="008C30E1" w:rsidRPr="007C47AF">
        <w:rPr>
          <w:rFonts w:asciiTheme="minorHAnsi" w:hAnsiTheme="minorHAnsi"/>
        </w:rPr>
        <w:t xml:space="preserve">W formularzu </w:t>
      </w:r>
      <w:r w:rsidR="00497DF6" w:rsidRPr="007C47AF">
        <w:rPr>
          <w:rFonts w:asciiTheme="minorHAnsi" w:hAnsiTheme="minorHAnsi"/>
        </w:rPr>
        <w:t>O</w:t>
      </w:r>
      <w:r w:rsidR="008C30E1" w:rsidRPr="007C47AF">
        <w:rPr>
          <w:rFonts w:asciiTheme="minorHAnsi" w:hAnsiTheme="minorHAnsi"/>
        </w:rPr>
        <w:t>ferty należy podać cenę netto bez podatku VAT.</w:t>
      </w:r>
    </w:p>
    <w:p w14:paraId="126E570F" w14:textId="77777777" w:rsidR="00580065" w:rsidRPr="007C47AF"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 xml:space="preserve">Podana cena jest obowiązująca w całym okresie ważności </w:t>
      </w:r>
      <w:r w:rsidR="00497DF6" w:rsidRPr="007C47AF">
        <w:rPr>
          <w:rFonts w:asciiTheme="minorHAnsi" w:hAnsiTheme="minorHAnsi"/>
        </w:rPr>
        <w:t>O</w:t>
      </w:r>
      <w:r w:rsidRPr="007C47AF">
        <w:rPr>
          <w:rFonts w:asciiTheme="minorHAnsi" w:hAnsiTheme="minorHAnsi"/>
        </w:rPr>
        <w:t>ferty i w trak</w:t>
      </w:r>
      <w:r w:rsidR="008C30E1" w:rsidRPr="007C47AF">
        <w:rPr>
          <w:rFonts w:asciiTheme="minorHAnsi" w:hAnsiTheme="minorHAnsi"/>
        </w:rPr>
        <w:t>cie realizacji Umowy zawartej w </w:t>
      </w:r>
      <w:r w:rsidRPr="007C47AF">
        <w:rPr>
          <w:rFonts w:asciiTheme="minorHAnsi" w:hAnsiTheme="minorHAnsi"/>
        </w:rPr>
        <w:t xml:space="preserve">wyniku przeprowadzonego postępowania o udzielenie zamówienia. </w:t>
      </w:r>
    </w:p>
    <w:p w14:paraId="2E0E92DF" w14:textId="77777777" w:rsidR="00580065" w:rsidRPr="007C47AF" w:rsidRDefault="008C30E1"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Cena</w:t>
      </w:r>
      <w:r w:rsidR="007858F0" w:rsidRPr="007C47AF">
        <w:rPr>
          <w:rFonts w:asciiTheme="minorHAnsi" w:hAnsiTheme="minorHAnsi"/>
        </w:rPr>
        <w:t xml:space="preserve"> </w:t>
      </w:r>
      <w:r w:rsidR="00497DF6" w:rsidRPr="007C47AF">
        <w:rPr>
          <w:rFonts w:asciiTheme="minorHAnsi" w:hAnsiTheme="minorHAnsi"/>
        </w:rPr>
        <w:t>O</w:t>
      </w:r>
      <w:r w:rsidR="007858F0" w:rsidRPr="007C47AF">
        <w:rPr>
          <w:rFonts w:asciiTheme="minorHAnsi" w:hAnsiTheme="minorHAnsi"/>
        </w:rPr>
        <w:t>f</w:t>
      </w:r>
      <w:r w:rsidR="00580065" w:rsidRPr="007C47AF">
        <w:rPr>
          <w:rFonts w:asciiTheme="minorHAnsi" w:hAnsiTheme="minorHAnsi"/>
        </w:rPr>
        <w:t>erty musi być p</w:t>
      </w:r>
      <w:r w:rsidRPr="007C47AF">
        <w:rPr>
          <w:rFonts w:asciiTheme="minorHAnsi" w:hAnsiTheme="minorHAnsi"/>
        </w:rPr>
        <w:t>odana</w:t>
      </w:r>
      <w:r w:rsidR="00580065" w:rsidRPr="007C47AF">
        <w:rPr>
          <w:rFonts w:asciiTheme="minorHAnsi" w:hAnsiTheme="minorHAnsi"/>
        </w:rPr>
        <w:t xml:space="preserve"> w złotych polskich. </w:t>
      </w:r>
    </w:p>
    <w:p w14:paraId="0025463D" w14:textId="77777777" w:rsidR="00092EF0" w:rsidRPr="007C47AF"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Rozliczenie między Zamawiającym a Wykonawcą będzie prowadzone w walucie złoty polski.</w:t>
      </w:r>
    </w:p>
    <w:p w14:paraId="310441BE" w14:textId="77777777" w:rsidR="00123E3B" w:rsidRPr="007C47AF" w:rsidRDefault="00123E3B" w:rsidP="00092EF0">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7C47AF" w14:paraId="36E81CED" w14:textId="77777777" w:rsidTr="003A27A8">
        <w:trPr>
          <w:trHeight w:val="249"/>
        </w:trPr>
        <w:tc>
          <w:tcPr>
            <w:tcW w:w="10110" w:type="dxa"/>
            <w:shd w:val="clear" w:color="auto" w:fill="D9D9D9" w:themeFill="background1" w:themeFillShade="D9"/>
          </w:tcPr>
          <w:p w14:paraId="0B5AD69E" w14:textId="77777777" w:rsidR="00092EF0" w:rsidRPr="007C47AF" w:rsidRDefault="00092EF0" w:rsidP="00C554A8">
            <w:pPr>
              <w:pStyle w:val="Nagwek1"/>
              <w:spacing w:before="40" w:after="40"/>
              <w:jc w:val="left"/>
              <w:rPr>
                <w:rFonts w:asciiTheme="minorHAnsi" w:hAnsiTheme="minorHAnsi"/>
                <w:sz w:val="22"/>
                <w:szCs w:val="22"/>
              </w:rPr>
            </w:pPr>
            <w:bookmarkStart w:id="15" w:name="_Toc19239463"/>
            <w:r w:rsidRPr="007C47AF">
              <w:rPr>
                <w:rFonts w:asciiTheme="minorHAnsi" w:hAnsiTheme="minorHAnsi"/>
                <w:sz w:val="22"/>
                <w:szCs w:val="22"/>
              </w:rPr>
              <w:t xml:space="preserve">ROZDZIAŁ </w:t>
            </w:r>
            <w:r w:rsidR="00230853" w:rsidRPr="007C47AF">
              <w:rPr>
                <w:rFonts w:asciiTheme="minorHAnsi" w:hAnsiTheme="minorHAnsi"/>
                <w:sz w:val="22"/>
                <w:szCs w:val="22"/>
              </w:rPr>
              <w:t>XI</w:t>
            </w:r>
            <w:r w:rsidR="00DE5D8F" w:rsidRPr="007C47AF">
              <w:rPr>
                <w:rFonts w:asciiTheme="minorHAnsi" w:hAnsiTheme="minorHAnsi"/>
                <w:sz w:val="22"/>
                <w:szCs w:val="22"/>
              </w:rPr>
              <w:t>V</w:t>
            </w:r>
            <w:r w:rsidRPr="007C47AF">
              <w:rPr>
                <w:rFonts w:asciiTheme="minorHAnsi" w:hAnsiTheme="minorHAnsi"/>
                <w:sz w:val="22"/>
                <w:szCs w:val="22"/>
              </w:rPr>
              <w:t xml:space="preserve"> – </w:t>
            </w:r>
            <w:r w:rsidR="00640FE7" w:rsidRPr="007C47AF">
              <w:rPr>
                <w:rFonts w:asciiTheme="minorHAnsi" w:hAnsiTheme="minorHAnsi"/>
                <w:sz w:val="22"/>
                <w:szCs w:val="22"/>
                <w:lang w:val="pl-PL"/>
              </w:rPr>
              <w:t>Kryteria oceny</w:t>
            </w:r>
            <w:r w:rsidR="00C554A8" w:rsidRPr="007C47AF">
              <w:rPr>
                <w:rFonts w:asciiTheme="minorHAnsi" w:hAnsiTheme="minorHAnsi"/>
                <w:sz w:val="22"/>
                <w:szCs w:val="22"/>
                <w:lang w:val="pl-PL"/>
              </w:rPr>
              <w:t xml:space="preserve"> ofert</w:t>
            </w:r>
            <w:bookmarkEnd w:id="15"/>
          </w:p>
        </w:tc>
      </w:tr>
    </w:tbl>
    <w:p w14:paraId="01AA8C6A" w14:textId="77777777" w:rsidR="00092EF0" w:rsidRPr="007C47AF" w:rsidRDefault="00092EF0" w:rsidP="00092EF0">
      <w:pPr>
        <w:jc w:val="both"/>
        <w:rPr>
          <w:rFonts w:asciiTheme="minorHAnsi" w:hAnsiTheme="minorHAnsi" w:cstheme="minorHAnsi"/>
          <w:sz w:val="22"/>
          <w:szCs w:val="22"/>
        </w:rPr>
      </w:pPr>
    </w:p>
    <w:p w14:paraId="06D96998" w14:textId="77777777" w:rsidR="00AB6B84" w:rsidRPr="007C47AF"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7C47AF">
        <w:rPr>
          <w:rFonts w:asciiTheme="minorHAnsi" w:eastAsia="Times New Roman" w:hAnsiTheme="minorHAnsi" w:cstheme="minorHAnsi"/>
          <w:lang w:eastAsia="ja-JP"/>
        </w:rPr>
        <w:t xml:space="preserve">Komisja Przetargowa Zamawiającego dokona oceny Ofert i wybierze </w:t>
      </w:r>
      <w:r w:rsidR="00497DF6" w:rsidRPr="007C47AF">
        <w:rPr>
          <w:rFonts w:asciiTheme="minorHAnsi" w:eastAsia="Times New Roman" w:hAnsiTheme="minorHAnsi" w:cstheme="minorHAnsi"/>
          <w:lang w:eastAsia="ja-JP"/>
        </w:rPr>
        <w:t>O</w:t>
      </w:r>
      <w:r w:rsidRPr="007C47AF">
        <w:rPr>
          <w:rFonts w:asciiTheme="minorHAnsi" w:eastAsia="Times New Roman" w:hAnsiTheme="minorHAnsi" w:cstheme="minorHAnsi"/>
          <w:lang w:eastAsia="ja-JP"/>
        </w:rPr>
        <w:t>fertę najkorzystniejszą w świetle niżej wymienionych kryteriów.</w:t>
      </w:r>
    </w:p>
    <w:p w14:paraId="5DB4B0B4" w14:textId="77777777" w:rsidR="00E10D49" w:rsidRPr="007C47AF"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7C47AF">
        <w:rPr>
          <w:rFonts w:asciiTheme="minorHAnsi" w:hAnsiTheme="minorHAnsi" w:cstheme="minorHAnsi"/>
          <w:b/>
          <w:lang w:eastAsia="ja-JP"/>
        </w:rPr>
        <w:lastRenderedPageBreak/>
        <w:t xml:space="preserve">Kryteria oceny </w:t>
      </w:r>
      <w:r w:rsidR="00497DF6" w:rsidRPr="007C47AF">
        <w:rPr>
          <w:rFonts w:asciiTheme="minorHAnsi" w:hAnsiTheme="minorHAnsi" w:cstheme="minorHAnsi"/>
          <w:b/>
          <w:lang w:eastAsia="ja-JP"/>
        </w:rPr>
        <w:t>O</w:t>
      </w:r>
      <w:r w:rsidRPr="007C47AF">
        <w:rPr>
          <w:rFonts w:asciiTheme="minorHAnsi" w:hAnsiTheme="minorHAnsi" w:cstheme="minorHAnsi"/>
          <w:b/>
          <w:lang w:eastAsia="ja-JP"/>
        </w:rPr>
        <w:t>fert:</w:t>
      </w:r>
    </w:p>
    <w:p w14:paraId="77EBDAF8" w14:textId="77777777" w:rsidR="00F11231" w:rsidRPr="007C47AF"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7C47AF">
        <w:rPr>
          <w:rFonts w:asciiTheme="minorHAnsi" w:eastAsia="Times New Roman" w:hAnsiTheme="minorHAnsi" w:cstheme="minorHAnsi"/>
          <w:u w:val="single"/>
          <w:lang w:eastAsia="ja-JP"/>
        </w:rPr>
        <w:t>Cena ofertowa netto</w:t>
      </w:r>
      <w:r w:rsidR="00BD2430" w:rsidRPr="007C47AF">
        <w:rPr>
          <w:rFonts w:asciiTheme="minorHAnsi" w:eastAsia="Times New Roman" w:hAnsiTheme="minorHAnsi" w:cstheme="minorHAnsi"/>
          <w:u w:val="single"/>
          <w:lang w:eastAsia="ja-JP"/>
        </w:rPr>
        <w:t>:</w:t>
      </w:r>
      <w:r w:rsidR="004E24CD" w:rsidRPr="007C47AF">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7C47AF" w14:paraId="419BCFBB" w14:textId="77777777" w:rsidTr="00E72716">
        <w:trPr>
          <w:trHeight w:val="486"/>
        </w:trPr>
        <w:tc>
          <w:tcPr>
            <w:tcW w:w="4934" w:type="dxa"/>
            <w:tcMar>
              <w:top w:w="0" w:type="dxa"/>
              <w:left w:w="108" w:type="dxa"/>
              <w:bottom w:w="0" w:type="dxa"/>
              <w:right w:w="108" w:type="dxa"/>
            </w:tcMar>
            <w:vAlign w:val="center"/>
            <w:hideMark/>
          </w:tcPr>
          <w:p w14:paraId="2E3C5B19" w14:textId="77777777" w:rsidR="00C862DD" w:rsidRPr="007C47AF"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rPr>
            </w:pPr>
            <w:r w:rsidRPr="007C47AF">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5C7FA36D" w14:textId="77777777" w:rsidR="00C862DD" w:rsidRPr="007C47AF" w:rsidRDefault="00C862DD" w:rsidP="00C862DD">
            <w:pPr>
              <w:pStyle w:val="Akapitzlist"/>
              <w:autoSpaceDE w:val="0"/>
              <w:autoSpaceDN w:val="0"/>
              <w:spacing w:before="120" w:after="120" w:line="240" w:lineRule="auto"/>
              <w:ind w:left="-69"/>
              <w:jc w:val="center"/>
              <w:rPr>
                <w:rFonts w:asciiTheme="minorHAnsi" w:hAnsiTheme="minorHAnsi" w:cstheme="minorHAnsi"/>
                <w:b/>
                <w:bCs/>
                <w:i/>
                <w:iCs/>
                <w:lang w:eastAsia="pl-PL"/>
              </w:rPr>
            </w:pPr>
            <w:r w:rsidRPr="007C47AF">
              <w:rPr>
                <w:rFonts w:asciiTheme="minorHAnsi" w:hAnsiTheme="minorHAnsi" w:cstheme="minorHAnsi"/>
                <w:b/>
                <w:bCs/>
                <w:i/>
                <w:iCs/>
              </w:rPr>
              <w:t>WAGA (udział procentowy)</w:t>
            </w:r>
          </w:p>
          <w:p w14:paraId="27AD622B" w14:textId="77777777" w:rsidR="00C862DD" w:rsidRPr="007C47AF" w:rsidRDefault="00C862DD" w:rsidP="00C862DD">
            <w:pPr>
              <w:pStyle w:val="Akapitzlist"/>
              <w:autoSpaceDE w:val="0"/>
              <w:autoSpaceDN w:val="0"/>
              <w:spacing w:before="120" w:after="120" w:line="240" w:lineRule="auto"/>
              <w:ind w:left="-69"/>
              <w:jc w:val="center"/>
              <w:rPr>
                <w:rFonts w:asciiTheme="minorHAnsi" w:hAnsiTheme="minorHAnsi" w:cstheme="minorHAnsi"/>
                <w:b/>
                <w:bCs/>
                <w:i/>
                <w:iCs/>
              </w:rPr>
            </w:pPr>
            <w:r w:rsidRPr="007C47AF">
              <w:rPr>
                <w:rFonts w:asciiTheme="minorHAnsi" w:hAnsiTheme="minorHAnsi" w:cstheme="minorHAnsi"/>
                <w:b/>
                <w:bCs/>
                <w:i/>
                <w:iCs/>
              </w:rPr>
              <w:t>(W)</w:t>
            </w:r>
          </w:p>
        </w:tc>
      </w:tr>
      <w:tr w:rsidR="00AD4EC9" w:rsidRPr="007C47AF" w14:paraId="554C0C1A" w14:textId="77777777" w:rsidTr="00EB66FA">
        <w:trPr>
          <w:trHeight w:val="508"/>
        </w:trPr>
        <w:tc>
          <w:tcPr>
            <w:tcW w:w="4934" w:type="dxa"/>
            <w:tcMar>
              <w:top w:w="0" w:type="dxa"/>
              <w:left w:w="108" w:type="dxa"/>
              <w:bottom w:w="0" w:type="dxa"/>
              <w:right w:w="108" w:type="dxa"/>
            </w:tcMar>
            <w:vAlign w:val="center"/>
          </w:tcPr>
          <w:p w14:paraId="117D170C" w14:textId="77777777" w:rsidR="00C862DD" w:rsidRPr="007C47AF" w:rsidRDefault="00DB1221" w:rsidP="0047423F">
            <w:pPr>
              <w:spacing w:before="120" w:after="120"/>
              <w:rPr>
                <w:rFonts w:asciiTheme="minorHAnsi" w:hAnsiTheme="minorHAnsi" w:cstheme="minorHAnsi"/>
                <w:sz w:val="22"/>
                <w:szCs w:val="22"/>
              </w:rPr>
            </w:pPr>
            <w:r w:rsidRPr="007C47AF">
              <w:rPr>
                <w:rFonts w:asciiTheme="minorHAnsi" w:hAnsiTheme="minorHAnsi" w:cstheme="minorHAnsi"/>
                <w:sz w:val="22"/>
                <w:szCs w:val="22"/>
              </w:rPr>
              <w:t>K</w:t>
            </w:r>
            <w:r w:rsidR="0047423F" w:rsidRPr="007C47AF">
              <w:rPr>
                <w:rFonts w:asciiTheme="minorHAnsi" w:hAnsiTheme="minorHAnsi" w:cstheme="minorHAnsi"/>
                <w:sz w:val="22"/>
                <w:szCs w:val="22"/>
              </w:rPr>
              <w:t>1</w:t>
            </w:r>
            <w:r w:rsidR="00C862DD" w:rsidRPr="007C47AF">
              <w:rPr>
                <w:rFonts w:asciiTheme="minorHAnsi" w:hAnsiTheme="minorHAnsi" w:cstheme="minorHAnsi"/>
                <w:sz w:val="22"/>
                <w:szCs w:val="22"/>
              </w:rPr>
              <w:t xml:space="preserve"> – </w:t>
            </w:r>
            <w:r w:rsidR="0047423F" w:rsidRPr="007C47AF">
              <w:rPr>
                <w:rFonts w:asciiTheme="minorHAnsi" w:hAnsiTheme="minorHAnsi" w:cstheme="minorHAnsi"/>
                <w:sz w:val="22"/>
                <w:szCs w:val="22"/>
              </w:rPr>
              <w:t>Cena ofertowa</w:t>
            </w:r>
            <w:r w:rsidR="00B92C4F" w:rsidRPr="007C47AF">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06E9E03C" w14:textId="77777777" w:rsidR="00C862DD" w:rsidRPr="007C47AF" w:rsidRDefault="00996060" w:rsidP="00C862DD">
            <w:pPr>
              <w:pStyle w:val="Akapitzlist"/>
              <w:autoSpaceDE w:val="0"/>
              <w:autoSpaceDN w:val="0"/>
              <w:spacing w:before="120" w:after="120" w:line="240" w:lineRule="auto"/>
              <w:ind w:left="291"/>
              <w:jc w:val="center"/>
              <w:rPr>
                <w:rFonts w:asciiTheme="minorHAnsi" w:hAnsiTheme="minorHAnsi" w:cstheme="minorHAnsi"/>
                <w:b/>
                <w:bCs/>
              </w:rPr>
            </w:pPr>
            <w:sdt>
              <w:sdtPr>
                <w:rPr>
                  <w:rFonts w:asciiTheme="minorHAnsi" w:hAnsiTheme="minorHAnsi"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7C47AF">
                  <w:rPr>
                    <w:rFonts w:asciiTheme="minorHAnsi" w:hAnsiTheme="minorHAnsi" w:cs="Tahoma"/>
                    <w:b/>
                  </w:rPr>
                  <w:t>100 %</w:t>
                </w:r>
              </w:sdtContent>
            </w:sdt>
          </w:p>
        </w:tc>
      </w:tr>
    </w:tbl>
    <w:p w14:paraId="61792506" w14:textId="77777777" w:rsidR="00C95956" w:rsidRPr="007C47AF" w:rsidRDefault="00C95956" w:rsidP="00AB2107">
      <w:pPr>
        <w:pStyle w:val="Akapitzlist"/>
        <w:numPr>
          <w:ilvl w:val="0"/>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7F8E4060" w14:textId="77777777" w:rsidR="00C95956" w:rsidRPr="007C47AF" w:rsidRDefault="00C95956" w:rsidP="00AB2107">
      <w:pPr>
        <w:pStyle w:val="Akapitzlist"/>
        <w:numPr>
          <w:ilvl w:val="0"/>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0F48A3FB" w14:textId="77777777" w:rsidR="00C95956" w:rsidRPr="007C47AF" w:rsidRDefault="00C95956" w:rsidP="00AB2107">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70C78675" w14:textId="77777777" w:rsidR="00637067" w:rsidRPr="007C47AF" w:rsidRDefault="00DB1221" w:rsidP="00637067">
      <w:pPr>
        <w:rPr>
          <w:rFonts w:asciiTheme="minorHAnsi" w:hAnsiTheme="minorHAnsi" w:cstheme="minorHAnsi"/>
          <w:b/>
          <w:bCs/>
          <w:sz w:val="22"/>
          <w:szCs w:val="22"/>
        </w:rPr>
      </w:pPr>
      <w:r w:rsidRPr="007C47AF">
        <w:rPr>
          <w:rFonts w:asciiTheme="minorHAnsi" w:hAnsiTheme="minorHAnsi" w:cstheme="minorHAnsi"/>
          <w:b/>
          <w:bCs/>
          <w:sz w:val="22"/>
          <w:szCs w:val="22"/>
        </w:rPr>
        <w:t>Bilans oceny ofert</w:t>
      </w:r>
    </w:p>
    <w:p w14:paraId="317E3223" w14:textId="77777777" w:rsidR="00637067" w:rsidRPr="007C47AF" w:rsidRDefault="00637067" w:rsidP="00637067">
      <w:pPr>
        <w:rPr>
          <w:rFonts w:asciiTheme="minorHAnsi" w:hAnsiTheme="minorHAnsi" w:cstheme="minorHAnsi"/>
          <w:b/>
          <w:bCs/>
          <w:sz w:val="22"/>
          <w:szCs w:val="22"/>
        </w:rPr>
      </w:pPr>
    </w:p>
    <w:p w14:paraId="51563777" w14:textId="77777777" w:rsidR="00637067" w:rsidRPr="007C47AF" w:rsidRDefault="00637067" w:rsidP="00637067">
      <w:pPr>
        <w:rPr>
          <w:rFonts w:asciiTheme="minorHAnsi" w:eastAsiaTheme="minorHAnsi" w:hAnsiTheme="minorHAnsi" w:cstheme="minorHAnsi"/>
          <w:b/>
          <w:bCs/>
          <w:sz w:val="22"/>
          <w:szCs w:val="22"/>
        </w:rPr>
      </w:pPr>
      <w:r w:rsidRPr="007C47AF">
        <w:rPr>
          <w:rFonts w:asciiTheme="minorHAnsi" w:hAnsiTheme="minorHAnsi" w:cstheme="minorHAnsi"/>
          <w:b/>
          <w:bCs/>
          <w:sz w:val="22"/>
          <w:szCs w:val="22"/>
        </w:rPr>
        <w:t>K</w:t>
      </w:r>
      <w:r w:rsidR="0047423F" w:rsidRPr="007C47AF">
        <w:rPr>
          <w:rFonts w:asciiTheme="minorHAnsi" w:hAnsiTheme="minorHAnsi" w:cstheme="minorHAnsi"/>
          <w:b/>
          <w:bCs/>
          <w:sz w:val="22"/>
          <w:szCs w:val="22"/>
        </w:rPr>
        <w:t>1</w:t>
      </w:r>
      <w:r w:rsidR="00DB1221" w:rsidRPr="007C47AF">
        <w:rPr>
          <w:rFonts w:asciiTheme="minorHAnsi" w:hAnsiTheme="minorHAnsi" w:cstheme="minorHAnsi"/>
          <w:b/>
          <w:bCs/>
          <w:sz w:val="22"/>
          <w:szCs w:val="22"/>
        </w:rPr>
        <w:t xml:space="preserve"> </w:t>
      </w:r>
      <w:r w:rsidR="0047423F" w:rsidRPr="007C47AF">
        <w:rPr>
          <w:rFonts w:asciiTheme="minorHAnsi" w:hAnsiTheme="minorHAnsi" w:cstheme="minorHAnsi"/>
          <w:b/>
          <w:bCs/>
          <w:sz w:val="22"/>
          <w:szCs w:val="22"/>
        </w:rPr>
        <w:t>–</w:t>
      </w:r>
      <w:r w:rsidR="00DB1221" w:rsidRPr="007C47AF">
        <w:rPr>
          <w:rFonts w:asciiTheme="minorHAnsi" w:hAnsiTheme="minorHAnsi" w:cstheme="minorHAnsi"/>
          <w:b/>
          <w:bCs/>
          <w:sz w:val="22"/>
          <w:szCs w:val="22"/>
        </w:rPr>
        <w:t xml:space="preserve"> </w:t>
      </w:r>
      <w:r w:rsidR="0047423F" w:rsidRPr="007C47AF">
        <w:rPr>
          <w:rFonts w:asciiTheme="minorHAnsi" w:hAnsiTheme="minorHAnsi" w:cstheme="minorHAnsi"/>
          <w:b/>
          <w:bCs/>
          <w:sz w:val="22"/>
          <w:szCs w:val="22"/>
        </w:rPr>
        <w:t>Cena ofertowa netto</w:t>
      </w:r>
      <w:r w:rsidRPr="007C47AF">
        <w:rPr>
          <w:rFonts w:asciiTheme="minorHAnsi" w:hAnsiTheme="minorHAnsi" w:cstheme="minorHAnsi"/>
          <w:b/>
          <w:bCs/>
          <w:sz w:val="22"/>
          <w:szCs w:val="22"/>
        </w:rPr>
        <w:t xml:space="preserve"> - znaczenie (waga) / max. </w:t>
      </w:r>
      <w:sdt>
        <w:sdtPr>
          <w:rPr>
            <w:rFonts w:asciiTheme="minorHAnsi" w:hAnsiTheme="minorHAnsi"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7C47AF">
            <w:rPr>
              <w:rFonts w:asciiTheme="minorHAnsi" w:hAnsiTheme="minorHAnsi" w:cs="Tahoma"/>
              <w:b/>
              <w:sz w:val="22"/>
              <w:szCs w:val="22"/>
            </w:rPr>
            <w:t>100 %</w:t>
          </w:r>
        </w:sdtContent>
      </w:sdt>
    </w:p>
    <w:p w14:paraId="739AA665" w14:textId="77777777" w:rsidR="00637067" w:rsidRPr="007C47AF" w:rsidRDefault="00637067" w:rsidP="00637067">
      <w:pPr>
        <w:ind w:left="720"/>
        <w:rPr>
          <w:rFonts w:asciiTheme="minorHAnsi" w:hAnsiTheme="minorHAnsi" w:cstheme="minorHAnsi"/>
          <w:sz w:val="22"/>
          <w:szCs w:val="22"/>
          <w:lang w:eastAsia="en-US"/>
        </w:rPr>
      </w:pPr>
      <w:r w:rsidRPr="007C47AF">
        <w:rPr>
          <w:rFonts w:asciiTheme="minorHAnsi" w:hAnsiTheme="minorHAnsi" w:cstheme="minorHAnsi"/>
          <w:sz w:val="22"/>
          <w:szCs w:val="22"/>
        </w:rPr>
        <w:t>(porównywana będzie Cena netto nie zawierająca podatku VAT)</w:t>
      </w:r>
    </w:p>
    <w:p w14:paraId="0EEE6C8D" w14:textId="77777777" w:rsidR="00637067" w:rsidRPr="007C47AF" w:rsidRDefault="00637067" w:rsidP="001D634E">
      <w:pPr>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7C47AF">
        <w:rPr>
          <w:rFonts w:asciiTheme="minorHAnsi" w:hAnsiTheme="minorHAnsi" w:cstheme="minorHAnsi"/>
          <w:i/>
          <w:sz w:val="22"/>
          <w:szCs w:val="22"/>
        </w:rPr>
        <w:t xml:space="preserve"> </w:t>
      </w:r>
      <w:sdt>
        <w:sdtPr>
          <w:rPr>
            <w:rFonts w:asciiTheme="minorHAnsi" w:hAnsiTheme="minorHAnsi"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7C47AF">
            <w:rPr>
              <w:rFonts w:asciiTheme="minorHAnsi" w:hAnsiTheme="minorHAnsi" w:cs="Tahoma"/>
              <w:b/>
              <w:sz w:val="22"/>
              <w:szCs w:val="22"/>
            </w:rPr>
            <w:t>100 %</w:t>
          </w:r>
        </w:sdtContent>
      </w:sdt>
    </w:p>
    <w:p w14:paraId="6BC71A70" w14:textId="77777777" w:rsidR="00637067" w:rsidRPr="007C47AF" w:rsidRDefault="00637067" w:rsidP="00637067">
      <w:pPr>
        <w:ind w:left="720"/>
        <w:rPr>
          <w:rFonts w:asciiTheme="minorHAnsi" w:hAnsiTheme="minorHAnsi" w:cstheme="minorHAnsi"/>
          <w:i/>
          <w:iCs/>
          <w:sz w:val="22"/>
          <w:szCs w:val="22"/>
        </w:rPr>
      </w:pPr>
      <w:r w:rsidRPr="007C47AF">
        <w:rPr>
          <w:rFonts w:asciiTheme="minorHAnsi" w:hAnsiTheme="minorHAnsi" w:cstheme="minorHAnsi"/>
          <w:i/>
          <w:iCs/>
          <w:sz w:val="22"/>
          <w:szCs w:val="22"/>
        </w:rPr>
        <w:t>Gdzie:</w:t>
      </w:r>
    </w:p>
    <w:p w14:paraId="504E23E3" w14:textId="77777777" w:rsidR="00637067" w:rsidRPr="007C47AF" w:rsidRDefault="00637067" w:rsidP="002B0C9A">
      <w:pPr>
        <w:ind w:firstLine="1134"/>
        <w:jc w:val="both"/>
        <w:rPr>
          <w:rFonts w:asciiTheme="minorHAnsi" w:hAnsiTheme="minorHAnsi" w:cstheme="minorHAnsi"/>
          <w:i/>
          <w:iCs/>
          <w:sz w:val="22"/>
          <w:szCs w:val="22"/>
        </w:rPr>
      </w:pPr>
      <w:r w:rsidRPr="007C47AF">
        <w:rPr>
          <w:rFonts w:asciiTheme="minorHAnsi" w:hAnsiTheme="minorHAnsi" w:cstheme="minorHAnsi"/>
          <w:i/>
          <w:iCs/>
          <w:sz w:val="22"/>
          <w:szCs w:val="22"/>
        </w:rPr>
        <w:t xml:space="preserve">Cn – </w:t>
      </w:r>
      <w:r w:rsidR="0047423F" w:rsidRPr="007C47AF">
        <w:rPr>
          <w:rFonts w:asciiTheme="minorHAnsi" w:hAnsiTheme="minorHAnsi" w:cstheme="minorHAnsi"/>
          <w:i/>
          <w:iCs/>
          <w:sz w:val="22"/>
          <w:szCs w:val="22"/>
        </w:rPr>
        <w:t>cena najniższa</w:t>
      </w:r>
      <w:r w:rsidRPr="007C47AF">
        <w:rPr>
          <w:rFonts w:asciiTheme="minorHAnsi" w:hAnsiTheme="minorHAnsi" w:cstheme="minorHAnsi"/>
          <w:i/>
          <w:iCs/>
          <w:sz w:val="22"/>
          <w:szCs w:val="22"/>
        </w:rPr>
        <w:t xml:space="preserve"> z ocenianych Ofert/najniższa wartość oferty (netto),</w:t>
      </w:r>
    </w:p>
    <w:p w14:paraId="60C39634" w14:textId="77777777" w:rsidR="001F0351" w:rsidRPr="007C47AF" w:rsidRDefault="0047423F" w:rsidP="002B0C9A">
      <w:pPr>
        <w:ind w:firstLine="1134"/>
        <w:rPr>
          <w:rFonts w:asciiTheme="minorHAnsi" w:hAnsiTheme="minorHAnsi" w:cstheme="minorHAnsi"/>
          <w:i/>
          <w:iCs/>
          <w:sz w:val="22"/>
          <w:szCs w:val="22"/>
        </w:rPr>
      </w:pPr>
      <w:r w:rsidRPr="007C47AF">
        <w:rPr>
          <w:rFonts w:asciiTheme="minorHAnsi" w:hAnsiTheme="minorHAnsi" w:cstheme="minorHAnsi"/>
          <w:i/>
          <w:iCs/>
          <w:sz w:val="22"/>
          <w:szCs w:val="22"/>
        </w:rPr>
        <w:t>Co – cena</w:t>
      </w:r>
      <w:r w:rsidR="00637067" w:rsidRPr="007C47AF">
        <w:rPr>
          <w:rFonts w:asciiTheme="minorHAnsi" w:hAnsiTheme="minorHAnsi" w:cstheme="minorHAnsi"/>
          <w:i/>
          <w:iCs/>
          <w:sz w:val="22"/>
          <w:szCs w:val="22"/>
        </w:rPr>
        <w:t xml:space="preserve"> ocenianej Oferty/wartość ocenianej oferty (netto).</w:t>
      </w:r>
    </w:p>
    <w:p w14:paraId="4A662175" w14:textId="77777777" w:rsidR="00722CB6" w:rsidRPr="007C47AF" w:rsidRDefault="00722CB6" w:rsidP="00DB0049">
      <w:pPr>
        <w:jc w:val="both"/>
        <w:rPr>
          <w:rFonts w:asciiTheme="minorHAnsi" w:hAnsiTheme="minorHAnsi" w:cstheme="minorHAnsi"/>
          <w:sz w:val="22"/>
          <w:szCs w:val="22"/>
        </w:rPr>
      </w:pPr>
    </w:p>
    <w:p w14:paraId="4B1E53CE" w14:textId="77777777" w:rsidR="006641E0" w:rsidRPr="007C47AF" w:rsidRDefault="006641E0" w:rsidP="00AB2107">
      <w:pPr>
        <w:pStyle w:val="Akapitzlist"/>
        <w:numPr>
          <w:ilvl w:val="0"/>
          <w:numId w:val="32"/>
        </w:numPr>
        <w:ind w:left="357" w:hanging="357"/>
        <w:contextualSpacing w:val="0"/>
        <w:jc w:val="both"/>
        <w:rPr>
          <w:rFonts w:asciiTheme="minorHAnsi" w:hAnsiTheme="minorHAnsi" w:cstheme="minorHAnsi"/>
          <w:b/>
        </w:rPr>
      </w:pPr>
      <w:r w:rsidRPr="007C47AF">
        <w:rPr>
          <w:rFonts w:asciiTheme="minorHAnsi" w:hAnsiTheme="minorHAnsi"/>
        </w:rPr>
        <w:t xml:space="preserve">Jeżeli Zamawiający nie będzie mógł dokonać wyboru </w:t>
      </w:r>
      <w:r w:rsidR="004875EF" w:rsidRPr="007C47AF">
        <w:rPr>
          <w:rFonts w:asciiTheme="minorHAnsi" w:hAnsiTheme="minorHAnsi"/>
        </w:rPr>
        <w:t>O</w:t>
      </w:r>
      <w:r w:rsidRPr="007C47AF">
        <w:rPr>
          <w:rFonts w:asciiTheme="minorHAnsi" w:hAnsiTheme="minorHAnsi"/>
        </w:rPr>
        <w:t xml:space="preserve">ferty najkorzystniejszej ze względu na to, że zostały złożone </w:t>
      </w:r>
      <w:r w:rsidR="004875EF" w:rsidRPr="007C47AF">
        <w:rPr>
          <w:rFonts w:asciiTheme="minorHAnsi" w:hAnsiTheme="minorHAnsi"/>
        </w:rPr>
        <w:t>O</w:t>
      </w:r>
      <w:r w:rsidRPr="007C47AF">
        <w:rPr>
          <w:rFonts w:asciiTheme="minorHAnsi" w:hAnsiTheme="minorHAnsi"/>
        </w:rPr>
        <w:t xml:space="preserve">ferty o takiej samej cenie, wezwie Wykonawców, którzy złożyli te </w:t>
      </w:r>
      <w:r w:rsidR="004875EF" w:rsidRPr="007C47AF">
        <w:rPr>
          <w:rFonts w:asciiTheme="minorHAnsi" w:hAnsiTheme="minorHAnsi"/>
        </w:rPr>
        <w:t>O</w:t>
      </w:r>
      <w:r w:rsidRPr="007C47AF">
        <w:rPr>
          <w:rFonts w:asciiTheme="minorHAnsi" w:hAnsiTheme="minorHAnsi"/>
        </w:rPr>
        <w:t xml:space="preserve">ferty, do złożenia w określonym terminie ofert dodatkowych. </w:t>
      </w:r>
    </w:p>
    <w:p w14:paraId="6581D88E" w14:textId="77777777" w:rsidR="00722CB6" w:rsidRPr="007C47AF" w:rsidRDefault="006641E0" w:rsidP="00AB2107">
      <w:pPr>
        <w:pStyle w:val="Akapitzlist"/>
        <w:numPr>
          <w:ilvl w:val="0"/>
          <w:numId w:val="32"/>
        </w:numPr>
        <w:spacing w:before="120"/>
        <w:ind w:left="357" w:hanging="357"/>
        <w:contextualSpacing w:val="0"/>
        <w:jc w:val="both"/>
        <w:rPr>
          <w:rFonts w:asciiTheme="minorHAnsi" w:hAnsiTheme="minorHAnsi" w:cstheme="minorHAnsi"/>
          <w:b/>
        </w:rPr>
      </w:pPr>
      <w:r w:rsidRPr="007C47AF">
        <w:rPr>
          <w:rFonts w:asciiTheme="minorHAnsi" w:hAnsiTheme="minorHAnsi"/>
        </w:rPr>
        <w:t xml:space="preserve">Wykonawcy składając oferty dodatkowe nie mogą zaoferować cen wyższych niż zaoferowane w złożonych </w:t>
      </w:r>
      <w:r w:rsidR="004875EF" w:rsidRPr="007C47AF">
        <w:rPr>
          <w:rFonts w:asciiTheme="minorHAnsi" w:hAnsiTheme="minorHAnsi"/>
        </w:rPr>
        <w:t>O</w:t>
      </w:r>
      <w:r w:rsidRPr="007C47AF">
        <w:rPr>
          <w:rFonts w:asciiTheme="minorHAnsi" w:hAnsi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41E19918" w14:textId="77777777" w:rsidTr="003A27A8">
        <w:tc>
          <w:tcPr>
            <w:tcW w:w="10054" w:type="dxa"/>
            <w:shd w:val="clear" w:color="auto" w:fill="D9D9D9" w:themeFill="background1" w:themeFillShade="D9"/>
          </w:tcPr>
          <w:p w14:paraId="415DADCE" w14:textId="77777777" w:rsidR="00722CB6" w:rsidRPr="007C47AF" w:rsidRDefault="00722CB6" w:rsidP="00C554A8">
            <w:pPr>
              <w:pStyle w:val="Nagwek1"/>
              <w:spacing w:before="40" w:after="40"/>
              <w:jc w:val="left"/>
              <w:rPr>
                <w:rFonts w:asciiTheme="minorHAnsi" w:hAnsiTheme="minorHAnsi"/>
                <w:sz w:val="22"/>
                <w:szCs w:val="22"/>
              </w:rPr>
            </w:pPr>
            <w:bookmarkStart w:id="16" w:name="_Toc19239464"/>
            <w:r w:rsidRPr="007C47AF">
              <w:rPr>
                <w:rFonts w:asciiTheme="minorHAnsi" w:hAnsiTheme="minorHAnsi"/>
                <w:sz w:val="22"/>
                <w:szCs w:val="22"/>
              </w:rPr>
              <w:t xml:space="preserve">ROZDZIAŁ </w:t>
            </w:r>
            <w:r w:rsidR="00DE5D8F" w:rsidRPr="007C47AF">
              <w:rPr>
                <w:rFonts w:asciiTheme="minorHAnsi" w:hAnsiTheme="minorHAnsi"/>
                <w:sz w:val="22"/>
                <w:szCs w:val="22"/>
              </w:rPr>
              <w:t>X</w:t>
            </w:r>
            <w:r w:rsidR="001970A5" w:rsidRPr="007C47AF">
              <w:rPr>
                <w:rFonts w:asciiTheme="minorHAnsi" w:hAnsiTheme="minorHAnsi"/>
                <w:sz w:val="22"/>
                <w:szCs w:val="22"/>
              </w:rPr>
              <w:t>V</w:t>
            </w:r>
            <w:r w:rsidRPr="007C47AF">
              <w:rPr>
                <w:rFonts w:asciiTheme="minorHAnsi" w:hAnsiTheme="minorHAnsi"/>
                <w:sz w:val="22"/>
                <w:szCs w:val="22"/>
              </w:rPr>
              <w:t xml:space="preserve"> –</w:t>
            </w:r>
            <w:r w:rsidR="00C554A8" w:rsidRPr="007C47AF">
              <w:rPr>
                <w:rFonts w:asciiTheme="minorHAnsi" w:hAnsiTheme="minorHAnsi"/>
                <w:sz w:val="22"/>
                <w:szCs w:val="22"/>
              </w:rPr>
              <w:t xml:space="preserve"> </w:t>
            </w:r>
            <w:r w:rsidR="00C554A8" w:rsidRPr="007C47AF">
              <w:rPr>
                <w:rFonts w:asciiTheme="minorHAnsi" w:hAnsiTheme="minorHAnsi"/>
                <w:sz w:val="22"/>
                <w:szCs w:val="22"/>
                <w:lang w:val="pl-PL"/>
              </w:rPr>
              <w:t>Otwarcie ofert i ocena kompletności ofert w celu spełnienia wymogów warunków zamówienia</w:t>
            </w:r>
            <w:bookmarkEnd w:id="16"/>
          </w:p>
        </w:tc>
      </w:tr>
    </w:tbl>
    <w:p w14:paraId="06BAFEB8" w14:textId="77777777" w:rsidR="00722CB6" w:rsidRPr="007C47AF" w:rsidRDefault="00722CB6" w:rsidP="005060E0">
      <w:pPr>
        <w:jc w:val="both"/>
        <w:rPr>
          <w:rFonts w:asciiTheme="minorHAnsi" w:hAnsiTheme="minorHAnsi" w:cstheme="minorHAnsi"/>
          <w:sz w:val="22"/>
          <w:szCs w:val="22"/>
        </w:rPr>
      </w:pPr>
    </w:p>
    <w:p w14:paraId="4ECA99E2" w14:textId="77777777" w:rsidR="00B333EA" w:rsidRPr="007C47AF" w:rsidRDefault="00B333EA"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 xml:space="preserve">Zamawiający informuje, że </w:t>
      </w:r>
      <w:r w:rsidR="00130AE2" w:rsidRPr="007C47AF">
        <w:rPr>
          <w:rFonts w:asciiTheme="minorHAnsi" w:eastAsia="Times New Roman" w:hAnsiTheme="minorHAnsi" w:cstheme="minorHAnsi"/>
          <w:lang w:eastAsia="pl-PL"/>
        </w:rPr>
        <w:t xml:space="preserve">całe </w:t>
      </w:r>
      <w:r w:rsidRPr="007C47AF">
        <w:rPr>
          <w:rFonts w:asciiTheme="minorHAnsi" w:eastAsia="Times New Roman" w:hAnsiTheme="minorHAnsi" w:cstheme="minorHAnsi"/>
          <w:lang w:eastAsia="pl-PL"/>
        </w:rPr>
        <w:t xml:space="preserve">postępowanie, </w:t>
      </w:r>
      <w:r w:rsidR="00130AE2" w:rsidRPr="007C47AF">
        <w:rPr>
          <w:rFonts w:asciiTheme="minorHAnsi" w:eastAsia="Times New Roman" w:hAnsiTheme="minorHAnsi" w:cstheme="minorHAnsi"/>
          <w:lang w:eastAsia="pl-PL"/>
        </w:rPr>
        <w:t xml:space="preserve">a </w:t>
      </w:r>
      <w:r w:rsidRPr="007C47AF">
        <w:rPr>
          <w:rFonts w:asciiTheme="minorHAnsi" w:eastAsia="Times New Roman" w:hAnsiTheme="minorHAnsi" w:cstheme="minorHAnsi"/>
          <w:lang w:eastAsia="pl-PL"/>
        </w:rPr>
        <w:t xml:space="preserve">w tym otwarcie </w:t>
      </w:r>
      <w:r w:rsidR="008F19F4"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 xml:space="preserve">fert, jest niejawne i </w:t>
      </w:r>
      <w:r w:rsidR="00130AE2" w:rsidRPr="007C47AF">
        <w:rPr>
          <w:rFonts w:asciiTheme="minorHAnsi" w:eastAsia="Times New Roman" w:hAnsiTheme="minorHAnsi" w:cstheme="minorHAnsi"/>
          <w:lang w:eastAsia="pl-PL"/>
        </w:rPr>
        <w:t>odbywa się bez udziału</w:t>
      </w:r>
      <w:r w:rsidR="00495846" w:rsidRPr="007C47AF">
        <w:rPr>
          <w:rFonts w:asciiTheme="minorHAnsi" w:eastAsia="Times New Roman" w:hAnsiTheme="minorHAnsi" w:cstheme="minorHAnsi"/>
          <w:lang w:eastAsia="pl-PL"/>
        </w:rPr>
        <w:t xml:space="preserve"> Wykonawców</w:t>
      </w:r>
      <w:r w:rsidRPr="007C47AF">
        <w:rPr>
          <w:rFonts w:asciiTheme="minorHAnsi" w:eastAsia="Times New Roman" w:hAnsiTheme="minorHAnsi" w:cstheme="minorHAnsi"/>
          <w:lang w:eastAsia="pl-PL"/>
        </w:rPr>
        <w:t>.</w:t>
      </w:r>
    </w:p>
    <w:p w14:paraId="4D7E400D" w14:textId="77777777" w:rsidR="008818AE" w:rsidRPr="007C47AF" w:rsidRDefault="008818AE"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Po otwarciu </w:t>
      </w:r>
      <w:r w:rsidR="008F19F4" w:rsidRPr="007C47AF">
        <w:rPr>
          <w:rFonts w:asciiTheme="minorHAnsi" w:hAnsiTheme="minorHAnsi"/>
        </w:rPr>
        <w:t>O</w:t>
      </w:r>
      <w:r w:rsidRPr="007C47AF">
        <w:rPr>
          <w:rFonts w:asciiTheme="minorHAnsi" w:hAnsiTheme="minorHAnsi"/>
        </w:rPr>
        <w:t xml:space="preserve">fert Zamawiający dokona badania </w:t>
      </w:r>
      <w:r w:rsidR="008F19F4" w:rsidRPr="007C47AF">
        <w:rPr>
          <w:rFonts w:asciiTheme="minorHAnsi" w:hAnsiTheme="minorHAnsi"/>
        </w:rPr>
        <w:t>O</w:t>
      </w:r>
      <w:r w:rsidRPr="007C47AF">
        <w:rPr>
          <w:rFonts w:asciiTheme="minorHAnsi" w:hAnsiTheme="minorHAnsi"/>
        </w:rPr>
        <w:t xml:space="preserve">fert w celu stwierdzenia, czy Wykonawcy nie zostają wykluczeni oraz czy </w:t>
      </w:r>
      <w:r w:rsidR="008F19F4" w:rsidRPr="007C47AF">
        <w:rPr>
          <w:rFonts w:asciiTheme="minorHAnsi" w:hAnsiTheme="minorHAnsi"/>
        </w:rPr>
        <w:t>O</w:t>
      </w:r>
      <w:r w:rsidRPr="007C47AF">
        <w:rPr>
          <w:rFonts w:asciiTheme="minorHAnsi" w:hAnsiTheme="minorHAnsi"/>
        </w:rPr>
        <w:t xml:space="preserve">ferty nie podlegają odrzuceniu. Oferty, które nie zostały odrzucone (uznane za odrzucone </w:t>
      </w:r>
      <w:r w:rsidR="00735848" w:rsidRPr="007C47AF">
        <w:rPr>
          <w:rFonts w:asciiTheme="minorHAnsi" w:hAnsiTheme="minorHAnsi"/>
        </w:rPr>
        <w:t>zgodnie z Rozdziałem XX WZ</w:t>
      </w:r>
      <w:r w:rsidRPr="007C47AF">
        <w:rPr>
          <w:rFonts w:asciiTheme="minorHAnsi" w:hAnsiTheme="minorHAnsi"/>
        </w:rPr>
        <w:t>) zostaną poddane procedurze oceny zgodnie z kryte</w:t>
      </w:r>
      <w:r w:rsidR="00735848" w:rsidRPr="007C47AF">
        <w:rPr>
          <w:rFonts w:asciiTheme="minorHAnsi" w:hAnsiTheme="minorHAnsi"/>
        </w:rPr>
        <w:t xml:space="preserve">riami oceny </w:t>
      </w:r>
      <w:r w:rsidR="008F19F4" w:rsidRPr="007C47AF">
        <w:rPr>
          <w:rFonts w:asciiTheme="minorHAnsi" w:hAnsiTheme="minorHAnsi"/>
        </w:rPr>
        <w:t>O</w:t>
      </w:r>
      <w:r w:rsidR="00735848" w:rsidRPr="007C47AF">
        <w:rPr>
          <w:rFonts w:asciiTheme="minorHAnsi" w:hAnsiTheme="minorHAnsi"/>
        </w:rPr>
        <w:t>fert określonymi w </w:t>
      </w:r>
      <w:r w:rsidR="00F83C5F" w:rsidRPr="007C47AF">
        <w:rPr>
          <w:rFonts w:asciiTheme="minorHAnsi" w:hAnsiTheme="minorHAnsi"/>
        </w:rPr>
        <w:t>Rozdziale XIV WZ.</w:t>
      </w:r>
    </w:p>
    <w:p w14:paraId="7F6C2177" w14:textId="77777777" w:rsidR="00E832EA" w:rsidRPr="00D350EF" w:rsidRDefault="00E832EA" w:rsidP="00AB2107">
      <w:pPr>
        <w:pStyle w:val="Akapitzlist"/>
        <w:numPr>
          <w:ilvl w:val="0"/>
          <w:numId w:val="25"/>
        </w:numPr>
        <w:spacing w:before="120" w:after="0"/>
        <w:contextualSpacing w:val="0"/>
        <w:jc w:val="both"/>
        <w:rPr>
          <w:rFonts w:asciiTheme="minorHAnsi" w:eastAsia="Times New Roman" w:hAnsiTheme="minorHAnsi" w:cstheme="minorHAnsi"/>
          <w:lang w:eastAsia="pl-PL"/>
        </w:rPr>
      </w:pPr>
      <w:r w:rsidRPr="00D350EF">
        <w:rPr>
          <w:rFonts w:asciiTheme="minorHAnsi" w:hAnsiTheme="minorHAnsi"/>
        </w:rPr>
        <w:t xml:space="preserve">W toku badania i oceny złożonych </w:t>
      </w:r>
      <w:r w:rsidR="008F19F4" w:rsidRPr="00D350EF">
        <w:rPr>
          <w:rFonts w:asciiTheme="minorHAnsi" w:hAnsiTheme="minorHAnsi"/>
        </w:rPr>
        <w:t>O</w:t>
      </w:r>
      <w:r w:rsidRPr="00D350EF">
        <w:rPr>
          <w:rFonts w:asciiTheme="minorHAnsi" w:hAnsiTheme="minorHAnsi"/>
        </w:rPr>
        <w:t xml:space="preserve">fert Zamawiający zastrzega możliwość wezwania Wykonawców do: </w:t>
      </w:r>
    </w:p>
    <w:p w14:paraId="724CBDE6" w14:textId="77777777" w:rsidR="00E832EA" w:rsidRPr="00D350EF" w:rsidRDefault="00E832EA" w:rsidP="00AB2107">
      <w:pPr>
        <w:pStyle w:val="Akapitzlist"/>
        <w:numPr>
          <w:ilvl w:val="1"/>
          <w:numId w:val="25"/>
        </w:numPr>
        <w:spacing w:before="120" w:after="0"/>
        <w:contextualSpacing w:val="0"/>
        <w:jc w:val="both"/>
        <w:rPr>
          <w:rFonts w:asciiTheme="minorHAnsi" w:eastAsia="Times New Roman" w:hAnsiTheme="minorHAnsi" w:cstheme="minorHAnsi"/>
          <w:lang w:eastAsia="pl-PL"/>
        </w:rPr>
      </w:pPr>
      <w:r w:rsidRPr="00D350EF">
        <w:rPr>
          <w:rFonts w:asciiTheme="minorHAnsi" w:hAnsiTheme="minorHAnsi"/>
        </w:rPr>
        <w:t xml:space="preserve">uzupełnienia lub wyjaśnienia dokumentów dotyczących spełnienia warunków udziału w postępowaniu oraz niepodlegania wykluczeniu z postępowania przez Wykonawcę, </w:t>
      </w:r>
    </w:p>
    <w:p w14:paraId="051E2183" w14:textId="77777777" w:rsidR="00E832EA" w:rsidRPr="00D350EF" w:rsidRDefault="00E832EA" w:rsidP="00AB2107">
      <w:pPr>
        <w:pStyle w:val="Akapitzlist"/>
        <w:numPr>
          <w:ilvl w:val="1"/>
          <w:numId w:val="25"/>
        </w:numPr>
        <w:spacing w:before="120" w:after="0"/>
        <w:contextualSpacing w:val="0"/>
        <w:jc w:val="both"/>
        <w:rPr>
          <w:rFonts w:asciiTheme="minorHAnsi" w:eastAsia="Times New Roman" w:hAnsiTheme="minorHAnsi" w:cstheme="minorHAnsi"/>
          <w:lang w:eastAsia="pl-PL"/>
        </w:rPr>
      </w:pPr>
      <w:r w:rsidRPr="00D350EF">
        <w:rPr>
          <w:rFonts w:asciiTheme="minorHAnsi" w:hAnsiTheme="minorHAnsi"/>
        </w:rPr>
        <w:t xml:space="preserve">do wyjaśnienia treści </w:t>
      </w:r>
      <w:r w:rsidR="008F19F4" w:rsidRPr="00D350EF">
        <w:rPr>
          <w:rFonts w:asciiTheme="minorHAnsi" w:hAnsiTheme="minorHAnsi"/>
        </w:rPr>
        <w:t>O</w:t>
      </w:r>
      <w:r w:rsidRPr="00D350EF">
        <w:rPr>
          <w:rFonts w:asciiTheme="minorHAnsi" w:hAnsiTheme="minorHAnsi"/>
        </w:rPr>
        <w:t>ferty oraz dokumentów dotyczących przedmiotu Zamówienia wpływających na ocenę</w:t>
      </w:r>
      <w:r w:rsidR="00495846" w:rsidRPr="00D350EF">
        <w:rPr>
          <w:rFonts w:asciiTheme="minorHAnsi" w:hAnsiTheme="minorHAnsi"/>
        </w:rPr>
        <w:t xml:space="preserve"> Oferty</w:t>
      </w:r>
      <w:r w:rsidRPr="00D350EF">
        <w:rPr>
          <w:rFonts w:asciiTheme="minorHAnsi" w:hAnsiTheme="minorHAnsi"/>
        </w:rPr>
        <w:t xml:space="preserve">, </w:t>
      </w:r>
    </w:p>
    <w:p w14:paraId="6FF842ED" w14:textId="77777777" w:rsidR="00E832EA" w:rsidRPr="00D350EF" w:rsidRDefault="00E832EA" w:rsidP="00E832EA">
      <w:pPr>
        <w:spacing w:before="120" w:line="276" w:lineRule="auto"/>
        <w:ind w:left="360"/>
        <w:jc w:val="both"/>
        <w:rPr>
          <w:rFonts w:asciiTheme="minorHAnsi" w:hAnsiTheme="minorHAnsi" w:cstheme="minorHAnsi"/>
          <w:sz w:val="22"/>
          <w:szCs w:val="22"/>
        </w:rPr>
      </w:pPr>
      <w:r w:rsidRPr="00D350EF">
        <w:rPr>
          <w:rFonts w:asciiTheme="minorHAnsi" w:hAnsiTheme="minorHAnsi"/>
          <w:sz w:val="22"/>
          <w:szCs w:val="22"/>
        </w:rPr>
        <w:t xml:space="preserve">w terminie wskazanym przez Zamawiającego chyba, że – mimo ich uzupełnienia – </w:t>
      </w:r>
      <w:r w:rsidR="008F19F4" w:rsidRPr="00D350EF">
        <w:rPr>
          <w:rFonts w:asciiTheme="minorHAnsi" w:hAnsiTheme="minorHAnsi"/>
          <w:sz w:val="22"/>
          <w:szCs w:val="22"/>
        </w:rPr>
        <w:t>O</w:t>
      </w:r>
      <w:r w:rsidRPr="00D350EF">
        <w:rPr>
          <w:rFonts w:asciiTheme="minorHAnsi" w:hAnsiTheme="minorHAnsi"/>
          <w:sz w:val="22"/>
          <w:szCs w:val="22"/>
        </w:rPr>
        <w:t>ferta Wykonawcy podlega odrzuceniu lub konieczne byłoby unieważnienie postępowania. Działania te nie mogą jednak doprowadzić do naruszenia zasady uczciwej konkurencji i równego traktowania Wykonawców.</w:t>
      </w:r>
    </w:p>
    <w:p w14:paraId="222C81F9" w14:textId="77777777" w:rsidR="00847BC7" w:rsidRPr="007C47AF" w:rsidRDefault="00847BC7" w:rsidP="00AB2107">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7C47AF">
        <w:rPr>
          <w:rFonts w:asciiTheme="minorHAnsi" w:hAnsiTheme="minorHAnsi"/>
        </w:rPr>
        <w:lastRenderedPageBreak/>
        <w:t xml:space="preserve">Dokumenty uzupełnione na wezwanie, o którym mowa w powyższym punkcie, muszą potwierdzać stan faktyczny aktualny na dzień składania </w:t>
      </w:r>
      <w:r w:rsidR="008F19F4" w:rsidRPr="007C47AF">
        <w:rPr>
          <w:rFonts w:asciiTheme="minorHAnsi" w:hAnsiTheme="minorHAnsi"/>
        </w:rPr>
        <w:t>O</w:t>
      </w:r>
      <w:r w:rsidRPr="007C47AF">
        <w:rPr>
          <w:rFonts w:asciiTheme="minorHAnsi" w:hAnsiTheme="minorHAnsi"/>
        </w:rPr>
        <w:t>fert.</w:t>
      </w:r>
    </w:p>
    <w:p w14:paraId="2082FB4F" w14:textId="77777777" w:rsidR="00F355A2"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poprawi w </w:t>
      </w:r>
      <w:r w:rsidR="008F19F4" w:rsidRPr="007C47AF">
        <w:rPr>
          <w:rFonts w:asciiTheme="minorHAnsi" w:hAnsiTheme="minorHAnsi"/>
        </w:rPr>
        <w:t>O</w:t>
      </w:r>
      <w:r w:rsidRPr="007C47AF">
        <w:rPr>
          <w:rFonts w:asciiTheme="minorHAnsi" w:hAnsiTheme="minorHAnsi"/>
        </w:rPr>
        <w:t xml:space="preserve">fercie oczywiste omyłki pisarskie, oczywiste omyłki rachunkowe z uwzględnieniem konsekwencji rachunkowych dokonanych poprawek oraz inne polegające na niezgodności </w:t>
      </w:r>
      <w:r w:rsidR="002D71E6" w:rsidRPr="007C47AF">
        <w:rPr>
          <w:rFonts w:asciiTheme="minorHAnsi" w:hAnsiTheme="minorHAnsi"/>
        </w:rPr>
        <w:t>O</w:t>
      </w:r>
      <w:r w:rsidRPr="007C47AF">
        <w:rPr>
          <w:rFonts w:asciiTheme="minorHAnsi" w:hAnsiTheme="minorHAnsi"/>
        </w:rPr>
        <w:t xml:space="preserve">ferty z WZ, niepowodujące istotnych zmian w treści </w:t>
      </w:r>
      <w:r w:rsidR="002D71E6" w:rsidRPr="007C47AF">
        <w:rPr>
          <w:rFonts w:asciiTheme="minorHAnsi" w:hAnsiTheme="minorHAnsi"/>
        </w:rPr>
        <w:t>O</w:t>
      </w:r>
      <w:r w:rsidRPr="007C47AF">
        <w:rPr>
          <w:rFonts w:asciiTheme="minorHAnsi" w:hAnsiTheme="minorHAnsi"/>
        </w:rPr>
        <w:t xml:space="preserve">ferty - niezwłocznie zawiadamiając o tym Wykonawcę, którego </w:t>
      </w:r>
      <w:r w:rsidR="002D71E6" w:rsidRPr="007C47AF">
        <w:rPr>
          <w:rFonts w:asciiTheme="minorHAnsi" w:hAnsiTheme="minorHAnsi"/>
        </w:rPr>
        <w:t>O</w:t>
      </w:r>
      <w:r w:rsidRPr="007C47AF">
        <w:rPr>
          <w:rFonts w:asciiTheme="minorHAnsi" w:hAnsiTheme="minorHAnsi"/>
        </w:rPr>
        <w:t xml:space="preserve">ferta została poprawiona. </w:t>
      </w:r>
    </w:p>
    <w:p w14:paraId="5BEFD4F9" w14:textId="77777777" w:rsidR="009434E4" w:rsidRPr="007C47AF" w:rsidRDefault="009434E4"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Jeżeli </w:t>
      </w:r>
      <w:r w:rsidR="002D71E6" w:rsidRPr="007C47AF">
        <w:rPr>
          <w:rFonts w:asciiTheme="minorHAnsi" w:hAnsiTheme="minorHAnsi"/>
        </w:rPr>
        <w:t>O</w:t>
      </w:r>
      <w:r w:rsidRPr="007C47AF">
        <w:rPr>
          <w:rFonts w:asciiTheme="minorHAnsi" w:hAnsiTheme="minorHAnsi"/>
        </w:rPr>
        <w:t xml:space="preserve">ferta będzie zawierać rażąco niską cenę w stosunku do przedmiotu zamówienia, Zamawiający zwróci się do Wykonawcy o udzielenie w określonym terminie wyjaśnień dotyczących elementów </w:t>
      </w:r>
      <w:r w:rsidR="002D71E6" w:rsidRPr="007C47AF">
        <w:rPr>
          <w:rFonts w:asciiTheme="minorHAnsi" w:hAnsiTheme="minorHAnsi"/>
        </w:rPr>
        <w:t>O</w:t>
      </w:r>
      <w:r w:rsidRPr="007C47AF">
        <w:rPr>
          <w:rFonts w:asciiTheme="minorHAnsi" w:hAnsiTheme="minorHAnsi"/>
        </w:rPr>
        <w:t>ferty mających wpływ na wysokość ceny.</w:t>
      </w:r>
    </w:p>
    <w:p w14:paraId="1ACA350B" w14:textId="77777777" w:rsidR="00064668"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Dopuszcza się możliwość rozstrzygnięcia postępowania w przypadku złożenia jednej ważnej </w:t>
      </w:r>
      <w:r w:rsidR="002D71E6" w:rsidRPr="007C47AF">
        <w:rPr>
          <w:rFonts w:asciiTheme="minorHAnsi" w:hAnsiTheme="minorHAnsi"/>
        </w:rPr>
        <w:t>O</w:t>
      </w:r>
      <w:r w:rsidRPr="007C47AF">
        <w:rPr>
          <w:rFonts w:asciiTheme="minorHAnsi" w:hAnsiTheme="minorHAnsi"/>
        </w:rPr>
        <w:t xml:space="preserve">ferty. </w:t>
      </w:r>
    </w:p>
    <w:p w14:paraId="5A619FA4" w14:textId="77777777" w:rsidR="00064668"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udzieli zamówienia Wykonawcy, którego </w:t>
      </w:r>
      <w:r w:rsidR="002D71E6" w:rsidRPr="007C47AF">
        <w:rPr>
          <w:rFonts w:asciiTheme="minorHAnsi" w:hAnsiTheme="minorHAnsi"/>
        </w:rPr>
        <w:t>O</w:t>
      </w:r>
      <w:r w:rsidRPr="007C47AF">
        <w:rPr>
          <w:rFonts w:asciiTheme="minorHAnsi" w:hAnsiTheme="minorHAnsi"/>
        </w:rPr>
        <w:t xml:space="preserve">ferta zostanie uznana za najkorzystniejszą. </w:t>
      </w:r>
    </w:p>
    <w:p w14:paraId="6E363CB4" w14:textId="77777777" w:rsidR="00037E71" w:rsidRPr="007C47AF" w:rsidRDefault="00F355A2" w:rsidP="00AB2107">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Zamawiający zawiadomi wszystkich Wykonawców biorących udział w postępowaniu o jego wyniku.</w:t>
      </w:r>
      <w:r w:rsidR="00064668" w:rsidRPr="007C47AF">
        <w:rPr>
          <w:rFonts w:asciiTheme="minorHAnsi" w:hAnsiTheme="minorHAnsi"/>
        </w:rPr>
        <w:t xml:space="preserve"> </w:t>
      </w:r>
      <w:r w:rsidR="0042206F" w:rsidRPr="007C47AF">
        <w:rPr>
          <w:rFonts w:asciiTheme="minorHAnsi" w:hAnsiTheme="minorHAnsi" w:cstheme="minorHAnsi"/>
          <w:lang w:eastAsia="ja-JP"/>
        </w:rPr>
        <w:t>O </w:t>
      </w:r>
      <w:r w:rsidR="00E23508" w:rsidRPr="007C47AF">
        <w:rPr>
          <w:rFonts w:asciiTheme="minorHAnsi" w:hAnsiTheme="minorHAnsi" w:cstheme="minorHAnsi"/>
          <w:lang w:eastAsia="ja-JP"/>
        </w:rPr>
        <w:t>wyborze wszyscy uczestnicy postępowania zostaną powiadomieni za pomocą poczty e-mail. Na każd</w:t>
      </w:r>
      <w:r w:rsidR="008C403A" w:rsidRPr="007C47AF">
        <w:rPr>
          <w:rFonts w:asciiTheme="minorHAnsi" w:hAnsiTheme="minorHAnsi" w:cstheme="minorHAnsi"/>
          <w:lang w:eastAsia="ja-JP"/>
        </w:rPr>
        <w:t>e żądanie Zamawiającego, Wykonawca</w:t>
      </w:r>
      <w:r w:rsidR="00E23508" w:rsidRPr="007C47AF">
        <w:rPr>
          <w:rFonts w:asciiTheme="minorHAnsi" w:hAnsiTheme="minorHAnsi" w:cstheme="minorHAnsi"/>
          <w:lang w:eastAsia="ja-JP"/>
        </w:rPr>
        <w:t xml:space="preserve"> jest zobowiązany potwierdzić fakt otrzymania powiadomienia. </w:t>
      </w:r>
    </w:p>
    <w:p w14:paraId="31C3B556" w14:textId="77777777" w:rsidR="00092EF0" w:rsidRPr="007C47AF" w:rsidRDefault="00092EF0" w:rsidP="00092EF0">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5C29E6AF" w14:textId="77777777" w:rsidTr="003A27A8">
        <w:tc>
          <w:tcPr>
            <w:tcW w:w="10054" w:type="dxa"/>
            <w:shd w:val="clear" w:color="auto" w:fill="D9D9D9" w:themeFill="background1" w:themeFillShade="D9"/>
          </w:tcPr>
          <w:p w14:paraId="3C10661B" w14:textId="77777777" w:rsidR="00092EF0" w:rsidRPr="007C47AF" w:rsidRDefault="00092EF0" w:rsidP="00C554A8">
            <w:pPr>
              <w:pStyle w:val="Nagwek1"/>
              <w:spacing w:before="40" w:after="40"/>
              <w:jc w:val="left"/>
              <w:rPr>
                <w:rFonts w:asciiTheme="minorHAnsi" w:hAnsiTheme="minorHAnsi"/>
                <w:sz w:val="22"/>
                <w:szCs w:val="22"/>
              </w:rPr>
            </w:pPr>
            <w:bookmarkStart w:id="17" w:name="_Toc19239465"/>
            <w:r w:rsidRPr="007C47AF">
              <w:rPr>
                <w:rFonts w:asciiTheme="minorHAnsi" w:hAnsiTheme="minorHAnsi"/>
                <w:sz w:val="22"/>
                <w:szCs w:val="22"/>
              </w:rPr>
              <w:t xml:space="preserve">ROZDZIAŁ </w:t>
            </w:r>
            <w:r w:rsidR="001970A5" w:rsidRPr="007C47AF">
              <w:rPr>
                <w:rFonts w:asciiTheme="minorHAnsi" w:hAnsiTheme="minorHAnsi"/>
                <w:sz w:val="22"/>
                <w:szCs w:val="22"/>
              </w:rPr>
              <w:t>X</w:t>
            </w:r>
            <w:r w:rsidR="009F7F54" w:rsidRPr="007C47AF">
              <w:rPr>
                <w:rFonts w:asciiTheme="minorHAnsi" w:hAnsiTheme="minorHAnsi"/>
                <w:sz w:val="22"/>
                <w:szCs w:val="22"/>
              </w:rPr>
              <w:t>V</w:t>
            </w:r>
            <w:r w:rsidR="00DE5D8F" w:rsidRPr="007C47AF">
              <w:rPr>
                <w:rFonts w:asciiTheme="minorHAnsi" w:hAnsiTheme="minorHAnsi"/>
                <w:sz w:val="22"/>
                <w:szCs w:val="22"/>
              </w:rPr>
              <w:t>I</w:t>
            </w:r>
            <w:r w:rsidRPr="007C47AF">
              <w:rPr>
                <w:rFonts w:asciiTheme="minorHAnsi" w:hAnsiTheme="minorHAnsi"/>
                <w:sz w:val="22"/>
                <w:szCs w:val="22"/>
              </w:rPr>
              <w:t xml:space="preserve"> – </w:t>
            </w:r>
            <w:r w:rsidRPr="007C47AF">
              <w:rPr>
                <w:rFonts w:asciiTheme="minorHAnsi" w:hAnsiTheme="minorHAnsi"/>
                <w:sz w:val="22"/>
                <w:szCs w:val="22"/>
                <w:lang w:val="pl-PL"/>
              </w:rPr>
              <w:t>N</w:t>
            </w:r>
            <w:r w:rsidR="00C554A8" w:rsidRPr="007C47AF">
              <w:rPr>
                <w:rFonts w:asciiTheme="minorHAnsi" w:hAnsiTheme="minorHAnsi"/>
                <w:sz w:val="22"/>
                <w:szCs w:val="22"/>
                <w:lang w:val="pl-PL"/>
              </w:rPr>
              <w:t>egocjacje</w:t>
            </w:r>
            <w:bookmarkEnd w:id="17"/>
            <w:r w:rsidRPr="007C47AF">
              <w:rPr>
                <w:rFonts w:asciiTheme="minorHAnsi" w:hAnsiTheme="minorHAnsi"/>
                <w:sz w:val="22"/>
                <w:szCs w:val="22"/>
              </w:rPr>
              <w:t xml:space="preserve"> </w:t>
            </w:r>
          </w:p>
        </w:tc>
      </w:tr>
    </w:tbl>
    <w:p w14:paraId="4E83AF59" w14:textId="77777777" w:rsidR="00037E71" w:rsidRPr="007C47AF" w:rsidRDefault="00037E71" w:rsidP="00037E71">
      <w:pPr>
        <w:shd w:val="clear" w:color="auto" w:fill="FFFFFF" w:themeFill="background1"/>
        <w:jc w:val="both"/>
        <w:rPr>
          <w:rFonts w:asciiTheme="minorHAnsi" w:hAnsiTheme="minorHAnsi"/>
          <w:sz w:val="22"/>
          <w:szCs w:val="22"/>
        </w:rPr>
      </w:pPr>
    </w:p>
    <w:p w14:paraId="2CEAD920" w14:textId="77777777" w:rsidR="002B5CDF" w:rsidRPr="007C47AF"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b/>
          <w:lang w:eastAsia="pl-PL"/>
        </w:rPr>
        <w:t xml:space="preserve">Negocjacje: </w:t>
      </w:r>
      <w:r w:rsidRPr="007C47AF">
        <w:rPr>
          <w:rFonts w:asciiTheme="minorHAnsi" w:eastAsia="Times New Roman" w:hAnsiTheme="minorHAnsi" w:cstheme="minorHAnsi"/>
          <w:lang w:eastAsia="pl-PL"/>
        </w:rPr>
        <w:t>Zamawiający w niniejszym postępowaniu</w:t>
      </w:r>
      <w:r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7C47AF">
            <w:rPr>
              <w:rFonts w:asciiTheme="minorHAnsi" w:eastAsia="Times New Roman" w:hAnsiTheme="minorHAnsi" w:cstheme="minorHAnsi"/>
              <w:b/>
              <w:lang w:eastAsia="pl-PL"/>
            </w:rPr>
            <w:t>prowadzi negocjacje z wykorzystaniem aukcji elektronicznych</w:t>
          </w:r>
        </w:sdtContent>
      </w:sdt>
      <w:r w:rsidRPr="007C47AF">
        <w:rPr>
          <w:rFonts w:asciiTheme="minorHAnsi" w:eastAsia="Times New Roman" w:hAnsiTheme="minorHAnsi" w:cstheme="minorHAnsi"/>
          <w:b/>
          <w:lang w:eastAsia="pl-PL"/>
        </w:rPr>
        <w:t xml:space="preserve"> </w:t>
      </w:r>
      <w:r w:rsidRPr="007C47AF">
        <w:rPr>
          <w:rFonts w:asciiTheme="minorHAnsi" w:eastAsia="Times New Roman" w:hAnsiTheme="minorHAnsi" w:cstheme="minorHAnsi"/>
          <w:lang w:eastAsia="pl-PL"/>
        </w:rPr>
        <w:t>z Wykonawcami, którzy złożyli Oferty niepodlegające odrzuceniu.</w:t>
      </w:r>
    </w:p>
    <w:p w14:paraId="48987AC3" w14:textId="77777777" w:rsidR="002B5CDF" w:rsidRPr="007C47AF" w:rsidRDefault="002B5CDF" w:rsidP="00011333">
      <w:pPr>
        <w:pStyle w:val="Akapitzlist"/>
        <w:numPr>
          <w:ilvl w:val="0"/>
          <w:numId w:val="21"/>
        </w:numPr>
        <w:spacing w:before="120" w:after="120"/>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W przypadku złożenia </w:t>
      </w:r>
      <w:r w:rsidRPr="007C47AF">
        <w:rPr>
          <w:rFonts w:asciiTheme="minorHAnsi" w:hAnsiTheme="minorHAnsi"/>
        </w:rPr>
        <w:t xml:space="preserve">minimum dwóch Ofert niepodlegających odrzuceniu, Zamawiający przeprowadza aukcję elektroniczną z zastosowaniem kryteriów oceny Ofert określonych w Warunkach </w:t>
      </w:r>
      <w:r w:rsidR="00AD4BC7">
        <w:rPr>
          <w:rFonts w:asciiTheme="minorHAnsi" w:hAnsiTheme="minorHAnsi"/>
        </w:rPr>
        <w:t>Ogłoszenia</w:t>
      </w:r>
      <w:r w:rsidRPr="007C47AF">
        <w:rPr>
          <w:rFonts w:asciiTheme="minorHAnsi" w:hAnsiTheme="minorHAnsi"/>
        </w:rPr>
        <w:t xml:space="preserve">. Jednocześnie zastrzega, że wygranie aukcji elektronicznej nie jest równoznaczne z zawarciem Umowy pomiędzy Zamawiającym a Wykonawcą; </w:t>
      </w:r>
    </w:p>
    <w:p w14:paraId="1CAA7863" w14:textId="77777777" w:rsidR="00793F68" w:rsidRPr="007C47AF" w:rsidRDefault="00793F68" w:rsidP="00011333">
      <w:pPr>
        <w:pStyle w:val="Akapitzlist"/>
        <w:numPr>
          <w:ilvl w:val="0"/>
          <w:numId w:val="21"/>
        </w:numPr>
        <w:spacing w:before="120" w:after="120"/>
        <w:contextualSpacing w:val="0"/>
        <w:jc w:val="both"/>
        <w:rPr>
          <w:rFonts w:asciiTheme="minorHAnsi" w:hAnsiTheme="minorHAnsi" w:cstheme="minorHAnsi"/>
          <w:b/>
        </w:rPr>
      </w:pPr>
      <w:r w:rsidRPr="007C47AF">
        <w:rPr>
          <w:rFonts w:asciiTheme="minorHAnsi" w:eastAsia="Times New Roman" w:hAnsiTheme="minorHAnsi" w:cstheme="minorHAnsi"/>
          <w:b/>
          <w:lang w:eastAsia="pl-PL"/>
        </w:rPr>
        <w:t>Punkty 4-5 obowiązują tylko w sytuacji, kiedy Zamawiający przeprowadzi negocjacje</w:t>
      </w:r>
      <w:r w:rsidR="00B1323B" w:rsidRPr="007C47AF">
        <w:rPr>
          <w:rFonts w:asciiTheme="minorHAnsi" w:eastAsia="Times New Roman" w:hAnsiTheme="minorHAnsi" w:cstheme="minorHAnsi"/>
          <w:b/>
          <w:lang w:eastAsia="pl-PL"/>
        </w:rPr>
        <w:t>.</w:t>
      </w:r>
    </w:p>
    <w:p w14:paraId="52D936DF" w14:textId="77777777" w:rsidR="00D77CFD" w:rsidRPr="007C47AF" w:rsidRDefault="00D77CFD" w:rsidP="00011333">
      <w:pPr>
        <w:pStyle w:val="Akapitzlist"/>
        <w:numPr>
          <w:ilvl w:val="0"/>
          <w:numId w:val="21"/>
        </w:numPr>
        <w:spacing w:before="120" w:after="120"/>
        <w:contextualSpacing w:val="0"/>
        <w:jc w:val="both"/>
        <w:rPr>
          <w:rFonts w:asciiTheme="minorHAnsi" w:hAnsiTheme="minorHAnsi" w:cstheme="minorHAnsi"/>
        </w:rPr>
      </w:pPr>
      <w:r w:rsidRPr="007C47AF">
        <w:rPr>
          <w:rFonts w:asciiTheme="minorHAnsi" w:hAnsiTheme="minorHAnsi"/>
        </w:rPr>
        <w:t>W przypadku złożenia:</w:t>
      </w:r>
    </w:p>
    <w:p w14:paraId="721AD8BC" w14:textId="77777777" w:rsidR="005011D8" w:rsidRPr="007C47AF" w:rsidRDefault="00C74CA8" w:rsidP="00011333">
      <w:pPr>
        <w:pStyle w:val="Akapitzlist"/>
        <w:numPr>
          <w:ilvl w:val="1"/>
          <w:numId w:val="21"/>
        </w:numPr>
        <w:spacing w:before="120" w:after="120"/>
        <w:contextualSpacing w:val="0"/>
        <w:jc w:val="both"/>
        <w:rPr>
          <w:rFonts w:asciiTheme="minorHAnsi" w:hAnsiTheme="minorHAnsi" w:cstheme="minorHAnsi"/>
        </w:rPr>
      </w:pPr>
      <w:r w:rsidRPr="007C47AF">
        <w:rPr>
          <w:rFonts w:asciiTheme="minorHAnsi" w:hAnsiTheme="minorHAnsi"/>
        </w:rPr>
        <w:t xml:space="preserve">minimum dwóch </w:t>
      </w:r>
      <w:r w:rsidR="002D71E6" w:rsidRPr="007C47AF">
        <w:rPr>
          <w:rFonts w:asciiTheme="minorHAnsi" w:hAnsiTheme="minorHAnsi"/>
        </w:rPr>
        <w:t>O</w:t>
      </w:r>
      <w:r w:rsidRPr="007C47AF">
        <w:rPr>
          <w:rFonts w:asciiTheme="minorHAnsi" w:hAnsiTheme="minorHAnsi"/>
        </w:rPr>
        <w:t>fert niepodlegających odrzuceniu, Zamawiający</w:t>
      </w:r>
      <w:r w:rsidR="005011D8" w:rsidRPr="007C47AF">
        <w:rPr>
          <w:rFonts w:asciiTheme="minorHAnsi" w:hAnsiTheme="minorHAnsi"/>
        </w:rPr>
        <w:t>:</w:t>
      </w:r>
    </w:p>
    <w:p w14:paraId="0AF98854" w14:textId="77777777" w:rsidR="0035592D" w:rsidRPr="007C47AF" w:rsidRDefault="00C74CA8" w:rsidP="00011333">
      <w:pPr>
        <w:pStyle w:val="Akapitzlist"/>
        <w:numPr>
          <w:ilvl w:val="2"/>
          <w:numId w:val="21"/>
        </w:numPr>
        <w:spacing w:before="120" w:after="120"/>
        <w:ind w:left="1843" w:hanging="708"/>
        <w:contextualSpacing w:val="0"/>
        <w:jc w:val="both"/>
        <w:rPr>
          <w:rFonts w:asciiTheme="minorHAnsi" w:hAnsiTheme="minorHAnsi" w:cstheme="minorHAnsi"/>
        </w:rPr>
      </w:pPr>
      <w:r w:rsidRPr="007C47AF">
        <w:rPr>
          <w:rFonts w:asciiTheme="minorHAnsi" w:hAnsiTheme="minorHAnsi"/>
        </w:rPr>
        <w:t>w toku negocjacji dopuszcza możliwość przeprowadzenia aukcji e</w:t>
      </w:r>
      <w:r w:rsidR="00CF6F37" w:rsidRPr="007C47AF">
        <w:rPr>
          <w:rFonts w:asciiTheme="minorHAnsi" w:hAnsiTheme="minorHAnsi"/>
        </w:rPr>
        <w:t>lektronicznej z </w:t>
      </w:r>
      <w:r w:rsidRPr="007C47AF">
        <w:rPr>
          <w:rFonts w:asciiTheme="minorHAnsi" w:hAnsiTheme="minorHAnsi"/>
        </w:rPr>
        <w:t xml:space="preserve">zastosowaniem kryteriów oceny </w:t>
      </w:r>
      <w:r w:rsidR="002D71E6" w:rsidRPr="007C47AF">
        <w:rPr>
          <w:rFonts w:asciiTheme="minorHAnsi" w:hAnsiTheme="minorHAnsi"/>
        </w:rPr>
        <w:t>O</w:t>
      </w:r>
      <w:r w:rsidRPr="007C47AF">
        <w:rPr>
          <w:rFonts w:asciiTheme="minorHAnsi" w:hAnsiTheme="minorHAnsi"/>
        </w:rPr>
        <w:t xml:space="preserve">fert określonych w Warunkach </w:t>
      </w:r>
      <w:r w:rsidR="00AD4BC7">
        <w:rPr>
          <w:rFonts w:asciiTheme="minorHAnsi" w:hAnsiTheme="minorHAnsi"/>
        </w:rPr>
        <w:t>Ogłoszenia</w:t>
      </w:r>
      <w:r w:rsidRPr="007C47AF">
        <w:rPr>
          <w:rFonts w:asciiTheme="minorHAnsi" w:hAnsiTheme="minorHAnsi"/>
        </w:rPr>
        <w:t>. Jednocześnie zastrzega, że wygranie aukcji elektro</w:t>
      </w:r>
      <w:r w:rsidR="00CF6F37" w:rsidRPr="007C47AF">
        <w:rPr>
          <w:rFonts w:asciiTheme="minorHAnsi" w:hAnsiTheme="minorHAnsi"/>
        </w:rPr>
        <w:t>nicznej nie jest równoznaczne z </w:t>
      </w:r>
      <w:r w:rsidRPr="007C47AF">
        <w:rPr>
          <w:rFonts w:asciiTheme="minorHAnsi" w:hAnsiTheme="minorHAnsi"/>
        </w:rPr>
        <w:t>zawarciem Umowy pom</w:t>
      </w:r>
      <w:r w:rsidR="005011D8" w:rsidRPr="007C47AF">
        <w:rPr>
          <w:rFonts w:asciiTheme="minorHAnsi" w:hAnsiTheme="minorHAnsi"/>
        </w:rPr>
        <w:t>iędzy Zamawiającym a Wykonawcą;</w:t>
      </w:r>
    </w:p>
    <w:p w14:paraId="21EFC4E0" w14:textId="77777777" w:rsidR="005011D8" w:rsidRPr="007C47AF" w:rsidRDefault="00A97FE6" w:rsidP="00011333">
      <w:pPr>
        <w:pStyle w:val="Akapitzlist"/>
        <w:numPr>
          <w:ilvl w:val="2"/>
          <w:numId w:val="21"/>
        </w:numPr>
        <w:spacing w:after="120"/>
        <w:ind w:left="1843" w:hanging="708"/>
        <w:contextualSpacing w:val="0"/>
        <w:jc w:val="both"/>
        <w:rPr>
          <w:rFonts w:asciiTheme="minorHAnsi" w:hAnsiTheme="minorHAnsi" w:cstheme="minorHAnsi"/>
        </w:rPr>
      </w:pPr>
      <w:r w:rsidRPr="007C47AF">
        <w:rPr>
          <w:rFonts w:asciiTheme="minorHAnsi" w:hAnsiTheme="minorHAnsi"/>
        </w:rPr>
        <w:t>dopuszcza możliwość przeprowadzenia negocjacji indywidualnych</w:t>
      </w:r>
      <w:r w:rsidR="005011D8" w:rsidRPr="007C47AF">
        <w:rPr>
          <w:rFonts w:asciiTheme="minorHAnsi" w:hAnsiTheme="minorHAnsi"/>
        </w:rPr>
        <w:t xml:space="preserve"> (tj. odrębnie z każdym Wykonawcą) w formie telekonferencji lub spotkania, zgodnie z wartością złożonych </w:t>
      </w:r>
      <w:r w:rsidR="002D71E6" w:rsidRPr="007C47AF">
        <w:rPr>
          <w:rFonts w:asciiTheme="minorHAnsi" w:hAnsiTheme="minorHAnsi"/>
        </w:rPr>
        <w:t>O</w:t>
      </w:r>
      <w:r w:rsidR="005011D8" w:rsidRPr="007C47AF">
        <w:rPr>
          <w:rFonts w:asciiTheme="minorHAnsi" w:hAnsiTheme="minorHAnsi"/>
        </w:rPr>
        <w:t xml:space="preserve">fert (od </w:t>
      </w:r>
      <w:r w:rsidR="002D71E6" w:rsidRPr="007C47AF">
        <w:rPr>
          <w:rFonts w:asciiTheme="minorHAnsi" w:hAnsiTheme="minorHAnsi"/>
        </w:rPr>
        <w:t>O</w:t>
      </w:r>
      <w:r w:rsidR="005011D8" w:rsidRPr="007C47AF">
        <w:rPr>
          <w:rFonts w:asciiTheme="minorHAnsi" w:hAnsiTheme="minorHAnsi"/>
        </w:rPr>
        <w:t xml:space="preserve">ferty o najwyższej cenie, do </w:t>
      </w:r>
      <w:r w:rsidR="002D71E6" w:rsidRPr="007C47AF">
        <w:rPr>
          <w:rFonts w:asciiTheme="minorHAnsi" w:hAnsiTheme="minorHAnsi"/>
        </w:rPr>
        <w:t>O</w:t>
      </w:r>
      <w:r w:rsidR="005011D8" w:rsidRPr="007C47AF">
        <w:rPr>
          <w:rFonts w:asciiTheme="minorHAnsi" w:hAnsiTheme="minorHAnsi"/>
        </w:rPr>
        <w:t xml:space="preserve">ferty najtańszej). </w:t>
      </w:r>
      <w:r w:rsidR="00CF6F37" w:rsidRPr="007C47AF">
        <w:rPr>
          <w:rFonts w:asciiTheme="minorHAnsi" w:hAnsiTheme="minorHAnsi"/>
        </w:rPr>
        <w:t>Ustalenia zawarte w protokole z </w:t>
      </w:r>
      <w:r w:rsidR="005011D8" w:rsidRPr="007C47AF">
        <w:rPr>
          <w:rFonts w:asciiTheme="minorHAnsi" w:hAnsiTheme="minorHAnsi"/>
        </w:rPr>
        <w:t xml:space="preserve">negocjacji są wiążące dla Wykonawców. Jednocześnie Zamawiający zastrzega, że przeprowadzenie negocjacji nie jest równoznaczne z wyborem najkorzystniejszej </w:t>
      </w:r>
      <w:r w:rsidR="002D71E6" w:rsidRPr="007C47AF">
        <w:rPr>
          <w:rFonts w:asciiTheme="minorHAnsi" w:hAnsiTheme="minorHAnsi"/>
        </w:rPr>
        <w:t>O</w:t>
      </w:r>
      <w:r w:rsidR="005011D8" w:rsidRPr="007C47AF">
        <w:rPr>
          <w:rFonts w:asciiTheme="minorHAnsi" w:hAnsiTheme="minorHAnsi"/>
        </w:rPr>
        <w:t xml:space="preserve">ferty Wykonawcy ani z przyjęciem Oferty złożonej przez Wykonawcę. Zamawiający może żądać </w:t>
      </w:r>
      <w:r w:rsidR="005011D8" w:rsidRPr="007C47AF">
        <w:rPr>
          <w:rFonts w:asciiTheme="minorHAnsi" w:hAnsiTheme="minorHAnsi"/>
        </w:rPr>
        <w:lastRenderedPageBreak/>
        <w:t xml:space="preserve">złożenia </w:t>
      </w:r>
      <w:r w:rsidR="002D71E6" w:rsidRPr="007C47AF">
        <w:rPr>
          <w:rFonts w:asciiTheme="minorHAnsi" w:hAnsiTheme="minorHAnsi"/>
        </w:rPr>
        <w:t>O</w:t>
      </w:r>
      <w:r w:rsidR="005011D8" w:rsidRPr="007C47AF">
        <w:rPr>
          <w:rFonts w:asciiTheme="minorHAnsi" w:hAnsiTheme="minorHAnsi"/>
        </w:rPr>
        <w:t>ferty uzupełniającej, uwzględniającej przebieg przeprowadzonych negocjacji. Negocjacjom nie podlegają wielkość i zakres przedmiotu zamówienia oraz termin realizacji zamówienia.</w:t>
      </w:r>
    </w:p>
    <w:p w14:paraId="06608E5C" w14:textId="77777777" w:rsidR="00D77CFD" w:rsidRPr="007C47AF" w:rsidRDefault="0035592D" w:rsidP="00011333">
      <w:pPr>
        <w:pStyle w:val="Akapitzlist"/>
        <w:numPr>
          <w:ilvl w:val="1"/>
          <w:numId w:val="21"/>
        </w:numPr>
        <w:spacing w:after="120"/>
        <w:contextualSpacing w:val="0"/>
        <w:jc w:val="both"/>
        <w:rPr>
          <w:rFonts w:asciiTheme="minorHAnsi" w:hAnsiTheme="minorHAnsi" w:cstheme="minorHAnsi"/>
        </w:rPr>
      </w:pPr>
      <w:r w:rsidRPr="007C47AF">
        <w:rPr>
          <w:rFonts w:asciiTheme="minorHAnsi" w:hAnsiTheme="minorHAnsi"/>
        </w:rPr>
        <w:t xml:space="preserve">wyłącznie jednej </w:t>
      </w:r>
      <w:r w:rsidR="002D71E6" w:rsidRPr="007C47AF">
        <w:rPr>
          <w:rFonts w:asciiTheme="minorHAnsi" w:hAnsiTheme="minorHAnsi"/>
        </w:rPr>
        <w:t>O</w:t>
      </w:r>
      <w:r w:rsidRPr="007C47AF">
        <w:rPr>
          <w:rFonts w:asciiTheme="minorHAnsi" w:hAnsiTheme="minorHAnsi"/>
        </w:rPr>
        <w:t>ferty Z</w:t>
      </w:r>
      <w:r w:rsidR="00D77CFD" w:rsidRPr="007C47AF">
        <w:rPr>
          <w:rFonts w:asciiTheme="minorHAnsi" w:hAnsiTheme="minorHAnsi"/>
        </w:rPr>
        <w:t xml:space="preserve">amawiający </w:t>
      </w:r>
      <w:r w:rsidR="00C42C66" w:rsidRPr="007C47AF">
        <w:rPr>
          <w:rFonts w:asciiTheme="minorHAnsi" w:hAnsiTheme="minorHAnsi"/>
        </w:rPr>
        <w:t>dopuszcza możliwość przeprowadzenia negocjacji indywidualnych</w:t>
      </w:r>
      <w:r w:rsidR="00D77CFD" w:rsidRPr="007C47AF">
        <w:rPr>
          <w:rFonts w:asciiTheme="minorHAnsi" w:hAnsiTheme="minorHAnsi"/>
        </w:rPr>
        <w:t xml:space="preserve"> w formie</w:t>
      </w:r>
      <w:r w:rsidR="005011D8" w:rsidRPr="007C47AF">
        <w:rPr>
          <w:rFonts w:asciiTheme="minorHAnsi" w:hAnsiTheme="minorHAnsi"/>
        </w:rPr>
        <w:t xml:space="preserve"> telekonferencji lub spotkania. </w:t>
      </w:r>
      <w:r w:rsidR="00D77CFD" w:rsidRPr="007C47AF">
        <w:rPr>
          <w:rFonts w:asciiTheme="minorHAnsi" w:hAnsiTheme="minorHAnsi"/>
        </w:rPr>
        <w:t>Ustalenia zawarte w protokole z nego</w:t>
      </w:r>
      <w:r w:rsidR="005011D8" w:rsidRPr="007C47AF">
        <w:rPr>
          <w:rFonts w:asciiTheme="minorHAnsi" w:hAnsiTheme="minorHAnsi"/>
        </w:rPr>
        <w:t>cjacji są wiążące dla Wykonawcy</w:t>
      </w:r>
      <w:r w:rsidR="00D77CFD" w:rsidRPr="007C47AF">
        <w:rPr>
          <w:rFonts w:asciiTheme="minorHAnsi" w:hAnsiTheme="minorHAnsi"/>
        </w:rPr>
        <w:t>. Jednocześnie Zamawiający zastrzega, że przeprowadzenie neg</w:t>
      </w:r>
      <w:r w:rsidR="00CF6F37" w:rsidRPr="007C47AF">
        <w:rPr>
          <w:rFonts w:asciiTheme="minorHAnsi" w:hAnsiTheme="minorHAnsi"/>
        </w:rPr>
        <w:t>ocjacji nie jest równoznaczne z </w:t>
      </w:r>
      <w:r w:rsidR="00D77CFD" w:rsidRPr="007C47AF">
        <w:rPr>
          <w:rFonts w:asciiTheme="minorHAnsi" w:hAnsiTheme="minorHAnsi"/>
        </w:rPr>
        <w:t xml:space="preserve">wyborem najkorzystniejszej </w:t>
      </w:r>
      <w:r w:rsidR="002D71E6" w:rsidRPr="007C47AF">
        <w:rPr>
          <w:rFonts w:asciiTheme="minorHAnsi" w:hAnsiTheme="minorHAnsi"/>
        </w:rPr>
        <w:t>O</w:t>
      </w:r>
      <w:r w:rsidR="00D77CFD" w:rsidRPr="007C47AF">
        <w:rPr>
          <w:rFonts w:asciiTheme="minorHAnsi" w:hAnsi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41420FC0" w14:textId="77777777" w:rsidR="00675BBA" w:rsidRPr="007C47AF" w:rsidRDefault="00675BBA" w:rsidP="0001133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dopuszcza możliwość zaproszenia Wykonawców do złożenia ofert </w:t>
      </w:r>
      <w:r w:rsidR="005011D8" w:rsidRPr="007C47AF">
        <w:rPr>
          <w:rFonts w:asciiTheme="minorHAnsi" w:hAnsiTheme="minorHAnsi"/>
        </w:rPr>
        <w:t>uzupełniających</w:t>
      </w:r>
      <w:r w:rsidRPr="007C47AF">
        <w:rPr>
          <w:rFonts w:asciiTheme="minorHAnsi" w:hAnsiTheme="minorHAnsi"/>
        </w:rPr>
        <w:t xml:space="preserve">. Oferta </w:t>
      </w:r>
      <w:r w:rsidR="005011D8" w:rsidRPr="007C47AF">
        <w:rPr>
          <w:rFonts w:asciiTheme="minorHAnsi" w:hAnsiTheme="minorHAnsi"/>
        </w:rPr>
        <w:t>uzupełniająca</w:t>
      </w:r>
      <w:r w:rsidRPr="007C47AF">
        <w:rPr>
          <w:rFonts w:asciiTheme="minorHAnsi" w:hAnsiTheme="minorHAnsi"/>
        </w:rPr>
        <w:t xml:space="preserve"> nie może być wyższa niż </w:t>
      </w:r>
      <w:r w:rsidR="002D71E6" w:rsidRPr="007C47AF">
        <w:rPr>
          <w:rFonts w:asciiTheme="minorHAnsi" w:hAnsiTheme="minorHAnsi"/>
        </w:rPr>
        <w:t>O</w:t>
      </w:r>
      <w:r w:rsidRPr="007C47AF">
        <w:rPr>
          <w:rFonts w:asciiTheme="minorHAnsi" w:hAnsiTheme="minorHAnsi"/>
        </w:rPr>
        <w:t xml:space="preserve">ferta pierwotna. </w:t>
      </w:r>
    </w:p>
    <w:p w14:paraId="1E6318A9" w14:textId="77777777" w:rsidR="00710FFC" w:rsidRPr="007C47AF"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uzna ofertę </w:t>
      </w:r>
      <w:r w:rsidR="005011D8" w:rsidRPr="007C47AF">
        <w:rPr>
          <w:rFonts w:asciiTheme="minorHAnsi" w:hAnsiTheme="minorHAnsi"/>
        </w:rPr>
        <w:t>uzupełniającą</w:t>
      </w:r>
      <w:r w:rsidRPr="007C47AF">
        <w:rPr>
          <w:rFonts w:asciiTheme="minorHAnsi" w:hAnsiTheme="minorHAnsi"/>
        </w:rPr>
        <w:t xml:space="preserve"> za prawidłowo złożoną pod warunkiem przesłania jej przez Wykonawcę we wskazanym przez Zamawiającego terminie i na wskazany przez</w:t>
      </w:r>
      <w:r w:rsidR="00710FFC" w:rsidRPr="007C47AF">
        <w:rPr>
          <w:rFonts w:asciiTheme="minorHAnsi" w:hAnsiTheme="minorHAnsi"/>
        </w:rPr>
        <w:t xml:space="preserve"> Zamawiającego adres</w:t>
      </w:r>
      <w:r w:rsidR="00E84966" w:rsidRPr="007C47AF">
        <w:rPr>
          <w:rFonts w:asciiTheme="minorHAnsi" w:hAnsiTheme="minorHAnsi"/>
        </w:rPr>
        <w:t>;</w:t>
      </w:r>
      <w:r w:rsidR="00074B99" w:rsidRPr="007C47AF">
        <w:rPr>
          <w:rFonts w:asciiTheme="minorHAnsi" w:hAnsiTheme="minorHAnsi"/>
        </w:rPr>
        <w:t xml:space="preserve"> </w:t>
      </w:r>
    </w:p>
    <w:p w14:paraId="5AB5D20D" w14:textId="77777777" w:rsidR="00074B99" w:rsidRPr="007C47AF"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w przypadku nieprawidłowego złożenia </w:t>
      </w:r>
      <w:r w:rsidR="002D71E6" w:rsidRPr="007C47AF">
        <w:rPr>
          <w:rFonts w:asciiTheme="minorHAnsi" w:hAnsiTheme="minorHAnsi"/>
        </w:rPr>
        <w:t>O</w:t>
      </w:r>
      <w:r w:rsidRPr="007C47AF">
        <w:rPr>
          <w:rFonts w:asciiTheme="minorHAnsi" w:hAnsiTheme="minorHAnsi"/>
        </w:rPr>
        <w:t xml:space="preserve">ferty ostatecznej przez Wykonawcę, Zamawiający przyjmie za </w:t>
      </w:r>
      <w:r w:rsidR="002D71E6" w:rsidRPr="007C47AF">
        <w:rPr>
          <w:rFonts w:asciiTheme="minorHAnsi" w:hAnsiTheme="minorHAnsi"/>
        </w:rPr>
        <w:t>O</w:t>
      </w:r>
      <w:r w:rsidRPr="007C47AF">
        <w:rPr>
          <w:rFonts w:asciiTheme="minorHAnsi" w:hAnsiTheme="minorHAnsi"/>
        </w:rPr>
        <w:t xml:space="preserve">fertę ostateczną </w:t>
      </w:r>
      <w:r w:rsidR="002D71E6" w:rsidRPr="007C47AF">
        <w:rPr>
          <w:rFonts w:asciiTheme="minorHAnsi" w:hAnsiTheme="minorHAnsi"/>
        </w:rPr>
        <w:t>O</w:t>
      </w:r>
      <w:r w:rsidRPr="007C47AF">
        <w:rPr>
          <w:rFonts w:asciiTheme="minorHAnsi" w:hAnsiTheme="minorHAnsi"/>
        </w:rPr>
        <w:t>fertę Wykonawcy pierwotnie złożoną w przedmiotowym postępowani</w:t>
      </w:r>
      <w:r w:rsidR="00B31E3F" w:rsidRPr="007C47AF">
        <w:rPr>
          <w:rFonts w:asciiTheme="minorHAnsi" w:hAnsiTheme="minorHAnsi"/>
        </w:rPr>
        <w:t>u, z </w:t>
      </w:r>
      <w:r w:rsidRPr="007C47AF">
        <w:rPr>
          <w:rFonts w:asciiTheme="minorHAnsi" w:hAnsiTheme="minorHAnsi"/>
        </w:rPr>
        <w:t xml:space="preserve">zastrzeżeniem </w:t>
      </w:r>
      <w:r w:rsidR="003A2874" w:rsidRPr="007C47AF">
        <w:rPr>
          <w:rFonts w:asciiTheme="minorHAnsi" w:hAnsiTheme="minorHAnsi"/>
        </w:rPr>
        <w:t xml:space="preserve">w Rozdziale XV pkt. 7., Rozdziale XIX pkt. 3 oraz Rozdziale XX pkt 1. WZ. </w:t>
      </w:r>
    </w:p>
    <w:p w14:paraId="0C482194" w14:textId="77777777" w:rsidR="00380E95" w:rsidRPr="007C47AF" w:rsidRDefault="00380E95" w:rsidP="00CF6F37">
      <w:pPr>
        <w:pStyle w:val="Nagwek1"/>
        <w:spacing w:before="120" w:after="120"/>
        <w:jc w:val="left"/>
        <w:rPr>
          <w:rFonts w:asciiTheme="minorHAnsi" w:eastAsiaTheme="minorHAnsi" w:hAnsi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2AF561DE" w14:textId="77777777" w:rsidTr="003A27A8">
        <w:tc>
          <w:tcPr>
            <w:tcW w:w="10054" w:type="dxa"/>
            <w:shd w:val="clear" w:color="auto" w:fill="D9D9D9" w:themeFill="background1" w:themeFillShade="D9"/>
          </w:tcPr>
          <w:p w14:paraId="463CF0F9" w14:textId="77777777" w:rsidR="00380E95" w:rsidRPr="007C47AF" w:rsidRDefault="00380E95" w:rsidP="00C554A8">
            <w:pPr>
              <w:pStyle w:val="Nagwek1"/>
              <w:spacing w:before="40" w:after="40"/>
              <w:jc w:val="left"/>
              <w:rPr>
                <w:rFonts w:asciiTheme="minorHAnsi" w:hAnsiTheme="minorHAnsi"/>
                <w:sz w:val="22"/>
                <w:szCs w:val="22"/>
              </w:rPr>
            </w:pPr>
            <w:bookmarkStart w:id="18" w:name="_Toc19239466"/>
            <w:r w:rsidRPr="007C47AF">
              <w:rPr>
                <w:rFonts w:asciiTheme="minorHAnsi" w:hAnsiTheme="minorHAnsi"/>
                <w:sz w:val="22"/>
                <w:szCs w:val="22"/>
              </w:rPr>
              <w:t xml:space="preserve">ROZDZIAŁ </w:t>
            </w:r>
            <w:r w:rsidR="009F7F54" w:rsidRPr="007C47AF">
              <w:rPr>
                <w:rFonts w:asciiTheme="minorHAnsi" w:hAnsiTheme="minorHAnsi"/>
                <w:sz w:val="22"/>
                <w:szCs w:val="22"/>
              </w:rPr>
              <w:t>XV</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w:t>
            </w:r>
            <w:r w:rsidR="00092EF0" w:rsidRPr="007C47AF">
              <w:rPr>
                <w:rFonts w:asciiTheme="minorHAnsi" w:hAnsiTheme="minorHAnsi"/>
                <w:sz w:val="22"/>
                <w:szCs w:val="22"/>
              </w:rPr>
              <w:t xml:space="preserve"> </w:t>
            </w:r>
            <w:r w:rsidRPr="007C47AF">
              <w:rPr>
                <w:rFonts w:asciiTheme="minorHAnsi" w:hAnsiTheme="minorHAnsi"/>
                <w:sz w:val="22"/>
                <w:szCs w:val="22"/>
                <w:lang w:val="pl-PL"/>
              </w:rPr>
              <w:t>A</w:t>
            </w:r>
            <w:r w:rsidR="00C554A8" w:rsidRPr="007C47AF">
              <w:rPr>
                <w:rFonts w:asciiTheme="minorHAnsi" w:hAnsiTheme="minorHAnsi"/>
                <w:sz w:val="22"/>
                <w:szCs w:val="22"/>
                <w:lang w:val="pl-PL"/>
              </w:rPr>
              <w:t>ukcja elektroniczna</w:t>
            </w:r>
            <w:bookmarkEnd w:id="18"/>
          </w:p>
        </w:tc>
      </w:tr>
    </w:tbl>
    <w:p w14:paraId="22B83A39" w14:textId="77777777" w:rsidR="00037E71" w:rsidRPr="007C47AF" w:rsidRDefault="00037E71" w:rsidP="00037E71">
      <w:pPr>
        <w:shd w:val="clear" w:color="auto" w:fill="FFFFFF" w:themeFill="background1"/>
        <w:jc w:val="both"/>
        <w:rPr>
          <w:rFonts w:asciiTheme="minorHAnsi" w:hAnsiTheme="minorHAnsi"/>
          <w:sz w:val="22"/>
          <w:szCs w:val="22"/>
        </w:rPr>
      </w:pPr>
    </w:p>
    <w:p w14:paraId="109E5582" w14:textId="77777777" w:rsidR="002C415D" w:rsidRPr="007C47AF" w:rsidRDefault="002C415D" w:rsidP="00AB2107">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Aukcja elektroniczna jest jednoetapowa.</w:t>
      </w:r>
    </w:p>
    <w:p w14:paraId="25430391" w14:textId="77777777" w:rsidR="002C415D" w:rsidRPr="007C47AF" w:rsidRDefault="002C415D" w:rsidP="00AB2107">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16EC9304" w14:textId="77777777" w:rsidR="002C415D" w:rsidRPr="007C47AF" w:rsidRDefault="002C415D" w:rsidP="00AB2107">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W zaproszeniu do wzięcia udziału w aukcji elektronicznej Zamawiający poinformuje Wykonawców o:</w:t>
      </w:r>
    </w:p>
    <w:p w14:paraId="0CD0C2EB" w14:textId="77777777" w:rsidR="002C415D" w:rsidRPr="007C47AF" w:rsidRDefault="002C415D" w:rsidP="00AB2107">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rPr>
      </w:pPr>
      <w:r w:rsidRPr="007C47AF">
        <w:rPr>
          <w:rFonts w:asciiTheme="minorHAnsi" w:hAnsiTheme="minorHAnsi"/>
        </w:rPr>
        <w:t>minimalnych wartościach postąpień składanych w toku aukcji elektronicznej,</w:t>
      </w:r>
    </w:p>
    <w:p w14:paraId="3FD26945" w14:textId="77777777" w:rsidR="002C415D" w:rsidRPr="007C47AF" w:rsidRDefault="002C415D" w:rsidP="00AB2107">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rPr>
      </w:pPr>
      <w:r w:rsidRPr="007C47AF">
        <w:rPr>
          <w:rFonts w:asciiTheme="minorHAnsi" w:hAnsiTheme="minorHAnsi"/>
        </w:rPr>
        <w:t>terminie otwarcia aukcji elektronicznej,</w:t>
      </w:r>
    </w:p>
    <w:p w14:paraId="061D42E1" w14:textId="77777777" w:rsidR="002C415D" w:rsidRPr="007C47AF" w:rsidRDefault="002C415D" w:rsidP="00AB2107">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7C47AF">
        <w:rPr>
          <w:rFonts w:asciiTheme="minorHAnsi" w:hAnsiTheme="minorHAnsi"/>
        </w:rPr>
        <w:t>terminie i warunkach zamknięcia aukcji elektronicznej</w:t>
      </w:r>
    </w:p>
    <w:p w14:paraId="2B9B57CE" w14:textId="77777777"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Termin otwarcia aukcji elektronicznej nie może być krótszy niż 2 dni robocze od dnia przekazania zaproszenia.</w:t>
      </w:r>
    </w:p>
    <w:p w14:paraId="018437CE" w14:textId="77777777"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485D95A1" w14:textId="77777777"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49421961" w14:textId="77777777"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lastRenderedPageBreak/>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07D48605" w14:textId="77777777"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7C47AF">
        <w:rPr>
          <w:rFonts w:asciiTheme="minorHAnsi" w:hAnsiTheme="minorHAnsi"/>
          <w:sz w:val="22"/>
          <w:szCs w:val="22"/>
        </w:rPr>
        <w:t xml:space="preserve">Rozdziale XVIII </w:t>
      </w:r>
      <w:r w:rsidRPr="007C47AF">
        <w:rPr>
          <w:rFonts w:asciiTheme="minorHAnsi" w:hAnsiTheme="minorHAnsi" w:cstheme="minorHAnsi"/>
          <w:sz w:val="22"/>
          <w:szCs w:val="22"/>
        </w:rPr>
        <w:t>Ogłoszenia oraz złożonych po terminie zamknięcia aukcji.</w:t>
      </w:r>
    </w:p>
    <w:p w14:paraId="7F2610E1" w14:textId="77777777"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7262883D" w14:textId="77777777"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W toku aukcji elektronicznej zamawiający na bieżąco przekazuje </w:t>
      </w:r>
      <w:r w:rsidR="005E57B0" w:rsidRPr="007C47AF">
        <w:rPr>
          <w:rFonts w:asciiTheme="minorHAnsi" w:hAnsiTheme="minorHAnsi" w:cstheme="minorHAnsi"/>
          <w:sz w:val="22"/>
          <w:szCs w:val="22"/>
        </w:rPr>
        <w:t>każdemu wykonawcy informację  o </w:t>
      </w:r>
      <w:r w:rsidRPr="007C47AF">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491179C8" w14:textId="77777777"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3E79BD9B" w14:textId="77777777"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5F6BB5E1" w14:textId="77777777"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422D5905" w14:textId="77777777"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Zamawiający zamyka aukcję elektroniczną: </w:t>
      </w:r>
    </w:p>
    <w:p w14:paraId="60BCFE50" w14:textId="77777777" w:rsidR="002C415D" w:rsidRPr="007C47AF" w:rsidRDefault="002C415D" w:rsidP="00AB2107">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terminie określonym w zaproszeniu do udziału w aukcji elektronicznej;</w:t>
      </w:r>
    </w:p>
    <w:p w14:paraId="4D7539AC" w14:textId="77777777" w:rsidR="002C415D" w:rsidRPr="007C47AF" w:rsidRDefault="002C415D" w:rsidP="00AB2107">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t>jeżeli w ustalonym terminie nie zostaną zgłoszone nowe postąpienia;</w:t>
      </w:r>
    </w:p>
    <w:p w14:paraId="253269EE" w14:textId="77777777" w:rsidR="002C415D" w:rsidRPr="007C47AF" w:rsidRDefault="002C415D" w:rsidP="00AB2107">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t>po zakończeniu ostatniego, ustalonego etapu.</w:t>
      </w:r>
    </w:p>
    <w:p w14:paraId="1A169F43" w14:textId="77777777" w:rsidR="002C415D" w:rsidRPr="007C47AF" w:rsidRDefault="002C415D"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70E891F9" w14:textId="77777777" w:rsidR="00793F68" w:rsidRPr="007C47AF" w:rsidRDefault="00793F68"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w:t>
      </w:r>
    </w:p>
    <w:p w14:paraId="2534E5FC" w14:textId="77777777" w:rsidR="003A20C2" w:rsidRPr="007C47AF" w:rsidRDefault="00037E71"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przypadku gdy łączna cena ofertowa obejmuje ki</w:t>
      </w:r>
      <w:r w:rsidR="00251F7D" w:rsidRPr="007C47AF">
        <w:rPr>
          <w:rFonts w:asciiTheme="minorHAnsi" w:hAnsiTheme="minorHAnsi" w:cstheme="minorHAnsi"/>
          <w:sz w:val="22"/>
          <w:szCs w:val="22"/>
        </w:rPr>
        <w:t>lka pozycji zestawienia Wykonawcy</w:t>
      </w:r>
      <w:r w:rsidRPr="007C47AF">
        <w:rPr>
          <w:rFonts w:asciiTheme="minorHAnsi" w:hAnsiTheme="minorHAnsi" w:cstheme="minorHAnsi"/>
          <w:sz w:val="22"/>
          <w:szCs w:val="22"/>
        </w:rPr>
        <w:t xml:space="preserve"> mogą zostać poproszeni o przeliczenie wylicytowanej ceny</w:t>
      </w:r>
      <w:r w:rsidR="005E57B0" w:rsidRPr="007C47AF">
        <w:rPr>
          <w:rFonts w:asciiTheme="minorHAnsi" w:hAnsiTheme="minorHAnsi" w:cstheme="minorHAnsi"/>
          <w:sz w:val="22"/>
          <w:szCs w:val="22"/>
        </w:rPr>
        <w:t xml:space="preserve">/wynagrodzenia </w:t>
      </w:r>
      <w:r w:rsidRPr="007C47AF">
        <w:rPr>
          <w:rFonts w:asciiTheme="minorHAnsi" w:hAnsiTheme="minorHAnsi" w:cstheme="minorHAnsi"/>
          <w:sz w:val="22"/>
          <w:szCs w:val="22"/>
        </w:rPr>
        <w:t xml:space="preserve"> na </w:t>
      </w:r>
      <w:r w:rsidR="005E57B0" w:rsidRPr="007C47AF">
        <w:rPr>
          <w:rFonts w:asciiTheme="minorHAnsi" w:hAnsiTheme="minorHAnsi" w:cstheme="minorHAnsi"/>
          <w:sz w:val="22"/>
          <w:szCs w:val="22"/>
        </w:rPr>
        <w:t xml:space="preserve">wszystkie </w:t>
      </w:r>
      <w:r w:rsidRPr="007C47AF">
        <w:rPr>
          <w:rFonts w:asciiTheme="minorHAnsi" w:hAnsiTheme="minorHAnsi" w:cstheme="minorHAnsi"/>
          <w:sz w:val="22"/>
          <w:szCs w:val="22"/>
        </w:rPr>
        <w:t>pozycje zestawienia Wynagrodzenia Ofertowego zgodnie z Załącznikiem nr 1 do Formularza Ofe</w:t>
      </w:r>
      <w:r w:rsidR="0068098D" w:rsidRPr="007C47AF">
        <w:rPr>
          <w:rFonts w:asciiTheme="minorHAnsi" w:hAnsiTheme="minorHAnsi" w:cstheme="minorHAnsi"/>
          <w:sz w:val="22"/>
          <w:szCs w:val="22"/>
        </w:rPr>
        <w:t>rty w terminie 3 dni od dnia, w </w:t>
      </w:r>
      <w:r w:rsidRPr="007C47AF">
        <w:rPr>
          <w:rFonts w:asciiTheme="minorHAnsi" w:hAnsiTheme="minorHAnsi" w:cstheme="minorHAnsi"/>
          <w:sz w:val="22"/>
          <w:szCs w:val="22"/>
        </w:rPr>
        <w:t>którym zamknięto aukcję elektroniczną. Prze</w:t>
      </w:r>
      <w:r w:rsidR="00251F7D" w:rsidRPr="007C47AF">
        <w:rPr>
          <w:rFonts w:asciiTheme="minorHAnsi" w:hAnsiTheme="minorHAnsi" w:cstheme="minorHAnsi"/>
          <w:sz w:val="22"/>
          <w:szCs w:val="22"/>
        </w:rPr>
        <w:t>liczenie zostanie załączone do U</w:t>
      </w:r>
      <w:r w:rsidR="00BA5B37" w:rsidRPr="007C47AF">
        <w:rPr>
          <w:rFonts w:asciiTheme="minorHAnsi" w:hAnsiTheme="minorHAnsi" w:cstheme="minorHAnsi"/>
          <w:sz w:val="22"/>
          <w:szCs w:val="22"/>
        </w:rPr>
        <w:t xml:space="preserve">mowy zawartej </w:t>
      </w:r>
      <w:r w:rsidRPr="007C47AF">
        <w:rPr>
          <w:rFonts w:asciiTheme="minorHAnsi" w:hAnsiTheme="minorHAnsi" w:cstheme="minorHAnsi"/>
          <w:sz w:val="22"/>
          <w:szCs w:val="22"/>
        </w:rPr>
        <w:t>z</w:t>
      </w:r>
      <w:r w:rsidR="00175DFA">
        <w:rPr>
          <w:rFonts w:asciiTheme="minorHAnsi" w:hAnsiTheme="minorHAnsi" w:cstheme="minorHAnsi"/>
          <w:sz w:val="22"/>
          <w:szCs w:val="22"/>
        </w:rPr>
        <w:t> </w:t>
      </w:r>
      <w:r w:rsidR="0068098D" w:rsidRPr="007C47AF">
        <w:rPr>
          <w:rFonts w:asciiTheme="minorHAnsi" w:hAnsiTheme="minorHAnsi" w:cstheme="minorHAnsi"/>
          <w:sz w:val="22"/>
          <w:szCs w:val="22"/>
        </w:rPr>
        <w:t>Wykonawcą</w:t>
      </w:r>
      <w:r w:rsidRPr="007C47AF">
        <w:rPr>
          <w:rFonts w:asciiTheme="minorHAnsi" w:hAnsiTheme="minorHAnsi" w:cstheme="minorHAnsi"/>
          <w:sz w:val="22"/>
          <w:szCs w:val="22"/>
        </w:rPr>
        <w:t xml:space="preserve">, którego </w:t>
      </w:r>
      <w:r w:rsidR="00666C54" w:rsidRPr="007C47AF">
        <w:rPr>
          <w:rFonts w:asciiTheme="minorHAnsi" w:hAnsiTheme="minorHAnsi" w:cstheme="minorHAnsi"/>
          <w:sz w:val="22"/>
          <w:szCs w:val="22"/>
        </w:rPr>
        <w:t>O</w:t>
      </w:r>
      <w:r w:rsidRPr="007C47AF">
        <w:rPr>
          <w:rFonts w:asciiTheme="minorHAnsi" w:hAnsiTheme="minorHAnsi" w:cstheme="minorHAnsi"/>
          <w:sz w:val="22"/>
          <w:szCs w:val="22"/>
        </w:rPr>
        <w:t>ferta została wybrana jako najkorzystniejsza.</w:t>
      </w:r>
    </w:p>
    <w:p w14:paraId="7967B701" w14:textId="77777777" w:rsidR="003A20C2" w:rsidRPr="007C47AF" w:rsidRDefault="00037E71"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Jeżeli zaproszony </w:t>
      </w:r>
      <w:r w:rsidR="00AA2A9C" w:rsidRPr="007C47AF">
        <w:rPr>
          <w:rFonts w:asciiTheme="minorHAnsi" w:hAnsiTheme="minorHAnsi" w:cstheme="minorHAnsi"/>
          <w:sz w:val="22"/>
          <w:szCs w:val="22"/>
        </w:rPr>
        <w:t>Wykonawca</w:t>
      </w:r>
      <w:r w:rsidRPr="007C47AF">
        <w:rPr>
          <w:rFonts w:asciiTheme="minorHAnsi" w:hAnsiTheme="minorHAnsi" w:cstheme="minorHAnsi"/>
          <w:sz w:val="22"/>
          <w:szCs w:val="22"/>
        </w:rPr>
        <w:t xml:space="preserve"> nie wziął udziału w aukcji elektronicznej, to Zamawiający do oceny bierze pod uwagę pierwotnie złożoną </w:t>
      </w:r>
      <w:r w:rsidR="00666C54" w:rsidRPr="007C47AF">
        <w:rPr>
          <w:rFonts w:asciiTheme="minorHAnsi" w:hAnsiTheme="minorHAnsi" w:cstheme="minorHAnsi"/>
          <w:sz w:val="22"/>
          <w:szCs w:val="22"/>
        </w:rPr>
        <w:t>O</w:t>
      </w:r>
      <w:r w:rsidRPr="007C47AF">
        <w:rPr>
          <w:rFonts w:asciiTheme="minorHAnsi" w:hAnsiTheme="minorHAnsi" w:cstheme="minorHAnsi"/>
          <w:sz w:val="22"/>
          <w:szCs w:val="22"/>
        </w:rPr>
        <w:t xml:space="preserve">fertę w terminie określonym w </w:t>
      </w:r>
      <w:r w:rsidR="00AA2A9C" w:rsidRPr="007C47AF">
        <w:rPr>
          <w:rFonts w:asciiTheme="minorHAnsi" w:hAnsiTheme="minorHAnsi" w:cstheme="minorHAnsi"/>
          <w:sz w:val="22"/>
          <w:szCs w:val="22"/>
        </w:rPr>
        <w:t>Rozdziale IX pkt</w:t>
      </w:r>
      <w:r w:rsidR="00C31493" w:rsidRPr="007C47AF">
        <w:rPr>
          <w:rFonts w:asciiTheme="minorHAnsi" w:hAnsiTheme="minorHAnsi" w:cstheme="minorHAnsi"/>
          <w:sz w:val="22"/>
          <w:szCs w:val="22"/>
        </w:rPr>
        <w:t>.</w:t>
      </w:r>
      <w:r w:rsidR="00AA2A9C" w:rsidRPr="007C47AF">
        <w:rPr>
          <w:rFonts w:asciiTheme="minorHAnsi" w:hAnsiTheme="minorHAnsi" w:cstheme="minorHAnsi"/>
          <w:sz w:val="22"/>
          <w:szCs w:val="22"/>
        </w:rPr>
        <w:t xml:space="preserve"> 16</w:t>
      </w:r>
      <w:r w:rsidRPr="007C47AF">
        <w:rPr>
          <w:rFonts w:asciiTheme="minorHAnsi" w:hAnsiTheme="minorHAnsi" w:cstheme="minorHAnsi"/>
          <w:sz w:val="22"/>
          <w:szCs w:val="22"/>
        </w:rPr>
        <w:t xml:space="preserve"> </w:t>
      </w:r>
      <w:r w:rsidR="00AA2A9C" w:rsidRPr="007C47AF">
        <w:rPr>
          <w:rFonts w:asciiTheme="minorHAnsi" w:hAnsiTheme="minorHAnsi" w:cstheme="minorHAnsi"/>
          <w:sz w:val="22"/>
          <w:szCs w:val="22"/>
        </w:rPr>
        <w:t>WZ</w:t>
      </w:r>
      <w:r w:rsidRPr="007C47AF">
        <w:rPr>
          <w:rFonts w:asciiTheme="minorHAnsi" w:hAnsiTheme="minorHAnsi" w:cstheme="minorHAnsi"/>
          <w:sz w:val="22"/>
          <w:szCs w:val="22"/>
        </w:rPr>
        <w:t>.</w:t>
      </w:r>
    </w:p>
    <w:p w14:paraId="1AE4A5FD" w14:textId="77777777" w:rsidR="00380E95" w:rsidRPr="007C47AF" w:rsidRDefault="00380E95" w:rsidP="00AB2107">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lastRenderedPageBreak/>
        <w:t xml:space="preserve">Aukcja elektroniczna przeprowadzona zostanie zgodnie z warunkami określonymi w </w:t>
      </w:r>
      <w:r w:rsidR="00AA2A9C" w:rsidRPr="007C47AF">
        <w:rPr>
          <w:rFonts w:asciiTheme="minorHAnsi" w:hAnsiTheme="minorHAnsi" w:cstheme="minorHAnsi"/>
          <w:sz w:val="22"/>
          <w:szCs w:val="22"/>
        </w:rPr>
        <w:t>Rozdziale XVIII WZ</w:t>
      </w:r>
      <w:r w:rsidR="00EB6935" w:rsidRPr="007C47AF">
        <w:rPr>
          <w:rFonts w:asciiTheme="minorHAnsi" w:hAnsiTheme="minorHAnsi" w:cstheme="minorHAnsi"/>
          <w:sz w:val="22"/>
          <w:szCs w:val="22"/>
        </w:rPr>
        <w:t>.</w:t>
      </w:r>
    </w:p>
    <w:p w14:paraId="50C0A1DE" w14:textId="77777777" w:rsidR="00F272B5" w:rsidRPr="007C47AF" w:rsidRDefault="00F272B5" w:rsidP="00F272B5">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1083FB2E" w14:textId="77777777" w:rsidTr="003A27A8">
        <w:tc>
          <w:tcPr>
            <w:tcW w:w="10054" w:type="dxa"/>
            <w:shd w:val="clear" w:color="auto" w:fill="D9D9D9" w:themeFill="background1" w:themeFillShade="D9"/>
          </w:tcPr>
          <w:p w14:paraId="090E9C04" w14:textId="77777777" w:rsidR="00F272B5" w:rsidRPr="007C47AF" w:rsidRDefault="00F272B5" w:rsidP="00C554A8">
            <w:pPr>
              <w:pStyle w:val="Nagwek1"/>
              <w:spacing w:before="40" w:after="40"/>
              <w:jc w:val="left"/>
              <w:rPr>
                <w:rFonts w:asciiTheme="minorHAnsi" w:hAnsiTheme="minorHAnsi"/>
                <w:sz w:val="22"/>
                <w:szCs w:val="22"/>
              </w:rPr>
            </w:pPr>
            <w:bookmarkStart w:id="19" w:name="_Toc19239467"/>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009F7F54" w:rsidRPr="007C47AF">
              <w:rPr>
                <w:rFonts w:asciiTheme="minorHAnsi" w:hAnsiTheme="minorHAnsi"/>
                <w:sz w:val="22"/>
                <w:szCs w:val="22"/>
              </w:rPr>
              <w:t>VI</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C554A8" w:rsidRPr="007C47AF">
              <w:rPr>
                <w:rFonts w:asciiTheme="minorHAnsi" w:hAnsiTheme="minorHAnsi"/>
                <w:sz w:val="22"/>
                <w:szCs w:val="22"/>
                <w:lang w:val="pl-PL"/>
              </w:rPr>
              <w:t>Regulamin aukcji elektronicznej na platformie zakupowej</w:t>
            </w:r>
            <w:bookmarkEnd w:id="19"/>
          </w:p>
        </w:tc>
      </w:tr>
    </w:tbl>
    <w:p w14:paraId="3247D041" w14:textId="77777777"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Zamawiający w celu wyboru najkorzystniejszej Oferty przewiduje przeprowadzenie aukcji elektronicznej.</w:t>
      </w:r>
    </w:p>
    <w:p w14:paraId="080D1E77" w14:textId="77777777"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Aukcja elektroniczna zostanie przeprowadzona na Platformie zakupowej firmy eB2B.</w:t>
      </w:r>
    </w:p>
    <w:p w14:paraId="7A566E54" w14:textId="77777777"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60D38812" w14:textId="77777777"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Kryteriami oceny ofert są:</w:t>
      </w:r>
    </w:p>
    <w:p w14:paraId="2E18089C" w14:textId="77777777" w:rsidR="008B330D" w:rsidRPr="007C47AF"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7C47AF">
        <w:rPr>
          <w:rFonts w:asciiTheme="minorHAnsi" w:hAnsiTheme="minorHAnsi" w:cs="Calibri"/>
        </w:rPr>
        <w:t>Cena netto.</w:t>
      </w:r>
    </w:p>
    <w:p w14:paraId="6B0F1BFD" w14:textId="77777777" w:rsidR="008B330D" w:rsidRPr="007C47AF" w:rsidRDefault="008B330D" w:rsidP="00011333">
      <w:pPr>
        <w:pStyle w:val="Akapitzlist"/>
        <w:numPr>
          <w:ilvl w:val="1"/>
          <w:numId w:val="14"/>
        </w:numPr>
        <w:tabs>
          <w:tab w:val="left" w:pos="3402"/>
        </w:tabs>
        <w:spacing w:line="320" w:lineRule="atLeast"/>
        <w:jc w:val="both"/>
        <w:rPr>
          <w:rFonts w:asciiTheme="minorHAnsi" w:hAnsiTheme="minorHAnsi" w:cs="Calibri"/>
        </w:rPr>
      </w:pPr>
      <w:r w:rsidRPr="007C47AF">
        <w:rPr>
          <w:rFonts w:asciiTheme="minorHAnsi" w:hAnsiTheme="minorHAnsi" w:cs="Calibri"/>
        </w:rPr>
        <w:t>Parametrami zmiennymi w aukcji elektronicznej będą:</w:t>
      </w:r>
    </w:p>
    <w:p w14:paraId="3DB1B883" w14:textId="77777777" w:rsidR="008B330D" w:rsidRPr="007C47AF"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7C47AF">
        <w:rPr>
          <w:rFonts w:asciiTheme="minorHAnsi" w:hAnsiTheme="minorHAnsi" w:cs="Calibri"/>
        </w:rPr>
        <w:tab/>
        <w:t>Cena netto,</w:t>
      </w:r>
    </w:p>
    <w:p w14:paraId="66006051" w14:textId="77777777"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77BDE64" w14:textId="77777777" w:rsidR="008B330D" w:rsidRPr="007C47AF"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7C47AF">
        <w:rPr>
          <w:rFonts w:asciiTheme="minorHAnsi" w:hAnsiTheme="minorHAnsi" w:cs="Calibr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260F6970" w14:textId="77777777"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384CAFA0" w14:textId="77777777"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 najkorzystniejszą Zamawiający uzna ofertę z najwyższą punktacją.</w:t>
      </w:r>
    </w:p>
    <w:p w14:paraId="70FA60F8" w14:textId="77777777" w:rsidR="008B330D" w:rsidRPr="007C47AF"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7C47AF">
        <w:rPr>
          <w:rFonts w:asciiTheme="minorHAnsi" w:hAnsiTheme="minorHAnsi" w:cs="Calibr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r w:rsidRPr="007C47AF">
        <w:rPr>
          <w:rFonts w:asciiTheme="minorHAnsi" w:hAnsiTheme="minorHAnsi" w:cs="Calibri"/>
        </w:rPr>
        <w:lastRenderedPageBreak/>
        <w:t>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7C47AF">
        <w:rPr>
          <w:rFonts w:asciiTheme="minorHAnsi" w:hAnsiTheme="minorHAnsi" w:cs="Calibri"/>
        </w:rPr>
        <w:t>e do składania i podpisywania w </w:t>
      </w:r>
      <w:r w:rsidRPr="007C47AF">
        <w:rPr>
          <w:rFonts w:asciiTheme="minorHAnsi" w:hAnsiTheme="minorHAnsi" w:cs="Calibri"/>
        </w:rPr>
        <w:t>toku aukcji elektronicznej postąpień w imieniu Wykonawcy, wskazane w ofercie Wykonawcy.</w:t>
      </w:r>
    </w:p>
    <w:p w14:paraId="5066EDBF" w14:textId="77777777" w:rsidR="0010514D" w:rsidRPr="007C47AF" w:rsidRDefault="00F272B5" w:rsidP="00995BAC">
      <w:pPr>
        <w:pStyle w:val="Akapitzlist"/>
        <w:numPr>
          <w:ilvl w:val="0"/>
          <w:numId w:val="14"/>
        </w:numPr>
        <w:shd w:val="clear" w:color="auto" w:fill="FFFFFF"/>
        <w:tabs>
          <w:tab w:val="left" w:pos="3402"/>
        </w:tabs>
        <w:jc w:val="both"/>
        <w:rPr>
          <w:rFonts w:asciiTheme="minorHAnsi" w:hAnsiTheme="minorHAnsi" w:cs="Calibri"/>
          <w:b/>
        </w:rPr>
      </w:pPr>
      <w:r w:rsidRPr="007C47AF">
        <w:rPr>
          <w:rFonts w:asciiTheme="minorHAnsi" w:hAnsiTheme="minorHAnsi" w:cs="Calibri"/>
          <w:b/>
        </w:rPr>
        <w:t>Wymagania dotyczące rejestracji i identyfikacji Wykonawców</w:t>
      </w:r>
      <w:r w:rsidR="008471ED" w:rsidRPr="007C47AF">
        <w:rPr>
          <w:rFonts w:asciiTheme="minorHAnsi" w:hAnsiTheme="minorHAnsi" w:cs="Calibri"/>
          <w:b/>
        </w:rPr>
        <w:t>.</w:t>
      </w:r>
    </w:p>
    <w:p w14:paraId="17BBA8B5" w14:textId="77777777" w:rsidR="00606192" w:rsidRPr="007C47AF" w:rsidRDefault="00606192" w:rsidP="00F0158C">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 Wykonawcy, których oferty nie podlegają odrzuceniu zostaną dopuszczeni do aukcji</w:t>
      </w:r>
    </w:p>
    <w:p w14:paraId="1543E5F3" w14:textId="77777777"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Po otrzymaniu zaproszenia do udziału w aukcji elektronicznej, Wykonawcy przeprowadzają proces </w:t>
      </w:r>
      <w:r w:rsidRPr="007C47AF">
        <w:rPr>
          <w:rFonts w:asciiTheme="minorHAnsi" w:hAnsiTheme="minorHAnsi" w:cstheme="minorHAnsi"/>
        </w:rPr>
        <w:t>rejestracji</w:t>
      </w:r>
      <w:r w:rsidRPr="007C47AF">
        <w:rPr>
          <w:rFonts w:asciiTheme="minorHAnsi" w:hAnsiTheme="minorHAnsi" w:cs="Calibri"/>
        </w:rPr>
        <w:t xml:space="preserve"> swojego konta na stronie </w:t>
      </w:r>
      <w:hyperlink r:id="rId20" w:history="1">
        <w:r w:rsidRPr="007C47AF">
          <w:rPr>
            <w:rStyle w:val="Hipercze"/>
            <w:rFonts w:asciiTheme="minorHAnsi" w:hAnsiTheme="minorHAnsi" w:cs="Calibri"/>
            <w:color w:val="auto"/>
          </w:rPr>
          <w:t>https://aukcje.eb2b.com.pl/</w:t>
        </w:r>
      </w:hyperlink>
      <w:r w:rsidRPr="007C47AF">
        <w:rPr>
          <w:rFonts w:asciiTheme="minorHAnsi" w:hAnsiTheme="minorHAnsi" w:cs="Calibr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1" w:history="1">
        <w:r w:rsidRPr="007C47AF">
          <w:rPr>
            <w:rStyle w:val="Hipercze"/>
            <w:rFonts w:asciiTheme="minorHAnsi" w:hAnsiTheme="minorHAnsi" w:cs="Calibri"/>
            <w:color w:val="auto"/>
          </w:rPr>
          <w:t>https://aukcje.eb2b.com.pl/</w:t>
        </w:r>
      </w:hyperlink>
      <w:r w:rsidRPr="007C47AF">
        <w:rPr>
          <w:rFonts w:asciiTheme="minorHAnsi" w:hAnsiTheme="minorHAnsi" w:cs="Calibri"/>
        </w:rPr>
        <w:t>, w zakładce KONTAKTY)  w</w:t>
      </w:r>
      <w:r w:rsidR="00175DFA">
        <w:rPr>
          <w:rFonts w:asciiTheme="minorHAnsi" w:hAnsiTheme="minorHAnsi" w:cs="Calibri"/>
        </w:rPr>
        <w:t> </w:t>
      </w:r>
      <w:r w:rsidRPr="007C47AF">
        <w:rPr>
          <w:rFonts w:asciiTheme="minorHAnsi" w:hAnsiTheme="minorHAnsi" w:cs="Calibri"/>
        </w:rPr>
        <w:t xml:space="preserve">celu uzupełnienia danych </w:t>
      </w:r>
    </w:p>
    <w:p w14:paraId="68D9459C" w14:textId="77777777"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Zamawiający zakłada przeprowadzenie próbnej aukcji elektronicznej. Udział Wykonawców w</w:t>
      </w:r>
      <w:r w:rsidR="00175DFA">
        <w:rPr>
          <w:rFonts w:asciiTheme="minorHAnsi" w:hAnsiTheme="minorHAnsi" w:cs="Calibri"/>
        </w:rPr>
        <w:t> </w:t>
      </w:r>
      <w:r w:rsidRPr="007C47AF">
        <w:rPr>
          <w:rFonts w:asciiTheme="minorHAnsi" w:hAnsiTheme="minorHAnsi" w:cs="Calibri"/>
        </w:rPr>
        <w:t>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250638F" w14:textId="77777777"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Zaproszenia do udziału w aukcji elektronicznej, zostaną przekazane Wykonawcom przez Zamawiającego drogą elektroniczną, na adres e-mail Wykonawcy, wskazany w ofercie (w</w:t>
      </w:r>
      <w:r w:rsidR="00175DFA">
        <w:rPr>
          <w:rFonts w:asciiTheme="minorHAnsi" w:hAnsiTheme="minorHAnsi" w:cs="Calibri"/>
        </w:rPr>
        <w:t> </w:t>
      </w:r>
      <w:r w:rsidRPr="007C47AF">
        <w:rPr>
          <w:rFonts w:asciiTheme="minorHAnsi" w:hAnsiTheme="minorHAnsi" w:cs="Calibri"/>
        </w:rPr>
        <w:t xml:space="preserve">formularzu „Oferta”) </w:t>
      </w:r>
    </w:p>
    <w:p w14:paraId="110868C0" w14:textId="77777777"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Fakt otrzymania drogą elektroniczną zaproszeń Wykonawcy potwierdzają Zamawiającemu niezwłocznie na adres e-mail: </w:t>
      </w:r>
      <w:hyperlink r:id="rId22" w:history="1">
        <w:r w:rsidR="00C26CE4">
          <w:rPr>
            <w:rStyle w:val="Hipercze"/>
            <w:rFonts w:asciiTheme="minorHAnsi" w:hAnsiTheme="minorHAnsi"/>
            <w:b/>
            <w:color w:val="auto"/>
          </w:rPr>
          <w:t>katarzyna.trojanowska</w:t>
        </w:r>
        <w:r w:rsidR="00C26CE4" w:rsidRPr="007C47AF">
          <w:rPr>
            <w:rStyle w:val="Hipercze"/>
            <w:rFonts w:asciiTheme="minorHAnsi" w:hAnsiTheme="minorHAnsi"/>
            <w:b/>
            <w:color w:val="auto"/>
          </w:rPr>
          <w:t>@enea.pl</w:t>
        </w:r>
      </w:hyperlink>
      <w:r w:rsidRPr="007C47AF">
        <w:rPr>
          <w:rFonts w:asciiTheme="minorHAnsi" w:hAnsiTheme="minorHAnsi" w:cs="Calibri"/>
        </w:rPr>
        <w:t xml:space="preserve">, niezależnie od ich zamiaru wzięcia udziału w aukcji. </w:t>
      </w:r>
    </w:p>
    <w:p w14:paraId="0AA754B6" w14:textId="77777777" w:rsidR="00606192" w:rsidRPr="007C47AF" w:rsidRDefault="00606192" w:rsidP="00995BAC">
      <w:pPr>
        <w:pStyle w:val="Akapitzlist"/>
        <w:numPr>
          <w:ilvl w:val="0"/>
          <w:numId w:val="14"/>
        </w:numPr>
        <w:shd w:val="clear" w:color="auto" w:fill="FFFFFF"/>
        <w:tabs>
          <w:tab w:val="left" w:pos="3402"/>
        </w:tabs>
        <w:jc w:val="both"/>
        <w:rPr>
          <w:rFonts w:asciiTheme="minorHAnsi" w:hAnsiTheme="minorHAnsi" w:cs="Calibri"/>
          <w:b/>
        </w:rPr>
      </w:pPr>
      <w:r w:rsidRPr="007C47AF">
        <w:rPr>
          <w:rFonts w:asciiTheme="minorHAnsi" w:hAnsiTheme="minorHAnsi" w:cs="Calibri"/>
          <w:b/>
        </w:rPr>
        <w:t xml:space="preserve">Wymagania techniczne urządzeń informatycznych użytych do udziału w aukcji elektronicznej, zapewniające stabilne współdziałanie z platformą </w:t>
      </w:r>
    </w:p>
    <w:p w14:paraId="50697E1E" w14:textId="77777777" w:rsidR="00606192" w:rsidRPr="007C47AF" w:rsidRDefault="00606192" w:rsidP="00597ACC">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Udział w licytacji elektronicznej wymaga posiadania komputera klasy PC lub Mac, o następującej konfiguracji: pamięć min 1024MB RAM, jeden z systemów operacyjnych – Windows 7 lub nowszy, Mac OS X 10.4 lub nowszy, oraz</w:t>
      </w:r>
    </w:p>
    <w:p w14:paraId="7A1820FB" w14:textId="77777777"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dostęp do sieci Internet,</w:t>
      </w:r>
    </w:p>
    <w:p w14:paraId="0AB64675" w14:textId="77777777"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włączona obsługa JavaScript,</w:t>
      </w:r>
    </w:p>
    <w:p w14:paraId="0DB9A0FE" w14:textId="77777777"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zalecana szybkość łącza internetowego powyżej 500 KB/s,</w:t>
      </w:r>
    </w:p>
    <w:p w14:paraId="2561E360" w14:textId="77777777"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zainstalowany Acrobat Reader,</w:t>
      </w:r>
    </w:p>
    <w:p w14:paraId="375CAF12" w14:textId="77777777"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79B50D2B" w14:textId="77777777" w:rsidR="009F7F54" w:rsidRPr="007C47AF" w:rsidRDefault="009F7F54" w:rsidP="00642A59">
      <w:pPr>
        <w:pStyle w:val="Akapitzlist"/>
        <w:tabs>
          <w:tab w:val="left" w:pos="1134"/>
        </w:tabs>
        <w:spacing w:after="0"/>
        <w:ind w:left="1134"/>
        <w:contextualSpacing w:val="0"/>
        <w:jc w:val="both"/>
        <w:rPr>
          <w:rFonts w:asciiTheme="minorHAnsi" w:hAnsiTheme="minorHAnsi" w:cs="Calibri"/>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3EBD49AE" w14:textId="77777777" w:rsidTr="00982875">
        <w:tc>
          <w:tcPr>
            <w:tcW w:w="10054" w:type="dxa"/>
            <w:shd w:val="clear" w:color="auto" w:fill="D9D9D9" w:themeFill="background1" w:themeFillShade="D9"/>
          </w:tcPr>
          <w:p w14:paraId="31C71D56" w14:textId="77777777" w:rsidR="009F7F54" w:rsidRPr="007C47AF" w:rsidRDefault="009F7F54" w:rsidP="0066687E">
            <w:pPr>
              <w:pStyle w:val="Nagwek1"/>
              <w:spacing w:before="40" w:after="40"/>
              <w:jc w:val="left"/>
              <w:rPr>
                <w:rFonts w:asciiTheme="minorHAnsi" w:hAnsiTheme="minorHAnsi"/>
                <w:sz w:val="22"/>
                <w:szCs w:val="22"/>
              </w:rPr>
            </w:pPr>
            <w:bookmarkStart w:id="20" w:name="_Toc19239468"/>
            <w:r w:rsidRPr="007C47AF">
              <w:rPr>
                <w:rFonts w:asciiTheme="minorHAnsi" w:hAnsiTheme="minorHAnsi"/>
                <w:sz w:val="22"/>
                <w:szCs w:val="22"/>
              </w:rPr>
              <w:lastRenderedPageBreak/>
              <w:t xml:space="preserve">ROZDZIAŁ </w:t>
            </w:r>
            <w:r w:rsidR="00DE5D8F" w:rsidRPr="007C47AF">
              <w:rPr>
                <w:rFonts w:asciiTheme="minorHAnsi" w:hAnsiTheme="minorHAnsi"/>
                <w:sz w:val="22"/>
                <w:szCs w:val="22"/>
              </w:rPr>
              <w:t>XIX</w:t>
            </w:r>
            <w:r w:rsidRPr="007C47AF">
              <w:rPr>
                <w:rFonts w:asciiTheme="minorHAnsi" w:hAnsiTheme="minorHAnsi"/>
                <w:sz w:val="22"/>
                <w:szCs w:val="22"/>
              </w:rPr>
              <w:t xml:space="preserve"> – </w:t>
            </w:r>
            <w:r w:rsidR="0066687E" w:rsidRPr="007C47AF">
              <w:rPr>
                <w:rFonts w:asciiTheme="minorHAnsi" w:hAnsiTheme="minorHAnsi"/>
                <w:sz w:val="22"/>
                <w:szCs w:val="22"/>
                <w:lang w:val="pl-PL"/>
              </w:rPr>
              <w:t>Podstawy wykluczenia</w:t>
            </w:r>
            <w:bookmarkEnd w:id="20"/>
          </w:p>
        </w:tc>
      </w:tr>
    </w:tbl>
    <w:p w14:paraId="7EC05F17" w14:textId="77777777" w:rsidR="009F7F54" w:rsidRPr="007C47AF" w:rsidRDefault="009F7F54" w:rsidP="00FE582A">
      <w:pPr>
        <w:pStyle w:val="Nagwek7"/>
        <w:spacing w:before="0" w:after="0"/>
        <w:rPr>
          <w:rFonts w:asciiTheme="minorHAnsi" w:hAnsiTheme="minorHAnsi"/>
          <w:color w:val="auto"/>
          <w:sz w:val="22"/>
          <w:szCs w:val="22"/>
        </w:rPr>
      </w:pPr>
    </w:p>
    <w:p w14:paraId="350CEF1D" w14:textId="77777777" w:rsidR="009F7F54" w:rsidRPr="007C47AF" w:rsidRDefault="009F7F54" w:rsidP="00011333">
      <w:pPr>
        <w:numPr>
          <w:ilvl w:val="0"/>
          <w:numId w:val="20"/>
        </w:numPr>
        <w:spacing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Wykonawca podlega wykluczeniu z udziału w Postępowaniu o udzielenie Zamówienia w następujących przypadkach:</w:t>
      </w:r>
    </w:p>
    <w:p w14:paraId="4C3E0BD1"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03583A6E"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7C47AF">
        <w:rPr>
          <w:rFonts w:asciiTheme="minorHAnsi" w:eastAsiaTheme="minorHAnsi" w:hAnsiTheme="minorHAnsi" w:cs="Arial"/>
          <w:sz w:val="22"/>
          <w:szCs w:val="22"/>
          <w:lang w:eastAsia="en-US"/>
        </w:rPr>
        <w:t>wcy, który był lub jest stroną U</w:t>
      </w:r>
      <w:r w:rsidRPr="007C47AF">
        <w:rPr>
          <w:rFonts w:asciiTheme="minorHAnsi" w:eastAsiaTheme="minorHAnsi" w:hAnsiTheme="minorHAnsi" w:cs="Arial"/>
          <w:sz w:val="22"/>
          <w:szCs w:val="22"/>
          <w:lang w:eastAsia="en-US"/>
        </w:rPr>
        <w:t>mowy ze Spółką samodzielnie, jak również wspólnie z innymi podmiotami w ramach konsorcjum lub spółki cywilnej);</w:t>
      </w:r>
    </w:p>
    <w:p w14:paraId="6AC637D8"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rozwiązał ze Spółką umowę w sprawie Zamówienia, lub od niej odstąpił z przyczyn innych niż wina Spółki lub siła wyższa;</w:t>
      </w:r>
    </w:p>
    <w:p w14:paraId="515947EA"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w:t>
      </w:r>
      <w:r w:rsidR="00F165F2" w:rsidRPr="007C47AF">
        <w:rPr>
          <w:rFonts w:asciiTheme="minorHAnsi" w:eastAsiaTheme="minorHAnsi" w:hAnsiTheme="minorHAnsi" w:cs="Arial"/>
          <w:sz w:val="22"/>
          <w:szCs w:val="22"/>
          <w:lang w:eastAsia="en-US"/>
        </w:rPr>
        <w:t>ładania Ofert odmówił zawarcia U</w:t>
      </w:r>
      <w:r w:rsidRPr="007C47AF">
        <w:rPr>
          <w:rFonts w:asciiTheme="minorHAnsi" w:eastAsiaTheme="minorHAnsi" w:hAnsiTheme="minorHAnsi" w:cs="Arial"/>
          <w:sz w:val="22"/>
          <w:szCs w:val="22"/>
          <w:lang w:eastAsia="en-US"/>
        </w:rPr>
        <w:t xml:space="preserve">mowy </w:t>
      </w:r>
      <w:r w:rsidRPr="007C47AF">
        <w:rPr>
          <w:rFonts w:asciiTheme="minorHAnsi" w:eastAsiaTheme="minorHAnsi" w:hAnsiTheme="minorHAnsi" w:cs="Arial"/>
          <w:sz w:val="22"/>
          <w:szCs w:val="22"/>
          <w:lang w:eastAsia="en-US"/>
        </w:rPr>
        <w:br/>
        <w:t>w sprawie Zamówienia po wyborze jego Oferty przez Spółkę;</w:t>
      </w:r>
    </w:p>
    <w:p w14:paraId="6928ABF4"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otwarto</w:t>
      </w:r>
      <w:r w:rsidRPr="007C47AF" w:rsidDel="00D12570">
        <w:rPr>
          <w:rFonts w:asciiTheme="minorHAnsi" w:eastAsiaTheme="minorHAnsi" w:hAnsiTheme="minorHAnsi" w:cs="Arial"/>
          <w:sz w:val="22"/>
          <w:szCs w:val="22"/>
          <w:lang w:eastAsia="en-US"/>
        </w:rPr>
        <w:t xml:space="preserve"> </w:t>
      </w:r>
      <w:r w:rsidRPr="007C47AF">
        <w:rPr>
          <w:rFonts w:asciiTheme="minorHAnsi" w:eastAsiaTheme="minorHAnsi" w:hAnsiTheme="minorHAnsi"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3" w:anchor="/dokument/18208902?unitId=art(332)ust(1)&amp;cm=DOCUMENT" w:history="1">
        <w:r w:rsidRPr="007C47AF">
          <w:rPr>
            <w:rFonts w:asciiTheme="minorHAnsi" w:eastAsiaTheme="minorHAnsi" w:hAnsiTheme="minorHAnsi" w:cs="Arial"/>
            <w:sz w:val="22"/>
            <w:szCs w:val="22"/>
            <w:lang w:eastAsia="en-US"/>
          </w:rPr>
          <w:t>art. 332 ust. 1</w:t>
        </w:r>
      </w:hyperlink>
      <w:r w:rsidRPr="007C47AF">
        <w:rPr>
          <w:rFonts w:asciiTheme="minorHAnsi" w:eastAsiaTheme="minorHAnsi" w:hAnsiTheme="minorHAnsi" w:cs="Arial"/>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4" w:anchor="/dokument/17021464?unitId=art(366)ust(1)&amp;cm=DOCUMENT" w:history="1">
        <w:r w:rsidRPr="007C47AF">
          <w:rPr>
            <w:rFonts w:asciiTheme="minorHAnsi" w:eastAsiaTheme="minorHAnsi" w:hAnsiTheme="minorHAnsi" w:cs="Arial"/>
            <w:sz w:val="22"/>
            <w:szCs w:val="22"/>
            <w:lang w:eastAsia="en-US"/>
          </w:rPr>
          <w:t>art. 366 ust. 1</w:t>
        </w:r>
      </w:hyperlink>
      <w:r w:rsidRPr="007C47AF">
        <w:rPr>
          <w:rFonts w:asciiTheme="minorHAnsi" w:eastAsiaTheme="minorHAnsi" w:hAnsiTheme="minorHAnsi" w:cs="Arial"/>
          <w:sz w:val="22"/>
          <w:szCs w:val="22"/>
          <w:lang w:eastAsia="en-US"/>
        </w:rPr>
        <w:t xml:space="preserve"> ustawy z dnia 28 lutego 2003 r. - Prawo upadłościowe (t.j. Dz. U. z 2017 r. poz. 2344);</w:t>
      </w:r>
    </w:p>
    <w:p w14:paraId="5859A893"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02A4EFB0"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złożył nieprawdziwe informacje mające </w:t>
      </w:r>
      <w:r w:rsidR="003D7643" w:rsidRPr="007C47AF">
        <w:rPr>
          <w:rFonts w:asciiTheme="minorHAnsi" w:eastAsiaTheme="minorHAnsi" w:hAnsiTheme="minorHAnsi" w:cs="Arial"/>
          <w:sz w:val="22"/>
          <w:szCs w:val="22"/>
          <w:lang w:eastAsia="en-US"/>
        </w:rPr>
        <w:t>lub mogące mieć wpływ na wynik p</w:t>
      </w:r>
      <w:r w:rsidRPr="007C47AF">
        <w:rPr>
          <w:rFonts w:asciiTheme="minorHAnsi" w:eastAsiaTheme="minorHAnsi" w:hAnsiTheme="minorHAnsi" w:cs="Arial"/>
          <w:sz w:val="22"/>
          <w:szCs w:val="22"/>
          <w:lang w:eastAsia="en-US"/>
        </w:rPr>
        <w:t>ostępowania;</w:t>
      </w:r>
    </w:p>
    <w:p w14:paraId="0C8BF614"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wykazał</w:t>
      </w:r>
      <w:r w:rsidR="003D7643" w:rsidRPr="007C47AF">
        <w:rPr>
          <w:rFonts w:asciiTheme="minorHAnsi" w:eastAsiaTheme="minorHAnsi" w:hAnsiTheme="minorHAnsi" w:cs="Arial"/>
          <w:sz w:val="22"/>
          <w:szCs w:val="22"/>
          <w:lang w:eastAsia="en-US"/>
        </w:rPr>
        <w:t xml:space="preserve"> spełnienia warunków udziału w p</w:t>
      </w:r>
      <w:r w:rsidRPr="007C47AF">
        <w:rPr>
          <w:rFonts w:asciiTheme="minorHAnsi" w:eastAsiaTheme="minorHAnsi" w:hAnsiTheme="minorHAnsi" w:cs="Arial"/>
          <w:sz w:val="22"/>
          <w:szCs w:val="22"/>
          <w:lang w:eastAsia="en-US"/>
        </w:rPr>
        <w:t>ostępowaniu;</w:t>
      </w:r>
    </w:p>
    <w:p w14:paraId="706C0726" w14:textId="77777777"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wniósł wadium w wymaganym terminie.</w:t>
      </w:r>
    </w:p>
    <w:p w14:paraId="7B5B423D" w14:textId="77777777" w:rsidR="009F7F54" w:rsidRPr="007C47AF" w:rsidRDefault="009F7F54" w:rsidP="00011333">
      <w:pPr>
        <w:numPr>
          <w:ilvl w:val="0"/>
          <w:numId w:val="20"/>
        </w:numPr>
        <w:spacing w:before="120" w:line="276"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 udzielenie Zamówienia mogą ubiegać się Wykonawcy, którzy nie podlegają wykluczeniu z udziału w </w:t>
      </w:r>
      <w:r w:rsidR="003D7643" w:rsidRPr="007C47AF">
        <w:rPr>
          <w:rFonts w:asciiTheme="minorHAnsi" w:eastAsiaTheme="minorHAnsi" w:hAnsiTheme="minorHAnsi" w:cs="Arial"/>
          <w:sz w:val="22"/>
          <w:szCs w:val="22"/>
          <w:lang w:eastAsia="en-US"/>
        </w:rPr>
        <w:t>p</w:t>
      </w:r>
      <w:r w:rsidRPr="007C47AF">
        <w:rPr>
          <w:rFonts w:asciiTheme="minorHAnsi" w:eastAsiaTheme="minorHAnsi" w:hAnsiTheme="minorHAnsi" w:cs="Arial"/>
          <w:sz w:val="22"/>
          <w:szCs w:val="22"/>
          <w:lang w:eastAsia="en-US"/>
        </w:rPr>
        <w:t>ostępowaniu.</w:t>
      </w:r>
    </w:p>
    <w:p w14:paraId="77092268" w14:textId="77777777" w:rsidR="009F7F54" w:rsidRPr="007C47AF" w:rsidRDefault="009F7F54" w:rsidP="00011333">
      <w:pPr>
        <w:numPr>
          <w:ilvl w:val="0"/>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Oferta Wykona</w:t>
      </w:r>
      <w:r w:rsidR="003D7643" w:rsidRPr="007C47AF">
        <w:rPr>
          <w:rFonts w:asciiTheme="minorHAnsi" w:eastAsiaTheme="minorHAnsi" w:hAnsiTheme="minorHAnsi" w:cs="Arial"/>
          <w:sz w:val="22"/>
          <w:szCs w:val="22"/>
          <w:lang w:eastAsia="en-US"/>
        </w:rPr>
        <w:t>wcy, który został wykluczony z p</w:t>
      </w:r>
      <w:r w:rsidRPr="007C47AF">
        <w:rPr>
          <w:rFonts w:asciiTheme="minorHAnsi" w:eastAsiaTheme="minorHAnsi" w:hAnsiTheme="minorHAnsi" w:cs="Arial"/>
          <w:sz w:val="22"/>
          <w:szCs w:val="22"/>
          <w:lang w:eastAsia="en-US"/>
        </w:rPr>
        <w:t>ostępowania, jest uznawana za odrzuconą i nie podlega badaniu i ocenie.</w:t>
      </w:r>
    </w:p>
    <w:p w14:paraId="3479E08D" w14:textId="77777777" w:rsidR="009F7F54" w:rsidRPr="007C47AF" w:rsidRDefault="003D7643" w:rsidP="00011333">
      <w:pPr>
        <w:numPr>
          <w:ilvl w:val="0"/>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Wykonawcę wykluczonego z p</w:t>
      </w:r>
      <w:r w:rsidR="009F7F54" w:rsidRPr="007C47AF">
        <w:rPr>
          <w:rFonts w:asciiTheme="minorHAnsi" w:eastAsiaTheme="minorHAnsi" w:hAnsiTheme="minorHAnsi" w:cs="Arial"/>
          <w:sz w:val="22"/>
          <w:szCs w:val="22"/>
          <w:lang w:eastAsia="en-US"/>
        </w:rPr>
        <w:t xml:space="preserve">ostępowania o udzielenie Zamówienia niezwłocznie zostanie poinformowany  pisemnie o wykluczeniu z postępowania wraz z uzasadnieniem powodu wykluczenia. </w:t>
      </w:r>
    </w:p>
    <w:p w14:paraId="42A842EF" w14:textId="77777777" w:rsidR="009F7F54" w:rsidRPr="007C47AF"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039DABA6" w14:textId="77777777" w:rsidTr="00982875">
        <w:tc>
          <w:tcPr>
            <w:tcW w:w="10054" w:type="dxa"/>
            <w:shd w:val="clear" w:color="auto" w:fill="D9D9D9" w:themeFill="background1" w:themeFillShade="D9"/>
          </w:tcPr>
          <w:p w14:paraId="4C1CB020" w14:textId="77777777" w:rsidR="009F7F54" w:rsidRPr="007C47AF" w:rsidRDefault="009F7F54" w:rsidP="0066687E">
            <w:pPr>
              <w:pStyle w:val="Nagwek1"/>
              <w:spacing w:before="40" w:after="40"/>
              <w:jc w:val="left"/>
              <w:rPr>
                <w:rFonts w:asciiTheme="minorHAnsi" w:hAnsiTheme="minorHAnsi"/>
                <w:sz w:val="22"/>
                <w:szCs w:val="22"/>
              </w:rPr>
            </w:pPr>
            <w:bookmarkStart w:id="21" w:name="_Toc19239469"/>
            <w:r w:rsidRPr="007C47AF">
              <w:rPr>
                <w:rFonts w:asciiTheme="minorHAnsi" w:hAnsiTheme="minorHAnsi"/>
                <w:sz w:val="22"/>
                <w:szCs w:val="22"/>
              </w:rPr>
              <w:t xml:space="preserve">ROZDZIAŁ </w:t>
            </w:r>
            <w:r w:rsidR="00DE5D8F" w:rsidRPr="007C47AF">
              <w:rPr>
                <w:rFonts w:asciiTheme="minorHAnsi" w:hAnsiTheme="minorHAnsi"/>
                <w:sz w:val="22"/>
                <w:szCs w:val="22"/>
              </w:rPr>
              <w:t>X</w:t>
            </w:r>
            <w:r w:rsidR="001970A5" w:rsidRPr="007C47AF">
              <w:rPr>
                <w:rFonts w:asciiTheme="minorHAnsi" w:hAnsiTheme="minorHAnsi"/>
                <w:sz w:val="22"/>
                <w:szCs w:val="22"/>
              </w:rPr>
              <w:t>X</w:t>
            </w:r>
            <w:r w:rsidRPr="007C47AF">
              <w:rPr>
                <w:rFonts w:asciiTheme="minorHAnsi" w:hAnsiTheme="minorHAnsi"/>
                <w:sz w:val="22"/>
                <w:szCs w:val="22"/>
              </w:rPr>
              <w:t xml:space="preserve"> – </w:t>
            </w:r>
            <w:r w:rsidR="0066687E" w:rsidRPr="007C47AF">
              <w:rPr>
                <w:rFonts w:asciiTheme="minorHAnsi" w:hAnsiTheme="minorHAnsi"/>
                <w:sz w:val="22"/>
                <w:szCs w:val="22"/>
                <w:lang w:val="pl-PL"/>
              </w:rPr>
              <w:t>Podstawy odrzucenia oferty</w:t>
            </w:r>
            <w:bookmarkEnd w:id="21"/>
          </w:p>
        </w:tc>
      </w:tr>
    </w:tbl>
    <w:p w14:paraId="52CEA19F" w14:textId="77777777" w:rsidR="009F7F54" w:rsidRPr="007C47AF" w:rsidRDefault="009F7F54" w:rsidP="009F7F54">
      <w:pPr>
        <w:spacing w:before="40" w:after="40"/>
        <w:jc w:val="both"/>
        <w:rPr>
          <w:rFonts w:asciiTheme="minorHAnsi" w:hAnsiTheme="minorHAnsi" w:cstheme="minorHAnsi"/>
          <w:b/>
          <w:sz w:val="22"/>
          <w:szCs w:val="22"/>
        </w:rPr>
      </w:pPr>
    </w:p>
    <w:p w14:paraId="5C1B31F1" w14:textId="77777777" w:rsidR="009F7F54" w:rsidRPr="007C47AF" w:rsidRDefault="009F7F54" w:rsidP="00665A62">
      <w:pPr>
        <w:numPr>
          <w:ilvl w:val="0"/>
          <w:numId w:val="9"/>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Oferta podlega odrzuceniu w przypadkach gdy:</w:t>
      </w:r>
    </w:p>
    <w:p w14:paraId="1A57DAF2" w14:textId="77777777" w:rsidR="009F7F54" w:rsidRPr="007C47AF" w:rsidRDefault="009F7F54" w:rsidP="00665A62">
      <w:pPr>
        <w:numPr>
          <w:ilvl w:val="1"/>
          <w:numId w:val="9"/>
        </w:numPr>
        <w:spacing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jej treść nie odpowiada wymaganiom określonym w Warunkach </w:t>
      </w:r>
      <w:r w:rsidR="00AD4BC7">
        <w:rPr>
          <w:rFonts w:asciiTheme="minorHAnsi" w:eastAsiaTheme="minorHAnsi" w:hAnsiTheme="minorHAnsi" w:cs="Arial"/>
          <w:sz w:val="22"/>
          <w:szCs w:val="22"/>
          <w:lang w:eastAsia="en-US"/>
        </w:rPr>
        <w:t>Ogłoszenia</w:t>
      </w:r>
      <w:r w:rsidRPr="007C47AF">
        <w:rPr>
          <w:rFonts w:asciiTheme="minorHAnsi" w:eastAsiaTheme="minorHAnsi" w:hAnsiTheme="minorHAnsi" w:cs="Arial"/>
          <w:sz w:val="22"/>
          <w:szCs w:val="22"/>
          <w:lang w:eastAsia="en-US"/>
        </w:rPr>
        <w:t xml:space="preserve"> lub Zapytaniu Ofertowym, pomimo wezwania Wykonawcy do uzupełnienia Oferty lub</w:t>
      </w:r>
      <w:r w:rsidR="00673038" w:rsidRPr="007C47AF">
        <w:rPr>
          <w:rFonts w:asciiTheme="minorHAnsi" w:eastAsiaTheme="minorHAnsi" w:hAnsiTheme="minorHAnsi" w:cs="Arial"/>
          <w:sz w:val="22"/>
          <w:szCs w:val="22"/>
          <w:lang w:eastAsia="en-US"/>
        </w:rPr>
        <w:t xml:space="preserve"> poprawienia błędów w Ofercie w </w:t>
      </w:r>
      <w:r w:rsidRPr="007C47AF">
        <w:rPr>
          <w:rFonts w:asciiTheme="minorHAnsi" w:eastAsiaTheme="minorHAnsi" w:hAnsiTheme="minorHAnsi" w:cs="Arial"/>
          <w:sz w:val="22"/>
          <w:szCs w:val="22"/>
          <w:lang w:eastAsia="en-US"/>
        </w:rPr>
        <w:t>wyznaczonym przez Spółkę terminie - jeśli wezwanie do uzupełnienia zawierało informacje o rygorze odrzucenia Oferty;</w:t>
      </w:r>
    </w:p>
    <w:p w14:paraId="37773B13" w14:textId="77777777"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jej złożenie stanowi czyn nieuczciwej konkurencji w rozumieniu przepisów o zwalczaniu nieuczciwej konkurencji;</w:t>
      </w:r>
    </w:p>
    <w:p w14:paraId="7422147A" w14:textId="77777777"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zawiera rażąco niską cenę w stosunku do przedmiotu Zamówienia albo Wykonawca nie przedsta</w:t>
      </w:r>
      <w:r w:rsidR="00673038" w:rsidRPr="007C47AF">
        <w:rPr>
          <w:rFonts w:asciiTheme="minorHAnsi" w:eastAsiaTheme="minorHAnsi" w:hAnsiTheme="minorHAnsi" w:cs="Arial"/>
          <w:sz w:val="22"/>
          <w:szCs w:val="22"/>
          <w:lang w:eastAsia="en-US"/>
        </w:rPr>
        <w:t>wił w </w:t>
      </w:r>
      <w:r w:rsidRPr="007C47AF">
        <w:rPr>
          <w:rFonts w:asciiTheme="minorHAnsi" w:eastAsiaTheme="minorHAnsi" w:hAnsiTheme="minorHAnsi" w:cs="Arial"/>
          <w:sz w:val="22"/>
          <w:szCs w:val="22"/>
          <w:lang w:eastAsia="en-US"/>
        </w:rPr>
        <w:t xml:space="preserve">wyznaczonym terminie wyjaśnień potwierdzających, że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 xml:space="preserve">ferta nie zawiera rażąco niskiej ceny; </w:t>
      </w:r>
    </w:p>
    <w:p w14:paraId="5A787E96" w14:textId="77777777"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została złożona przez Wykonawcę wykluczonego z udziału w Postępowaniu lub niezaproszonego do skła</w:t>
      </w:r>
      <w:r w:rsidR="003D7643" w:rsidRPr="007C47AF">
        <w:rPr>
          <w:rFonts w:asciiTheme="minorHAnsi" w:eastAsiaTheme="minorHAnsi" w:hAnsiTheme="minorHAnsi" w:cs="Arial"/>
          <w:sz w:val="22"/>
          <w:szCs w:val="22"/>
          <w:lang w:eastAsia="en-US"/>
        </w:rPr>
        <w:t xml:space="preserve">dania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w:t>
      </w:r>
    </w:p>
    <w:p w14:paraId="5B9D1A7B" w14:textId="77777777"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jej treść narusza przepisy prawa powszechnie obowiązującego;</w:t>
      </w:r>
    </w:p>
    <w:p w14:paraId="350DC04B" w14:textId="77777777"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jest nieważna na podstawie odrębnych przepisów;</w:t>
      </w:r>
    </w:p>
    <w:p w14:paraId="6B96CE64" w14:textId="77777777"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została</w:t>
      </w:r>
      <w:r w:rsidR="003D7643" w:rsidRPr="007C47AF">
        <w:rPr>
          <w:rFonts w:asciiTheme="minorHAnsi" w:eastAsiaTheme="minorHAnsi" w:hAnsiTheme="minorHAnsi" w:cs="Arial"/>
          <w:sz w:val="22"/>
          <w:szCs w:val="22"/>
          <w:lang w:eastAsia="en-US"/>
        </w:rPr>
        <w:t xml:space="preserve"> złożona po terminie składania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w:t>
      </w:r>
    </w:p>
    <w:p w14:paraId="1378C7AB" w14:textId="77777777" w:rsidR="009F7F54" w:rsidRPr="007C47AF" w:rsidRDefault="003D7643"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zawiera błędy w obliczeniu c</w:t>
      </w:r>
      <w:r w:rsidR="009F7F54" w:rsidRPr="007C47AF">
        <w:rPr>
          <w:rFonts w:asciiTheme="minorHAnsi" w:eastAsiaTheme="minorHAnsi" w:hAnsiTheme="minorHAnsi" w:cs="Arial"/>
          <w:sz w:val="22"/>
          <w:szCs w:val="22"/>
          <w:lang w:eastAsia="en-US"/>
        </w:rPr>
        <w:t>eny lub kosztu;</w:t>
      </w:r>
    </w:p>
    <w:p w14:paraId="1B90AFFC" w14:textId="77777777"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wadium nie zostało wniesione lub zostało wniesione w sposób nieprawidłowy, jeżeli żądano wniesienia wadium.</w:t>
      </w:r>
    </w:p>
    <w:p w14:paraId="18BC0741" w14:textId="77777777" w:rsidR="009F7F54" w:rsidRPr="007C47AF" w:rsidRDefault="003D7643"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Wykonawcę, którego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ferta została odrzucona w p</w:t>
      </w:r>
      <w:r w:rsidR="009F7F54" w:rsidRPr="007C47AF">
        <w:rPr>
          <w:rFonts w:asciiTheme="minorHAnsi" w:eastAsiaTheme="minorHAnsi" w:hAnsiTheme="minorHAnsi" w:cs="Arial"/>
          <w:sz w:val="22"/>
          <w:szCs w:val="22"/>
          <w:lang w:eastAsia="en-US"/>
        </w:rPr>
        <w:t>ostępowaniu o udzielnie Zamówienia, niezwłocz</w:t>
      </w:r>
      <w:r w:rsidRPr="007C47AF">
        <w:rPr>
          <w:rFonts w:asciiTheme="minorHAnsi" w:eastAsiaTheme="minorHAnsi" w:hAnsiTheme="minorHAnsi" w:cs="Arial"/>
          <w:sz w:val="22"/>
          <w:szCs w:val="22"/>
          <w:lang w:eastAsia="en-US"/>
        </w:rPr>
        <w:t xml:space="preserve">nie informuje się o odrzuceniu </w:t>
      </w:r>
      <w:r w:rsidR="00792BF5" w:rsidRPr="007C47AF">
        <w:rPr>
          <w:rFonts w:asciiTheme="minorHAnsi" w:eastAsiaTheme="minorHAnsi" w:hAnsiTheme="minorHAnsi" w:cs="Arial"/>
          <w:sz w:val="22"/>
          <w:szCs w:val="22"/>
          <w:lang w:eastAsia="en-US"/>
        </w:rPr>
        <w:t>O</w:t>
      </w:r>
      <w:r w:rsidR="009F7F54" w:rsidRPr="007C47AF">
        <w:rPr>
          <w:rFonts w:asciiTheme="minorHAnsi" w:eastAsiaTheme="minorHAnsi" w:hAnsiTheme="minorHAnsi" w:cs="Arial"/>
          <w:sz w:val="22"/>
          <w:szCs w:val="22"/>
          <w:lang w:eastAsia="en-US"/>
        </w:rPr>
        <w:t>ferty wraz z podaniem uzasadnienia faktycznego i prawnego.</w:t>
      </w:r>
    </w:p>
    <w:p w14:paraId="006EFEA4" w14:textId="77777777" w:rsidR="009F7F54" w:rsidRPr="007C47AF" w:rsidRDefault="009F7F54"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Odrzucona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ferta nie podlega badaniu i ocenie.</w:t>
      </w:r>
    </w:p>
    <w:p w14:paraId="3D2B8BA1" w14:textId="77777777" w:rsidR="009F7F54" w:rsidRPr="007C47AF"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5861D268" w14:textId="77777777" w:rsidTr="0066687E">
        <w:trPr>
          <w:trHeight w:val="203"/>
        </w:trPr>
        <w:tc>
          <w:tcPr>
            <w:tcW w:w="10054" w:type="dxa"/>
            <w:shd w:val="clear" w:color="auto" w:fill="D9D9D9" w:themeFill="background1" w:themeFillShade="D9"/>
          </w:tcPr>
          <w:p w14:paraId="4A988637" w14:textId="77777777" w:rsidR="009F7F54" w:rsidRPr="007C47AF" w:rsidRDefault="009F7F54" w:rsidP="0066687E">
            <w:pPr>
              <w:pStyle w:val="Nagwek1"/>
              <w:spacing w:before="40" w:after="40"/>
              <w:jc w:val="left"/>
              <w:rPr>
                <w:rFonts w:asciiTheme="minorHAnsi" w:hAnsiTheme="minorHAnsi"/>
                <w:sz w:val="22"/>
                <w:szCs w:val="22"/>
              </w:rPr>
            </w:pPr>
            <w:bookmarkStart w:id="22" w:name="_Toc19239470"/>
            <w:r w:rsidRPr="007C47AF">
              <w:rPr>
                <w:rFonts w:asciiTheme="minorHAnsi" w:hAnsiTheme="minorHAnsi"/>
                <w:sz w:val="22"/>
                <w:szCs w:val="22"/>
              </w:rPr>
              <w:t xml:space="preserve">ROZDZIAŁ </w:t>
            </w:r>
            <w:r w:rsidR="001970A5" w:rsidRPr="007C47AF">
              <w:rPr>
                <w:rFonts w:asciiTheme="minorHAnsi" w:hAnsiTheme="minorHAnsi"/>
                <w:sz w:val="22"/>
                <w:szCs w:val="22"/>
              </w:rPr>
              <w:t>X</w:t>
            </w:r>
            <w:r w:rsidRPr="007C47AF">
              <w:rPr>
                <w:rFonts w:asciiTheme="minorHAnsi" w:hAnsiTheme="minorHAnsi"/>
                <w:sz w:val="22"/>
                <w:szCs w:val="22"/>
              </w:rPr>
              <w:t>X</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66687E" w:rsidRPr="007C47AF">
              <w:rPr>
                <w:rFonts w:asciiTheme="minorHAnsi" w:hAnsiTheme="minorHAnsi"/>
                <w:sz w:val="22"/>
                <w:szCs w:val="22"/>
                <w:lang w:val="pl-PL"/>
              </w:rPr>
              <w:t>Unieważnienie postępowania</w:t>
            </w:r>
            <w:bookmarkEnd w:id="22"/>
          </w:p>
        </w:tc>
      </w:tr>
    </w:tbl>
    <w:p w14:paraId="3BD1C53C" w14:textId="77777777" w:rsidR="009F7F54" w:rsidRPr="007C47AF" w:rsidRDefault="009F7F54" w:rsidP="00665A62">
      <w:pPr>
        <w:numPr>
          <w:ilvl w:val="0"/>
          <w:numId w:val="10"/>
        </w:numPr>
        <w:spacing w:before="240" w:line="360"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Postępowanie unieważnia się (zamyka bez wyboru Najkorzystniejszej Oferty), w przypadku, gdy:</w:t>
      </w:r>
    </w:p>
    <w:p w14:paraId="79886663" w14:textId="77777777" w:rsidR="009F7F54" w:rsidRPr="007C47AF" w:rsidRDefault="009F7F54" w:rsidP="00665A62">
      <w:pPr>
        <w:numPr>
          <w:ilvl w:val="1"/>
          <w:numId w:val="10"/>
        </w:numPr>
        <w:spacing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złożono żadnej Oferty niepodlegającej odrzuceniu;</w:t>
      </w:r>
    </w:p>
    <w:p w14:paraId="00CCCAC5" w14:textId="77777777" w:rsidR="009F7F54" w:rsidRPr="007C47AF" w:rsidRDefault="00D815A3"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cena najkorzystniejszej O</w:t>
      </w:r>
      <w:r w:rsidR="009F7F54" w:rsidRPr="007C47AF">
        <w:rPr>
          <w:rFonts w:asciiTheme="minorHAnsi" w:eastAsiaTheme="minorHAnsi" w:hAnsiTheme="minorHAnsi" w:cs="Arial"/>
          <w:sz w:val="22"/>
          <w:szCs w:val="22"/>
          <w:lang w:eastAsia="en-US"/>
        </w:rPr>
        <w:t>ferty, pomimo przeprowadzenia negocjacji lub aukcji elektronicznej</w:t>
      </w:r>
      <w:r w:rsidRPr="007C47AF">
        <w:rPr>
          <w:rFonts w:asciiTheme="minorHAnsi" w:eastAsiaTheme="minorHAnsi" w:hAnsiTheme="minorHAnsi" w:cs="Arial"/>
          <w:sz w:val="22"/>
          <w:szCs w:val="22"/>
          <w:lang w:eastAsia="en-US"/>
        </w:rPr>
        <w:t>, przewyższa kwotę, którą Zamawiający</w:t>
      </w:r>
      <w:r w:rsidR="009F7F54" w:rsidRPr="007C47AF">
        <w:rPr>
          <w:rFonts w:asciiTheme="minorHAnsi" w:eastAsiaTheme="minorHAnsi" w:hAnsiTheme="minorHAnsi" w:cs="Arial"/>
          <w:sz w:val="22"/>
          <w:szCs w:val="22"/>
          <w:lang w:eastAsia="en-US"/>
        </w:rPr>
        <w:t xml:space="preserve"> zamier</w:t>
      </w:r>
      <w:r w:rsidRPr="007C47AF">
        <w:rPr>
          <w:rFonts w:asciiTheme="minorHAnsi" w:eastAsiaTheme="minorHAnsi" w:hAnsiTheme="minorHAnsi" w:cs="Arial"/>
          <w:sz w:val="22"/>
          <w:szCs w:val="22"/>
          <w:lang w:eastAsia="en-US"/>
        </w:rPr>
        <w:t>za przeznaczyć na finansowanie z</w:t>
      </w:r>
      <w:r w:rsidR="009F7F54" w:rsidRPr="007C47AF">
        <w:rPr>
          <w:rFonts w:asciiTheme="minorHAnsi" w:eastAsiaTheme="minorHAnsi" w:hAnsiTheme="minorHAnsi" w:cs="Arial"/>
          <w:sz w:val="22"/>
          <w:szCs w:val="22"/>
          <w:lang w:eastAsia="en-US"/>
        </w:rPr>
        <w:t>amówienia,</w:t>
      </w:r>
      <w:r w:rsidR="009F7F54" w:rsidRPr="007C47AF">
        <w:rPr>
          <w:rFonts w:asciiTheme="minorHAnsi" w:hAnsiTheme="minorHAnsi"/>
          <w:sz w:val="22"/>
          <w:szCs w:val="22"/>
        </w:rPr>
        <w:t xml:space="preserve"> </w:t>
      </w:r>
      <w:r w:rsidR="009F7F54" w:rsidRPr="007C47AF">
        <w:rPr>
          <w:rFonts w:asciiTheme="minorHAnsi" w:eastAsiaTheme="minorHAnsi" w:hAnsiTheme="minorHAnsi" w:cs="Arial"/>
          <w:sz w:val="22"/>
          <w:szCs w:val="22"/>
          <w:lang w:eastAsia="en-US"/>
        </w:rPr>
        <w:t>chyba że Zamawiaj</w:t>
      </w:r>
      <w:r w:rsidRPr="007C47AF">
        <w:rPr>
          <w:rFonts w:asciiTheme="minorHAnsi" w:eastAsiaTheme="minorHAnsi" w:hAnsiTheme="minorHAnsi" w:cs="Arial"/>
          <w:sz w:val="22"/>
          <w:szCs w:val="22"/>
          <w:lang w:eastAsia="en-US"/>
        </w:rPr>
        <w:t>ący może zwiększyć tę kwotę do c</w:t>
      </w:r>
      <w:r w:rsidR="009F7F54" w:rsidRPr="007C47AF">
        <w:rPr>
          <w:rFonts w:asciiTheme="minorHAnsi" w:eastAsiaTheme="minorHAnsi" w:hAnsiTheme="minorHAnsi" w:cs="Arial"/>
          <w:sz w:val="22"/>
          <w:szCs w:val="22"/>
          <w:lang w:eastAsia="en-US"/>
        </w:rPr>
        <w:t xml:space="preserve">eny </w:t>
      </w:r>
      <w:r w:rsidRPr="007C47AF">
        <w:rPr>
          <w:rFonts w:asciiTheme="minorHAnsi" w:eastAsiaTheme="minorHAnsi" w:hAnsiTheme="minorHAnsi" w:cs="Arial"/>
          <w:sz w:val="22"/>
          <w:szCs w:val="22"/>
          <w:lang w:eastAsia="en-US"/>
        </w:rPr>
        <w:t>n</w:t>
      </w:r>
      <w:r w:rsidR="009F7F54" w:rsidRPr="007C47AF">
        <w:rPr>
          <w:rFonts w:asciiTheme="minorHAnsi" w:eastAsiaTheme="minorHAnsi" w:hAnsiTheme="minorHAnsi" w:cs="Arial"/>
          <w:sz w:val="22"/>
          <w:szCs w:val="22"/>
          <w:lang w:eastAsia="en-US"/>
        </w:rPr>
        <w:t>ajkorzystniejszej Oferty;</w:t>
      </w:r>
    </w:p>
    <w:p w14:paraId="4B8BA322" w14:textId="77777777" w:rsidR="009F7F54" w:rsidRPr="007C47AF" w:rsidRDefault="0028749F"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Zarząd Zamawiającego</w:t>
      </w:r>
      <w:r w:rsidR="009F7F54" w:rsidRPr="007C47AF">
        <w:rPr>
          <w:rFonts w:asciiTheme="minorHAnsi" w:eastAsiaTheme="minorHAnsi" w:hAnsiTheme="minorHAnsi" w:cs="Arial"/>
          <w:sz w:val="22"/>
          <w:szCs w:val="22"/>
          <w:lang w:eastAsia="en-US"/>
        </w:rPr>
        <w:t xml:space="preserve"> nie zatwierdził przedst</w:t>
      </w:r>
      <w:r w:rsidR="001742E9" w:rsidRPr="007C47AF">
        <w:rPr>
          <w:rFonts w:asciiTheme="minorHAnsi" w:eastAsiaTheme="minorHAnsi" w:hAnsiTheme="minorHAnsi" w:cs="Arial"/>
          <w:sz w:val="22"/>
          <w:szCs w:val="22"/>
          <w:lang w:eastAsia="en-US"/>
        </w:rPr>
        <w:t>awionej mu rekomendacji wyboru n</w:t>
      </w:r>
      <w:r w:rsidR="009F7F54" w:rsidRPr="007C47AF">
        <w:rPr>
          <w:rFonts w:asciiTheme="minorHAnsi" w:eastAsiaTheme="minorHAnsi" w:hAnsiTheme="minorHAnsi" w:cs="Arial"/>
          <w:sz w:val="22"/>
          <w:szCs w:val="22"/>
          <w:lang w:eastAsia="en-US"/>
        </w:rPr>
        <w:t>ajkorzystniejszej Oferty;</w:t>
      </w:r>
    </w:p>
    <w:p w14:paraId="46FE38B4" w14:textId="77777777"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wystąpiły inne istotne okoliczno</w:t>
      </w:r>
      <w:r w:rsidR="000D4439" w:rsidRPr="007C47AF">
        <w:rPr>
          <w:rFonts w:asciiTheme="minorHAnsi" w:eastAsiaTheme="minorHAnsi" w:hAnsiTheme="minorHAnsi" w:cs="Arial"/>
          <w:sz w:val="22"/>
          <w:szCs w:val="22"/>
          <w:lang w:eastAsia="en-US"/>
        </w:rPr>
        <w:t>ści powodujące, że prowadzenie postępowania lub realizacja z</w:t>
      </w:r>
      <w:r w:rsidR="001742E9" w:rsidRPr="007C47AF">
        <w:rPr>
          <w:rFonts w:asciiTheme="minorHAnsi" w:eastAsiaTheme="minorHAnsi" w:hAnsiTheme="minorHAnsi" w:cs="Arial"/>
          <w:sz w:val="22"/>
          <w:szCs w:val="22"/>
          <w:lang w:eastAsia="en-US"/>
        </w:rPr>
        <w:t>amówienia nie leży w interesie Zamawiającego</w:t>
      </w:r>
      <w:r w:rsidRPr="007C47AF">
        <w:rPr>
          <w:rFonts w:asciiTheme="minorHAnsi" w:eastAsiaTheme="minorHAnsi" w:hAnsiTheme="minorHAnsi" w:cs="Arial"/>
          <w:sz w:val="22"/>
          <w:szCs w:val="22"/>
          <w:lang w:eastAsia="en-US"/>
        </w:rPr>
        <w:t>;</w:t>
      </w:r>
    </w:p>
    <w:p w14:paraId="21D21F2B" w14:textId="77777777"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trakcie postępowania nastąpił</w:t>
      </w:r>
      <w:r w:rsidR="000D4439" w:rsidRPr="007C47AF">
        <w:rPr>
          <w:rFonts w:asciiTheme="minorHAnsi" w:eastAsiaTheme="minorHAnsi" w:hAnsiTheme="minorHAnsi" w:cs="Arial"/>
          <w:sz w:val="22"/>
          <w:szCs w:val="22"/>
          <w:lang w:eastAsia="en-US"/>
        </w:rPr>
        <w:t>o istotne naruszenie przepisów r</w:t>
      </w:r>
      <w:r w:rsidRPr="007C47AF">
        <w:rPr>
          <w:rFonts w:asciiTheme="minorHAnsi" w:eastAsiaTheme="minorHAnsi" w:hAnsiTheme="minorHAnsi" w:cs="Arial"/>
          <w:sz w:val="22"/>
          <w:szCs w:val="22"/>
          <w:lang w:eastAsia="en-US"/>
        </w:rPr>
        <w:t xml:space="preserve">egulaminu, które miało wpływ na wynik postępowania; </w:t>
      </w:r>
    </w:p>
    <w:p w14:paraId="15027CEE" w14:textId="77777777"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wystąpiły inne uzasadnione przyczyny.</w:t>
      </w:r>
    </w:p>
    <w:p w14:paraId="1B7F74CE" w14:textId="77777777" w:rsidR="009F7F54" w:rsidRPr="007C47AF" w:rsidRDefault="009F7F54" w:rsidP="00665A62">
      <w:pPr>
        <w:numPr>
          <w:ilvl w:val="0"/>
          <w:numId w:val="1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Zamawiający poinformuje o unieważnieniu postępowania wszystkich Wykonawców, którzy złożyli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 xml:space="preserve">ferty w Postępowaniu wraz z podaniem uzasadnienia unieważnienia tego postępowania. </w:t>
      </w:r>
    </w:p>
    <w:p w14:paraId="03B0BB1C" w14:textId="77777777" w:rsidR="00AB0BEE" w:rsidRPr="007C47AF"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59773AB0" w14:textId="77777777" w:rsidTr="001409A9">
        <w:trPr>
          <w:trHeight w:val="203"/>
        </w:trPr>
        <w:tc>
          <w:tcPr>
            <w:tcW w:w="10054" w:type="dxa"/>
            <w:shd w:val="clear" w:color="auto" w:fill="D9D9D9" w:themeFill="background1" w:themeFillShade="D9"/>
          </w:tcPr>
          <w:p w14:paraId="2E06E475" w14:textId="77777777" w:rsidR="00AB0BEE" w:rsidRPr="007C47AF" w:rsidRDefault="00AB0BEE" w:rsidP="00AB0BEE">
            <w:pPr>
              <w:pStyle w:val="Nagwek1"/>
              <w:spacing w:before="40" w:after="40"/>
              <w:jc w:val="left"/>
              <w:rPr>
                <w:rFonts w:asciiTheme="minorHAnsi" w:hAnsiTheme="minorHAnsi"/>
                <w:sz w:val="22"/>
                <w:szCs w:val="22"/>
              </w:rPr>
            </w:pPr>
            <w:bookmarkStart w:id="23" w:name="_Toc19239471"/>
            <w:r w:rsidRPr="007C47AF">
              <w:rPr>
                <w:rFonts w:asciiTheme="minorHAnsi" w:hAnsiTheme="minorHAnsi"/>
                <w:sz w:val="22"/>
                <w:szCs w:val="22"/>
              </w:rPr>
              <w:t>ROZDZIAŁ XX</w:t>
            </w:r>
            <w:r w:rsidR="00DE5D8F" w:rsidRPr="007C47AF">
              <w:rPr>
                <w:rFonts w:asciiTheme="minorHAnsi" w:hAnsiTheme="minorHAnsi"/>
                <w:sz w:val="22"/>
                <w:szCs w:val="22"/>
              </w:rPr>
              <w:t>II</w:t>
            </w:r>
            <w:r w:rsidRPr="007C47AF">
              <w:rPr>
                <w:rFonts w:asciiTheme="minorHAnsi" w:hAnsiTheme="minorHAnsi"/>
                <w:sz w:val="22"/>
                <w:szCs w:val="22"/>
              </w:rPr>
              <w:t xml:space="preserve"> – </w:t>
            </w:r>
            <w:r w:rsidRPr="007C47AF">
              <w:rPr>
                <w:rFonts w:asciiTheme="minorHAnsi" w:hAnsiTheme="minorHAnsi"/>
                <w:sz w:val="22"/>
                <w:szCs w:val="22"/>
                <w:lang w:val="pl-PL"/>
              </w:rPr>
              <w:t>Ocena Wykonawców</w:t>
            </w:r>
            <w:bookmarkEnd w:id="23"/>
          </w:p>
        </w:tc>
      </w:tr>
    </w:tbl>
    <w:p w14:paraId="4E135824" w14:textId="77777777" w:rsidR="00EC7FBC" w:rsidRPr="007C47AF" w:rsidRDefault="00AB0BEE" w:rsidP="00AB2107">
      <w:pPr>
        <w:pStyle w:val="Akapitzlist"/>
        <w:numPr>
          <w:ilvl w:val="0"/>
          <w:numId w:val="28"/>
        </w:numPr>
        <w:spacing w:before="240" w:after="120"/>
        <w:contextualSpacing w:val="0"/>
        <w:jc w:val="both"/>
        <w:rPr>
          <w:rFonts w:asciiTheme="minorHAnsi" w:hAnsiTheme="minorHAnsi"/>
        </w:rPr>
      </w:pPr>
      <w:r w:rsidRPr="007C47AF">
        <w:rPr>
          <w:rFonts w:asciiTheme="minorHAnsi" w:hAnsiTheme="minorHAnsi"/>
        </w:rPr>
        <w:t>Zamawiający infor</w:t>
      </w:r>
      <w:r w:rsidR="00AD70E2" w:rsidRPr="007C47AF">
        <w:rPr>
          <w:rFonts w:asciiTheme="minorHAnsi" w:hAnsiTheme="minorHAnsi"/>
        </w:rPr>
        <w:t>muje, że prowadzi system oceny W</w:t>
      </w:r>
      <w:r w:rsidRPr="007C47AF">
        <w:rPr>
          <w:rFonts w:asciiTheme="minorHAnsi" w:hAnsiTheme="minorHAnsi"/>
        </w:rPr>
        <w:t>ykonawców. Wykonawcom ocenionym w ramach tego systemu negatywnie</w:t>
      </w:r>
      <w:r w:rsidR="00164821" w:rsidRPr="007C47AF">
        <w:rPr>
          <w:rFonts w:asciiTheme="minorHAnsi" w:hAnsiTheme="minorHAnsi"/>
        </w:rPr>
        <w:t xml:space="preserve"> (otrzymana ocena negatywna)</w:t>
      </w:r>
      <w:r w:rsidR="004C7BDD" w:rsidRPr="007C47AF">
        <w:rPr>
          <w:rFonts w:asciiTheme="minorHAnsi" w:hAnsiTheme="minorHAnsi"/>
        </w:rPr>
        <w:t>, zostaje wykreślony z rejestru potencjalnych Wykonawców</w:t>
      </w:r>
      <w:r w:rsidR="00164821" w:rsidRPr="007C47AF">
        <w:rPr>
          <w:rFonts w:asciiTheme="minorHAnsi" w:hAnsiTheme="minorHAnsi"/>
        </w:rPr>
        <w:t>,</w:t>
      </w:r>
      <w:r w:rsidR="004C7BDD" w:rsidRPr="007C47AF">
        <w:rPr>
          <w:rFonts w:asciiTheme="minorHAnsi" w:hAnsiTheme="minorHAnsi"/>
        </w:rPr>
        <w:t xml:space="preserve"> a</w:t>
      </w:r>
      <w:r w:rsidRPr="007C47AF">
        <w:rPr>
          <w:rFonts w:asciiTheme="minorHAnsi" w:hAnsiTheme="minorHAnsi"/>
        </w:rPr>
        <w:t xml:space="preserve"> Zamawiający nie udziela </w:t>
      </w:r>
      <w:r w:rsidR="004C7BDD" w:rsidRPr="007C47AF">
        <w:rPr>
          <w:rFonts w:asciiTheme="minorHAnsi" w:hAnsiTheme="minorHAnsi"/>
        </w:rPr>
        <w:t xml:space="preserve">mu </w:t>
      </w:r>
      <w:r w:rsidRPr="007C47AF">
        <w:rPr>
          <w:rFonts w:asciiTheme="minorHAnsi" w:hAnsiTheme="minorHAnsi"/>
        </w:rPr>
        <w:t xml:space="preserve">zamówień przez okres, w jakim obowiązuje </w:t>
      </w:r>
      <w:r w:rsidR="00512AB1" w:rsidRPr="007C47AF">
        <w:rPr>
          <w:rFonts w:asciiTheme="minorHAnsi" w:hAnsiTheme="minorHAnsi"/>
        </w:rPr>
        <w:t>wykreślenie</w:t>
      </w:r>
      <w:r w:rsidR="00EC7FBC" w:rsidRPr="007C47AF">
        <w:rPr>
          <w:rFonts w:asciiTheme="minorHAnsi" w:hAnsiTheme="minorHAnsi"/>
        </w:rPr>
        <w:t>.</w:t>
      </w:r>
    </w:p>
    <w:p w14:paraId="57292DA0" w14:textId="77777777" w:rsidR="00DF0F42" w:rsidRPr="007C47AF" w:rsidRDefault="00EC7FBC" w:rsidP="00AB2107">
      <w:pPr>
        <w:pStyle w:val="Akapitzlist"/>
        <w:numPr>
          <w:ilvl w:val="0"/>
          <w:numId w:val="28"/>
        </w:numPr>
        <w:spacing w:before="120" w:after="120"/>
        <w:contextualSpacing w:val="0"/>
        <w:jc w:val="both"/>
        <w:rPr>
          <w:rFonts w:asciiTheme="minorHAnsi" w:hAnsiTheme="minorHAnsi"/>
        </w:rPr>
      </w:pPr>
      <w:r w:rsidRPr="007C47AF">
        <w:rPr>
          <w:rFonts w:asciiTheme="minorHAnsi" w:hAnsiTheme="minorHAnsi"/>
        </w:rPr>
        <w:t>Wykonawców ocenionych negatywnie</w:t>
      </w:r>
      <w:r w:rsidR="00AB0BEE" w:rsidRPr="007C47AF">
        <w:rPr>
          <w:rFonts w:asciiTheme="minorHAnsi" w:hAnsiTheme="minorHAnsi"/>
        </w:rPr>
        <w:t xml:space="preserve"> nie zaprasza się do składania wniosków o dopuszcze</w:t>
      </w:r>
      <w:r w:rsidR="00DF0F42" w:rsidRPr="007C47AF">
        <w:rPr>
          <w:rFonts w:asciiTheme="minorHAnsi" w:hAnsiTheme="minorHAnsi"/>
        </w:rPr>
        <w:t>nie do udziału w </w:t>
      </w:r>
      <w:r w:rsidRPr="007C47AF">
        <w:rPr>
          <w:rFonts w:asciiTheme="minorHAnsi" w:hAnsiTheme="minorHAnsi"/>
        </w:rPr>
        <w:t>postępowaniu o </w:t>
      </w:r>
      <w:r w:rsidR="00AB0BEE" w:rsidRPr="007C47AF">
        <w:rPr>
          <w:rFonts w:asciiTheme="minorHAnsi" w:hAnsiTheme="minorHAnsi"/>
        </w:rPr>
        <w:t xml:space="preserve">udzielenie tego rodzaju zamówień lub </w:t>
      </w:r>
      <w:r w:rsidR="004C7BDD" w:rsidRPr="007C47AF">
        <w:rPr>
          <w:rFonts w:asciiTheme="minorHAnsi" w:hAnsiTheme="minorHAnsi"/>
        </w:rPr>
        <w:t>O</w:t>
      </w:r>
      <w:r w:rsidR="00AB0BEE" w:rsidRPr="007C47AF">
        <w:rPr>
          <w:rFonts w:asciiTheme="minorHAnsi" w:hAnsiTheme="minorHAnsi"/>
        </w:rPr>
        <w:t xml:space="preserve">fert, a w przypadku złożenia przez nich takiego wniosku lub </w:t>
      </w:r>
      <w:r w:rsidR="004C7BDD" w:rsidRPr="007C47AF">
        <w:rPr>
          <w:rFonts w:asciiTheme="minorHAnsi" w:hAnsiTheme="minorHAnsi"/>
        </w:rPr>
        <w:t>O</w:t>
      </w:r>
      <w:r w:rsidR="00AB0BEE" w:rsidRPr="007C47AF">
        <w:rPr>
          <w:rFonts w:asciiTheme="minorHAnsi" w:hAnsiTheme="minorHAnsi"/>
        </w:rPr>
        <w:t xml:space="preserve">ferty – wyklucza się z postępowania. </w:t>
      </w:r>
    </w:p>
    <w:p w14:paraId="61C83714" w14:textId="77777777" w:rsidR="00DF0F42" w:rsidRPr="007C47AF" w:rsidRDefault="00AB0BEE" w:rsidP="00AB2107">
      <w:pPr>
        <w:pStyle w:val="Akapitzlist"/>
        <w:numPr>
          <w:ilvl w:val="0"/>
          <w:numId w:val="28"/>
        </w:numPr>
        <w:spacing w:before="120" w:after="120"/>
        <w:contextualSpacing w:val="0"/>
        <w:jc w:val="both"/>
        <w:rPr>
          <w:rFonts w:asciiTheme="minorHAnsi" w:hAnsiTheme="minorHAnsi"/>
        </w:rPr>
      </w:pPr>
      <w:r w:rsidRPr="007C47AF">
        <w:rPr>
          <w:rFonts w:asciiTheme="minorHAnsi" w:hAnsiTheme="minorHAnsi"/>
        </w:rPr>
        <w:t>O wydaniu oceny negatywnej Zamawiający niezwłocznie zawiadamia Wykonawcę na piśmie.</w:t>
      </w:r>
      <w:r w:rsidR="00DF0F42" w:rsidRPr="007C47AF">
        <w:rPr>
          <w:rFonts w:asciiTheme="minorHAnsi" w:hAnsiTheme="minorHAnsi"/>
        </w:rPr>
        <w:t xml:space="preserve"> </w:t>
      </w:r>
      <w:r w:rsidR="00512AB1" w:rsidRPr="007C47AF">
        <w:rPr>
          <w:rFonts w:asciiTheme="minorHAnsi" w:eastAsiaTheme="minorHAnsi" w:hAnsiTheme="minorHAnsi" w:cs="Arial"/>
        </w:rPr>
        <w:t>W przypadku przyznania oceny negatywnej Wykonawcy przysługuje odwołanie od takiej decyzji. Pr</w:t>
      </w:r>
      <w:r w:rsidR="00DF0F42" w:rsidRPr="007C47AF">
        <w:rPr>
          <w:rFonts w:asciiTheme="minorHAnsi" w:eastAsiaTheme="minorHAnsi" w:hAnsiTheme="minorHAnsi" w:cs="Arial"/>
        </w:rPr>
        <w:t>ocedurę odwołania określa Zamawiający</w:t>
      </w:r>
      <w:r w:rsidR="00512AB1" w:rsidRPr="007C47AF">
        <w:rPr>
          <w:rFonts w:asciiTheme="minorHAnsi" w:eastAsiaTheme="minorHAnsi" w:hAnsiTheme="minorHAnsi" w:cs="Arial"/>
        </w:rPr>
        <w:t>.</w:t>
      </w:r>
    </w:p>
    <w:p w14:paraId="58F5DFF1" w14:textId="77777777" w:rsidR="00DF0F42" w:rsidRPr="007C47AF" w:rsidRDefault="00DF0F42" w:rsidP="00AB2107">
      <w:pPr>
        <w:pStyle w:val="Akapitzlist"/>
        <w:numPr>
          <w:ilvl w:val="0"/>
          <w:numId w:val="28"/>
        </w:numPr>
        <w:spacing w:before="120" w:after="120"/>
        <w:contextualSpacing w:val="0"/>
        <w:jc w:val="both"/>
        <w:rPr>
          <w:rFonts w:asciiTheme="minorHAnsi" w:hAnsiTheme="minorHAnsi"/>
        </w:rPr>
      </w:pPr>
      <w:r w:rsidRPr="007C47AF">
        <w:rPr>
          <w:rFonts w:asciiTheme="minorHAnsi" w:eastAsiaTheme="minorHAnsi" w:hAnsiTheme="minorHAnsi" w:cs="Arial"/>
        </w:rPr>
        <w:t>Negatywna o</w:t>
      </w:r>
      <w:r w:rsidR="0037382A" w:rsidRPr="007C47AF">
        <w:rPr>
          <w:rFonts w:asciiTheme="minorHAnsi" w:eastAsiaTheme="minorHAnsi" w:hAnsiTheme="minorHAnsi" w:cs="Arial"/>
        </w:rPr>
        <w:t>cena Wykonawcy i czas wykreślenia Wykonawcy</w:t>
      </w:r>
      <w:r w:rsidR="004C7BDD" w:rsidRPr="007C47AF">
        <w:rPr>
          <w:rFonts w:asciiTheme="minorHAnsi" w:hAnsiTheme="minorHAnsi"/>
        </w:rPr>
        <w:t xml:space="preserve"> z rejestru potencjalnych Wykonawców</w:t>
      </w:r>
      <w:r w:rsidR="0037382A" w:rsidRPr="007C47AF">
        <w:rPr>
          <w:rFonts w:asciiTheme="minorHAnsi" w:eastAsiaTheme="minorHAnsi" w:hAnsiTheme="minorHAnsi" w:cs="Arial"/>
        </w:rPr>
        <w:t xml:space="preserve"> następuje w przypadku:</w:t>
      </w:r>
    </w:p>
    <w:p w14:paraId="6B9D0D0B" w14:textId="77777777"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rażącego naruszenia z</w:t>
      </w:r>
      <w:r w:rsidR="00DF0F42" w:rsidRPr="007C47AF">
        <w:rPr>
          <w:rFonts w:asciiTheme="minorHAnsi" w:hAnsiTheme="minorHAnsi" w:cs="Arial"/>
        </w:rPr>
        <w:t>asad BHP obowiązujących u Zamawiającego</w:t>
      </w:r>
      <w:r w:rsidRPr="007C47AF">
        <w:rPr>
          <w:rFonts w:asciiTheme="minorHAnsi" w:hAnsiTheme="minorHAnsi" w:cs="Arial"/>
        </w:rPr>
        <w:t>, powodujących narażenie zdrowia lub życia podczas lub po zakończeniu realizacji danego Zamówienia – wykreślenie następuje na okres 12 miesięcy;</w:t>
      </w:r>
    </w:p>
    <w:p w14:paraId="030A5FCD" w14:textId="77777777"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poświadczenia przez Wykonawcę nieprawdy w</w:t>
      </w:r>
      <w:r w:rsidR="00DF0F42" w:rsidRPr="007C47AF">
        <w:rPr>
          <w:rFonts w:asciiTheme="minorHAnsi" w:hAnsiTheme="minorHAnsi" w:cs="Arial"/>
        </w:rPr>
        <w:t xml:space="preserve"> związku ze współpracą z Zamawiającym lub przekazania Zamawiającemu</w:t>
      </w:r>
      <w:r w:rsidRPr="007C47AF">
        <w:rPr>
          <w:rFonts w:asciiTheme="minorHAnsi" w:hAnsiTheme="minorHAnsi" w:cs="Arial"/>
        </w:rPr>
        <w:t xml:space="preserve"> nieprawdziwych informacji – wykreślenie następuje na okres 12 miesięcy;</w:t>
      </w:r>
    </w:p>
    <w:p w14:paraId="4009F83D" w14:textId="77777777"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 xml:space="preserve">odstąpienia przez Wykonawcę od podpisania Umowy lub uchylania się od zawarcia Umowy po </w:t>
      </w:r>
      <w:r w:rsidR="004E716B" w:rsidRPr="007C47AF">
        <w:rPr>
          <w:rFonts w:asciiTheme="minorHAnsi" w:hAnsiTheme="minorHAnsi" w:cs="Arial"/>
        </w:rPr>
        <w:t>wyborze jego oferty przez Zamawiającego</w:t>
      </w:r>
      <w:r w:rsidRPr="007C47AF">
        <w:rPr>
          <w:rFonts w:asciiTheme="minorHAnsi" w:hAnsiTheme="minorHAnsi" w:cs="Arial"/>
        </w:rPr>
        <w:t xml:space="preserve"> – na okres 12 miesięcy;</w:t>
      </w:r>
    </w:p>
    <w:p w14:paraId="598521EA" w14:textId="77777777"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6372F21C" w14:textId="77777777"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wyrządzenia szk</w:t>
      </w:r>
      <w:r w:rsidR="00D03838" w:rsidRPr="007C47AF">
        <w:rPr>
          <w:rFonts w:asciiTheme="minorHAnsi" w:hAnsiTheme="minorHAnsi" w:cs="Arial"/>
        </w:rPr>
        <w:t>ód materialnych w majątku Zamawiającego</w:t>
      </w:r>
      <w:r w:rsidRPr="007C47AF">
        <w:rPr>
          <w:rFonts w:asciiTheme="minorHAnsi" w:hAnsiTheme="minorHAnsi" w:cs="Arial"/>
        </w:rPr>
        <w:t xml:space="preserve"> wynikłych w związku z nienależytą realizacją Umowy – wykreślenie następuje na okres 12 miesięcy;</w:t>
      </w:r>
    </w:p>
    <w:p w14:paraId="4BBF0FC9" w14:textId="77777777"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lastRenderedPageBreak/>
        <w:t>rozwiązania lub wypowiedzenia Umowy, albo o</w:t>
      </w:r>
      <w:r w:rsidR="00D03838" w:rsidRPr="007C47AF">
        <w:rPr>
          <w:rFonts w:asciiTheme="minorHAnsi" w:hAnsiTheme="minorHAnsi" w:cs="Arial"/>
        </w:rPr>
        <w:t>dstąpienia od umowy przez Zamawiającego, z </w:t>
      </w:r>
      <w:r w:rsidRPr="007C47AF">
        <w:rPr>
          <w:rFonts w:asciiTheme="minorHAnsi" w:hAnsiTheme="minorHAnsi" w:cs="Arial"/>
        </w:rPr>
        <w:t>powodu okoliczności, za które Wykonawca ponosi odpowiedzialność – na okres 12 miesięcy;</w:t>
      </w:r>
    </w:p>
    <w:p w14:paraId="7BCD7645" w14:textId="77777777"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naliczenia kary umownej w związku z realizacją Umowy, przekraczającej 5% jej wartości netto – na okres do 12 miesięcy, przy czym każdy rozpoczęty 1% kary ponad wartość 5% powoduje wykreślenie Wykonawcy na okres 3 miesięcy;</w:t>
      </w:r>
    </w:p>
    <w:p w14:paraId="143F369F" w14:textId="77777777" w:rsidR="00DF0F42" w:rsidRPr="007C47AF" w:rsidRDefault="005A06CB"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 przypadku wyrządzenia Zamawiającemu</w:t>
      </w:r>
      <w:r w:rsidR="0037382A" w:rsidRPr="007C47AF">
        <w:rPr>
          <w:rFonts w:asciiTheme="minorHAnsi" w:hAnsiTheme="minorHAnsi" w:cs="Arial"/>
        </w:rPr>
        <w:t xml:space="preserve"> szkody stwierdzonej prawomocnym wyrokiem sądu – na okres 36 miesięcy;</w:t>
      </w:r>
    </w:p>
    <w:p w14:paraId="581F277C" w14:textId="77777777"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 przypadku braku realizacji przez Wykonawcę zobowiązań gwarancyjnych, np. braku usunięcia zgodnie z Umową wad i usterek powstałych w okresie gwarancyjnym – na okres 12 miesięcy;</w:t>
      </w:r>
    </w:p>
    <w:p w14:paraId="3E3AA2F4" w14:textId="77777777" w:rsidR="00DF0F42" w:rsidRPr="007C47AF" w:rsidRDefault="0037382A"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cs="Arial"/>
        </w:rPr>
        <w:t>w przypadku stwierdzenia rażącej niezgod</w:t>
      </w:r>
      <w:r w:rsidR="00397C6C" w:rsidRPr="007C47AF">
        <w:rPr>
          <w:rFonts w:asciiTheme="minorHAnsi" w:hAnsiTheme="minorHAnsi" w:cs="Arial"/>
        </w:rPr>
        <w:t>ności wykonywania Zamówienia z U</w:t>
      </w:r>
      <w:r w:rsidRPr="007C47AF">
        <w:rPr>
          <w:rFonts w:asciiTheme="minorHAnsi" w:hAnsiTheme="minorHAnsi" w:cs="Arial"/>
        </w:rPr>
        <w:t>mową na okres 24 miesięcy;</w:t>
      </w:r>
    </w:p>
    <w:p w14:paraId="6A8A3B7C" w14:textId="77777777" w:rsidR="0037382A" w:rsidRPr="007C47AF" w:rsidRDefault="00F352E2" w:rsidP="00AB2107">
      <w:pPr>
        <w:pStyle w:val="Akapitzlist"/>
        <w:numPr>
          <w:ilvl w:val="1"/>
          <w:numId w:val="28"/>
        </w:numPr>
        <w:spacing w:before="120" w:after="120"/>
        <w:ind w:left="1134" w:hanging="567"/>
        <w:contextualSpacing w:val="0"/>
        <w:jc w:val="both"/>
        <w:rPr>
          <w:rFonts w:asciiTheme="minorHAnsi" w:hAnsiTheme="minorHAnsi"/>
        </w:rPr>
      </w:pPr>
      <w:r w:rsidRPr="007C47AF">
        <w:rPr>
          <w:rFonts w:asciiTheme="minorHAnsi" w:hAnsiTheme="minorHAnsi"/>
        </w:rPr>
        <w:t>inne istotne przyczyny świadczące negatywnie o rzetelności Wykonawcy</w:t>
      </w:r>
      <w:r w:rsidR="0037382A" w:rsidRPr="007C47AF">
        <w:rPr>
          <w:rFonts w:asciiTheme="minorHAnsi" w:hAnsiTheme="minorHAnsi" w:cs="Arial"/>
        </w:rPr>
        <w:t>.</w:t>
      </w:r>
    </w:p>
    <w:p w14:paraId="541903E0" w14:textId="77777777" w:rsidR="00AB0BEE" w:rsidRPr="007C47AF"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7C47AF" w14:paraId="19FC11AC" w14:textId="77777777" w:rsidTr="001409A9">
        <w:trPr>
          <w:trHeight w:val="203"/>
        </w:trPr>
        <w:tc>
          <w:tcPr>
            <w:tcW w:w="10054" w:type="dxa"/>
            <w:shd w:val="clear" w:color="auto" w:fill="D9D9D9" w:themeFill="background1" w:themeFillShade="D9"/>
          </w:tcPr>
          <w:p w14:paraId="5EB67D91" w14:textId="77777777" w:rsidR="00AB0BEE" w:rsidRPr="007C47AF" w:rsidRDefault="00AB0BEE" w:rsidP="00AB0BEE">
            <w:pPr>
              <w:pStyle w:val="Nagwek1"/>
              <w:spacing w:before="40" w:after="40"/>
              <w:jc w:val="left"/>
              <w:rPr>
                <w:rFonts w:asciiTheme="minorHAnsi" w:hAnsiTheme="minorHAnsi"/>
                <w:sz w:val="22"/>
                <w:szCs w:val="22"/>
              </w:rPr>
            </w:pPr>
            <w:bookmarkStart w:id="24" w:name="_Toc19239472"/>
            <w:r w:rsidRPr="007C47AF">
              <w:rPr>
                <w:rFonts w:asciiTheme="minorHAnsi" w:hAnsiTheme="minorHAnsi"/>
                <w:sz w:val="22"/>
                <w:szCs w:val="22"/>
              </w:rPr>
              <w:t>ROZDZIAŁ XX</w:t>
            </w:r>
            <w:r w:rsidR="00DE5D8F" w:rsidRPr="007C47AF">
              <w:rPr>
                <w:rFonts w:asciiTheme="minorHAnsi" w:hAnsiTheme="minorHAnsi"/>
                <w:sz w:val="22"/>
                <w:szCs w:val="22"/>
              </w:rPr>
              <w:t>III</w:t>
            </w:r>
            <w:r w:rsidRPr="007C47AF">
              <w:rPr>
                <w:rFonts w:asciiTheme="minorHAnsi" w:hAnsiTheme="minorHAnsi"/>
                <w:sz w:val="22"/>
                <w:szCs w:val="22"/>
              </w:rPr>
              <w:t xml:space="preserve"> – </w:t>
            </w:r>
            <w:r w:rsidRPr="007C47AF">
              <w:rPr>
                <w:rFonts w:asciiTheme="minorHAnsi" w:hAnsiTheme="minorHAnsi"/>
                <w:sz w:val="22"/>
                <w:szCs w:val="22"/>
                <w:lang w:val="pl-PL"/>
              </w:rPr>
              <w:t>Podwykonawstwo</w:t>
            </w:r>
            <w:bookmarkEnd w:id="24"/>
          </w:p>
        </w:tc>
      </w:tr>
    </w:tbl>
    <w:p w14:paraId="763EBFD5" w14:textId="77777777" w:rsidR="00F3577A" w:rsidRPr="007C47AF" w:rsidRDefault="00F3577A" w:rsidP="00AB0BEE">
      <w:pPr>
        <w:jc w:val="both"/>
        <w:rPr>
          <w:rFonts w:asciiTheme="minorHAnsi" w:hAnsiTheme="minorHAnsi" w:cstheme="minorHAnsi"/>
          <w:sz w:val="22"/>
          <w:szCs w:val="22"/>
        </w:rPr>
      </w:pPr>
    </w:p>
    <w:p w14:paraId="6052521A" w14:textId="77777777"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eastAsia="Times New Roman" w:hAnsiTheme="minorHAnsi" w:cstheme="minorHAnsi"/>
          <w:lang w:eastAsia="pl-PL"/>
        </w:rPr>
        <w:t>Zamawiający</w:t>
      </w:r>
      <w:r w:rsidRPr="007C47AF">
        <w:rPr>
          <w:rFonts w:asciiTheme="minorHAnsi" w:eastAsia="Times New Roman" w:hAnsiTheme="minorHAnsi" w:cstheme="minorHAnsi"/>
          <w:b/>
          <w:lang w:eastAsia="pl-PL"/>
        </w:rPr>
        <w:t xml:space="preserve"> </w:t>
      </w:r>
      <w:r w:rsidRPr="007C47AF">
        <w:rPr>
          <w:rFonts w:asciiTheme="minorHAnsi" w:hAnsi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512495DF" w14:textId="77777777"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7C47AF">
        <w:rPr>
          <w:rFonts w:asciiTheme="minorHAnsi" w:hAnsiTheme="minorHAnsi" w:cstheme="minorHAnsi"/>
          <w:i/>
          <w:u w:val="single"/>
        </w:rPr>
        <w:t>Załączniku nr 10 do Formularza Oferty</w:t>
      </w:r>
      <w:r w:rsidRPr="007C47AF">
        <w:rPr>
          <w:rFonts w:asciiTheme="minorHAnsi" w:hAnsiTheme="minorHAnsi" w:cstheme="minorHAnsi"/>
          <w:i/>
        </w:rPr>
        <w:t xml:space="preserve"> </w:t>
      </w:r>
      <w:r w:rsidRPr="007C47AF">
        <w:rPr>
          <w:rFonts w:asciiTheme="minorHAnsi" w:hAnsiTheme="minorHAnsi"/>
        </w:rPr>
        <w:t>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UO.</w:t>
      </w:r>
    </w:p>
    <w:p w14:paraId="03967178" w14:textId="77777777"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odpowiada za działania innych podmiotów, którymi posługuje się przy realizacji Zamówienia, </w:t>
      </w:r>
      <w:r w:rsidRPr="007C47AF">
        <w:rPr>
          <w:rFonts w:asciiTheme="minorHAnsi" w:hAnsiTheme="minorHAnsi"/>
        </w:rPr>
        <w:br/>
        <w:t>w pełnym zakresie jak za swoje własne działania.</w:t>
      </w:r>
    </w:p>
    <w:p w14:paraId="3D8BB9D2" w14:textId="77777777"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cstheme="minorHAnsi"/>
        </w:rPr>
        <w:t xml:space="preserve">Wykaz podwykonawców stanowić będzie załącznik do Umowy. </w:t>
      </w:r>
    </w:p>
    <w:p w14:paraId="34649417" w14:textId="77777777"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cstheme="minorHAnsi"/>
        </w:rPr>
        <w:t>Wykonawca zobowiązany jest złożyć w Ofercie część zakres</w:t>
      </w:r>
      <w:r w:rsidR="00BD7CEC" w:rsidRPr="007C47AF">
        <w:rPr>
          <w:rFonts w:asciiTheme="minorHAnsi" w:hAnsiTheme="minorHAnsi" w:cstheme="minorHAnsi"/>
        </w:rPr>
        <w:t>u</w:t>
      </w:r>
      <w:r w:rsidRPr="007C47AF">
        <w:rPr>
          <w:rFonts w:asciiTheme="minorHAnsi" w:hAnsiTheme="minorHAnsi" w:cstheme="minorHAnsi"/>
        </w:rPr>
        <w:t xml:space="preserve"> zamówienia, którą zamierza zlecić osobom trzecim w ramach podwykonawstwa </w:t>
      </w:r>
      <w:r w:rsidRPr="007C47AF">
        <w:rPr>
          <w:rFonts w:asciiTheme="minorHAnsi" w:hAnsiTheme="minorHAnsi"/>
          <w:shd w:val="clear" w:color="auto" w:fill="FFFFFF"/>
        </w:rPr>
        <w:t xml:space="preserve">oraz podać wykaz proponowanych podwykonawców </w:t>
      </w:r>
      <w:r w:rsidRPr="007C47AF">
        <w:rPr>
          <w:rFonts w:asciiTheme="minorHAnsi" w:hAnsiTheme="minorHAnsi" w:cstheme="minorHAnsi"/>
        </w:rPr>
        <w:t xml:space="preserve">– </w:t>
      </w:r>
      <w:r w:rsidRPr="007C47AF">
        <w:rPr>
          <w:rFonts w:asciiTheme="minorHAnsi" w:hAnsiTheme="minorHAnsi" w:cstheme="minorHAnsi"/>
          <w:i/>
          <w:u w:val="single"/>
        </w:rPr>
        <w:t>Załącznik nr 10 do Formularza Oferty.</w:t>
      </w:r>
      <w:r w:rsidRPr="007C47AF">
        <w:rPr>
          <w:rFonts w:asciiTheme="minorHAnsi" w:hAnsiTheme="minorHAnsi" w:cstheme="minorHAnsi"/>
          <w:i/>
          <w:u w:val="single"/>
          <w:shd w:val="clear" w:color="auto" w:fill="FF0000"/>
        </w:rPr>
        <w:t xml:space="preserve"> </w:t>
      </w:r>
    </w:p>
    <w:p w14:paraId="1192184A" w14:textId="77777777"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2CBA91DF" w14:textId="77777777"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Przyjęcie w niniejszym postępowaniu w sprawie zamówienia Oferty Wykonawcy obejmującej wykaz podwykonawców, nie wyłącza konieczności uzyskania przez Wykonawcę odrębnej zgody Zamawiającego na </w:t>
      </w:r>
      <w:r w:rsidRPr="007C47AF">
        <w:rPr>
          <w:rFonts w:asciiTheme="minorHAnsi" w:hAnsiTheme="minorHAnsi"/>
        </w:rPr>
        <w:lastRenderedPageBreak/>
        <w:t xml:space="preserve">powierzenie realizacji zamówienia lub jego części wskazanym na tym wykazie podmiotom, zgodnie z zasadami wskazanymi we wzorze Umowy w sprawie zamówienia. </w:t>
      </w:r>
    </w:p>
    <w:p w14:paraId="0C7ADA54" w14:textId="77777777"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60167279" w14:textId="77777777" w:rsidR="00F352E2" w:rsidRPr="007C47AF" w:rsidRDefault="00F352E2" w:rsidP="00AB2107">
      <w:pPr>
        <w:pStyle w:val="Akapitzlist"/>
        <w:numPr>
          <w:ilvl w:val="0"/>
          <w:numId w:val="27"/>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7C47AF">
        <w:rPr>
          <w:rFonts w:asciiTheme="minorHAnsi" w:hAnsiTheme="minorHAnsi"/>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14:paraId="5832815E" w14:textId="77777777" w:rsidR="00AB0BEE" w:rsidRPr="007C47AF" w:rsidRDefault="00AB0BEE" w:rsidP="00AB0BEE">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7C47AF" w14:paraId="3EFA4DCF" w14:textId="77777777" w:rsidTr="003A27A8">
        <w:trPr>
          <w:trHeight w:val="249"/>
        </w:trPr>
        <w:tc>
          <w:tcPr>
            <w:tcW w:w="10110" w:type="dxa"/>
            <w:shd w:val="clear" w:color="auto" w:fill="D9D9D9" w:themeFill="background1" w:themeFillShade="D9"/>
          </w:tcPr>
          <w:p w14:paraId="2499E531" w14:textId="77777777" w:rsidR="00F3577A" w:rsidRPr="007C47AF" w:rsidRDefault="00230853" w:rsidP="0066687E">
            <w:pPr>
              <w:pStyle w:val="Nagwek1"/>
              <w:spacing w:before="40" w:after="40"/>
              <w:jc w:val="left"/>
              <w:rPr>
                <w:rFonts w:asciiTheme="minorHAnsi" w:hAnsiTheme="minorHAnsi"/>
                <w:sz w:val="22"/>
                <w:szCs w:val="22"/>
              </w:rPr>
            </w:pPr>
            <w:bookmarkStart w:id="25" w:name="_Toc19239473"/>
            <w:r w:rsidRPr="007C47AF">
              <w:rPr>
                <w:rFonts w:asciiTheme="minorHAnsi" w:hAnsiTheme="minorHAnsi"/>
                <w:sz w:val="22"/>
                <w:szCs w:val="22"/>
              </w:rPr>
              <w:t>ROZDZIAŁ XX</w:t>
            </w:r>
            <w:r w:rsidR="001970A5" w:rsidRPr="007C47AF">
              <w:rPr>
                <w:rFonts w:asciiTheme="minorHAnsi" w:hAnsiTheme="minorHAnsi"/>
                <w:sz w:val="22"/>
                <w:szCs w:val="22"/>
              </w:rPr>
              <w:t>I</w:t>
            </w:r>
            <w:r w:rsidR="00DE5D8F" w:rsidRPr="007C47AF">
              <w:rPr>
                <w:rFonts w:asciiTheme="minorHAnsi" w:hAnsiTheme="minorHAnsi"/>
                <w:sz w:val="22"/>
                <w:szCs w:val="22"/>
              </w:rPr>
              <w:t>V</w:t>
            </w:r>
            <w:r w:rsidR="00F3577A" w:rsidRPr="007C47AF">
              <w:rPr>
                <w:rFonts w:asciiTheme="minorHAnsi" w:hAnsiTheme="minorHAnsi"/>
                <w:sz w:val="22"/>
                <w:szCs w:val="22"/>
              </w:rPr>
              <w:t xml:space="preserve"> –</w:t>
            </w:r>
            <w:r w:rsidR="0066687E" w:rsidRPr="007C47AF">
              <w:rPr>
                <w:rFonts w:asciiTheme="minorHAnsi" w:hAnsiTheme="minorHAnsi"/>
                <w:sz w:val="22"/>
                <w:szCs w:val="22"/>
              </w:rPr>
              <w:t xml:space="preserve"> </w:t>
            </w:r>
            <w:r w:rsidR="0066687E" w:rsidRPr="007C47AF">
              <w:rPr>
                <w:rFonts w:asciiTheme="minorHAnsi" w:hAnsiTheme="minorHAnsi"/>
                <w:sz w:val="22"/>
                <w:szCs w:val="22"/>
                <w:lang w:val="pl-PL"/>
              </w:rPr>
              <w:t>Formalności jakich Zamawiający dopełni po wyborze oferty w celu zawarcia umowy</w:t>
            </w:r>
            <w:bookmarkEnd w:id="25"/>
            <w:r w:rsidR="0066687E" w:rsidRPr="007C47AF">
              <w:rPr>
                <w:rFonts w:asciiTheme="minorHAnsi" w:hAnsiTheme="minorHAnsi"/>
                <w:sz w:val="22"/>
                <w:szCs w:val="22"/>
              </w:rPr>
              <w:t xml:space="preserve"> </w:t>
            </w:r>
          </w:p>
        </w:tc>
      </w:tr>
    </w:tbl>
    <w:p w14:paraId="2387E334" w14:textId="77777777" w:rsidR="00F3577A" w:rsidRPr="007C47AF" w:rsidRDefault="00F3577A" w:rsidP="00F3577A">
      <w:pPr>
        <w:pStyle w:val="Akapitzlist"/>
        <w:ind w:left="360"/>
        <w:jc w:val="both"/>
        <w:rPr>
          <w:rFonts w:asciiTheme="minorHAnsi" w:hAnsiTheme="minorHAnsi" w:cstheme="minorHAnsi"/>
        </w:rPr>
      </w:pPr>
    </w:p>
    <w:p w14:paraId="2F241609" w14:textId="77777777" w:rsidR="000D2966" w:rsidRPr="007C47AF" w:rsidRDefault="00166C61" w:rsidP="00011333">
      <w:pPr>
        <w:pStyle w:val="Akapitzlist"/>
        <w:numPr>
          <w:ilvl w:val="0"/>
          <w:numId w:val="23"/>
        </w:numPr>
        <w:spacing w:before="120" w:after="0"/>
        <w:contextualSpacing w:val="0"/>
        <w:jc w:val="both"/>
        <w:rPr>
          <w:rFonts w:asciiTheme="minorHAnsi" w:hAnsiTheme="minorHAnsi" w:cstheme="minorHAnsi"/>
        </w:rPr>
      </w:pPr>
      <w:r w:rsidRPr="007C47AF">
        <w:rPr>
          <w:rFonts w:asciiTheme="minorHAnsi" w:hAnsiTheme="minorHAnsi" w:cstheme="minorHAnsi"/>
        </w:rPr>
        <w:t>Projekt Umowy znajduje się w</w:t>
      </w:r>
      <w:r w:rsidR="000D2966" w:rsidRPr="007C47AF">
        <w:rPr>
          <w:rFonts w:asciiTheme="minorHAnsi" w:hAnsiTheme="minorHAnsi" w:cstheme="minorHAnsi"/>
        </w:rPr>
        <w:t xml:space="preserve"> </w:t>
      </w:r>
      <w:r w:rsidRPr="007C47AF">
        <w:rPr>
          <w:rFonts w:asciiTheme="minorHAnsi" w:hAnsiTheme="minorHAnsi" w:cstheme="minorHAnsi"/>
        </w:rPr>
        <w:t>Część III</w:t>
      </w:r>
      <w:r w:rsidRPr="007C47AF">
        <w:rPr>
          <w:rFonts w:asciiTheme="minorHAnsi" w:hAnsiTheme="minorHAnsi" w:cstheme="minorHAnsi"/>
          <w:b/>
        </w:rPr>
        <w:t xml:space="preserve"> </w:t>
      </w:r>
      <w:r w:rsidRPr="007C47AF">
        <w:rPr>
          <w:rFonts w:asciiTheme="minorHAnsi" w:hAnsiTheme="minorHAnsi" w:cstheme="minorHAnsi"/>
        </w:rPr>
        <w:t>Warunków Zamówienia i</w:t>
      </w:r>
      <w:r w:rsidR="000D2966" w:rsidRPr="007C47AF">
        <w:rPr>
          <w:rFonts w:asciiTheme="minorHAnsi" w:hAnsiTheme="minorHAnsi" w:cstheme="minorHAnsi"/>
        </w:rPr>
        <w:t xml:space="preserve"> nie podlega zmianom. P</w:t>
      </w:r>
      <w:r w:rsidR="00B91B28" w:rsidRPr="007C47AF">
        <w:rPr>
          <w:rFonts w:asciiTheme="minorHAnsi" w:hAnsiTheme="minorHAnsi" w:cstheme="minorHAnsi"/>
        </w:rPr>
        <w:t>owyższe nie dotyczy</w:t>
      </w:r>
      <w:r w:rsidR="00844C82" w:rsidRPr="007C47AF">
        <w:rPr>
          <w:rFonts w:asciiTheme="minorHAnsi" w:hAnsiTheme="minorHAnsi" w:cstheme="minorHAnsi"/>
        </w:rPr>
        <w:t xml:space="preserve"> postanowień</w:t>
      </w:r>
      <w:r w:rsidR="00B91B28" w:rsidRPr="007C47AF">
        <w:rPr>
          <w:rFonts w:asciiTheme="minorHAnsi" w:hAnsiTheme="minorHAnsi" w:cstheme="minorHAnsi"/>
        </w:rPr>
        <w:t xml:space="preserve"> U</w:t>
      </w:r>
      <w:r w:rsidR="000D2966" w:rsidRPr="007C47AF">
        <w:rPr>
          <w:rFonts w:asciiTheme="minorHAnsi" w:hAnsiTheme="minorHAnsi" w:cstheme="minorHAnsi"/>
        </w:rPr>
        <w:t xml:space="preserve">mowy, w których pozostawiono miejsce do wypełnienia. </w:t>
      </w:r>
      <w:r w:rsidR="00B91B28" w:rsidRPr="007C47AF">
        <w:rPr>
          <w:rFonts w:asciiTheme="minorHAnsi" w:hAnsiTheme="minorHAnsi" w:cstheme="minorHAnsi"/>
        </w:rPr>
        <w:t>Treść U</w:t>
      </w:r>
      <w:r w:rsidR="000D2966" w:rsidRPr="007C47AF">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66E3070" w14:textId="77777777" w:rsidR="00166C61" w:rsidRPr="007C47AF" w:rsidRDefault="002F5518" w:rsidP="00011333">
      <w:pPr>
        <w:pStyle w:val="Akapitzlist"/>
        <w:numPr>
          <w:ilvl w:val="0"/>
          <w:numId w:val="23"/>
        </w:numPr>
        <w:spacing w:before="120" w:after="0"/>
        <w:contextualSpacing w:val="0"/>
        <w:jc w:val="both"/>
        <w:rPr>
          <w:rFonts w:asciiTheme="minorHAnsi" w:hAnsiTheme="minorHAnsi" w:cstheme="minorHAnsi"/>
          <w:b/>
        </w:rPr>
      </w:pPr>
      <w:r w:rsidRPr="007C47AF">
        <w:rPr>
          <w:rFonts w:asciiTheme="minorHAnsi" w:hAnsiTheme="minorHAnsi" w:cstheme="minorHAnsi"/>
          <w:lang w:eastAsia="ja-JP"/>
        </w:rPr>
        <w:t>Integralną część</w:t>
      </w:r>
      <w:r w:rsidR="00B91B28" w:rsidRPr="007C47AF">
        <w:rPr>
          <w:rFonts w:asciiTheme="minorHAnsi" w:hAnsiTheme="minorHAnsi" w:cstheme="minorHAnsi"/>
          <w:lang w:eastAsia="ja-JP"/>
        </w:rPr>
        <w:t xml:space="preserve"> U</w:t>
      </w:r>
      <w:r w:rsidR="00166C61" w:rsidRPr="007C47AF">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C47AF">
            <w:rPr>
              <w:rFonts w:asciiTheme="minorHAnsi" w:hAnsiTheme="minorHAnsi" w:cstheme="minorHAnsi"/>
              <w:lang w:eastAsia="ja-JP"/>
            </w:rPr>
            <w:t>OWZU - Ogólne Warunki Zakupu Usług</w:t>
          </w:r>
        </w:sdtContent>
      </w:sdt>
      <w:r w:rsidR="00166C61" w:rsidRPr="007C47AF">
        <w:rPr>
          <w:rFonts w:asciiTheme="minorHAnsi" w:hAnsiTheme="minorHAnsi" w:cstheme="minorHAnsi"/>
          <w:lang w:eastAsia="ja-JP"/>
        </w:rPr>
        <w:t xml:space="preserve"> umieszczonych na stronie:</w:t>
      </w:r>
    </w:p>
    <w:p w14:paraId="1C44F203" w14:textId="77777777" w:rsidR="00166C61" w:rsidRPr="007C47AF" w:rsidRDefault="00996060" w:rsidP="00166C61">
      <w:pPr>
        <w:pStyle w:val="Akapitzlist"/>
        <w:spacing w:after="0"/>
        <w:ind w:left="360"/>
        <w:jc w:val="both"/>
        <w:rPr>
          <w:rFonts w:asciiTheme="minorHAnsi" w:hAnsiTheme="minorHAnsi" w:cstheme="minorHAnsi"/>
          <w:lang w:eastAsia="ja-JP"/>
        </w:rPr>
      </w:pPr>
      <w:hyperlink r:id="rId25" w:history="1">
        <w:r w:rsidR="008B0A9F" w:rsidRPr="007C47AF">
          <w:rPr>
            <w:rStyle w:val="Hipercze"/>
            <w:rFonts w:asciiTheme="minorHAnsi" w:hAnsiTheme="minorHAnsi"/>
            <w:color w:val="auto"/>
          </w:rPr>
          <w:t>https://www.enea.pl/pl/grupaenea/o-grupie/spolki-grupy-enea/polaniec/zamowienia/dokumenty-dla-wykonawcow-i-dostawcow</w:t>
        </w:r>
      </w:hyperlink>
      <w:r w:rsidR="00166C61" w:rsidRPr="007C47AF">
        <w:rPr>
          <w:rFonts w:asciiTheme="minorHAnsi" w:eastAsia="Times New Roman" w:hAnsiTheme="minorHAnsi"/>
          <w:lang w:eastAsia="pl-PL"/>
        </w:rPr>
        <w:t xml:space="preserve"> </w:t>
      </w:r>
      <w:r w:rsidR="00166C61" w:rsidRPr="007C47AF">
        <w:rPr>
          <w:rFonts w:asciiTheme="minorHAnsi" w:hAnsiTheme="minorHAnsi" w:cstheme="minorHAnsi"/>
          <w:lang w:eastAsia="ja-JP"/>
        </w:rPr>
        <w:t>w wersji obowiązującej na dzień publikacji Ogłoszenia.</w:t>
      </w:r>
    </w:p>
    <w:p w14:paraId="1C050ED8" w14:textId="77777777" w:rsidR="00166C61" w:rsidRPr="007C47AF" w:rsidRDefault="00D21136"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theme="minorHAnsi"/>
        </w:rPr>
        <w:t xml:space="preserve">Z Wykonawcą, którego </w:t>
      </w:r>
      <w:r w:rsidR="009313F9" w:rsidRPr="007C47AF">
        <w:rPr>
          <w:rFonts w:asciiTheme="minorHAnsi" w:hAnsiTheme="minorHAnsi" w:cstheme="minorHAnsi"/>
        </w:rPr>
        <w:t>O</w:t>
      </w:r>
      <w:r w:rsidRPr="007C47AF">
        <w:rPr>
          <w:rFonts w:asciiTheme="minorHAnsi" w:hAnsiTheme="minorHAnsi" w:cstheme="minorHAnsi"/>
        </w:rPr>
        <w:t>ferta została uznana za najko</w:t>
      </w:r>
      <w:r w:rsidR="00194E44" w:rsidRPr="007C47AF">
        <w:rPr>
          <w:rFonts w:asciiTheme="minorHAnsi" w:hAnsiTheme="minorHAnsi" w:cstheme="minorHAnsi"/>
        </w:rPr>
        <w:t>rzystniejszą, zostanie zawarta U</w:t>
      </w:r>
      <w:r w:rsidRPr="007C47AF">
        <w:rPr>
          <w:rFonts w:asciiTheme="minorHAnsi" w:hAnsiTheme="minorHAnsi" w:cstheme="minorHAnsi"/>
        </w:rPr>
        <w:t>mowa w formie pisemnej</w:t>
      </w:r>
      <w:r w:rsidR="00194E44" w:rsidRPr="007C47AF">
        <w:rPr>
          <w:rFonts w:asciiTheme="minorHAnsi" w:hAnsiTheme="minorHAnsi" w:cs="Arial"/>
          <w:lang w:eastAsia="ja-JP"/>
        </w:rPr>
        <w:t xml:space="preserve">. </w:t>
      </w:r>
    </w:p>
    <w:p w14:paraId="09173F53" w14:textId="77777777" w:rsidR="00037E71" w:rsidRPr="007C47AF" w:rsidRDefault="00194E44"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Arial"/>
          <w:lang w:eastAsia="ja-JP"/>
        </w:rPr>
        <w:t xml:space="preserve">W tym celu </w:t>
      </w:r>
      <w:r w:rsidRPr="007C47AF">
        <w:rPr>
          <w:rFonts w:asciiTheme="minorHAnsi" w:hAnsiTheme="minorHAnsi"/>
          <w:shd w:val="clear" w:color="auto" w:fill="FFFFFF"/>
        </w:rPr>
        <w:t xml:space="preserve">Zamawiający prześle uzupełnioną </w:t>
      </w:r>
      <w:r w:rsidR="00874413" w:rsidRPr="007C47AF">
        <w:rPr>
          <w:rFonts w:asciiTheme="minorHAnsi" w:hAnsiTheme="minorHAnsi"/>
          <w:shd w:val="clear" w:color="auto" w:fill="FFFFFF"/>
        </w:rPr>
        <w:t>o dane Wykonawcy</w:t>
      </w:r>
      <w:r w:rsidR="00EA597B" w:rsidRPr="007C47AF">
        <w:rPr>
          <w:rFonts w:asciiTheme="minorHAnsi" w:hAnsiTheme="minorHAnsi"/>
          <w:shd w:val="clear" w:color="auto" w:fill="FFFFFF"/>
        </w:rPr>
        <w:t>,</w:t>
      </w:r>
      <w:r w:rsidR="00874413" w:rsidRPr="007C47AF">
        <w:rPr>
          <w:rFonts w:asciiTheme="minorHAnsi" w:hAnsiTheme="minorHAnsi"/>
          <w:shd w:val="clear" w:color="auto" w:fill="FFFFFF"/>
        </w:rPr>
        <w:t xml:space="preserve"> </w:t>
      </w:r>
      <w:r w:rsidRPr="007C47AF">
        <w:rPr>
          <w:rFonts w:asciiTheme="minorHAnsi" w:hAnsiTheme="minorHAnsi"/>
          <w:shd w:val="clear" w:color="auto" w:fill="FFFFFF"/>
        </w:rPr>
        <w:t xml:space="preserve">Umowę w </w:t>
      </w:r>
      <w:r w:rsidR="000D2966" w:rsidRPr="007C47AF">
        <w:rPr>
          <w:rFonts w:asciiTheme="minorHAnsi" w:hAnsiTheme="minorHAnsi"/>
          <w:shd w:val="clear" w:color="auto" w:fill="FFFFFF"/>
        </w:rPr>
        <w:t>liczbie egzemplarzy wskazanej w </w:t>
      </w:r>
      <w:r w:rsidRPr="007C47AF">
        <w:rPr>
          <w:rFonts w:asciiTheme="minorHAnsi" w:hAnsiTheme="minorHAnsi"/>
          <w:shd w:val="clear" w:color="auto" w:fill="FFFFFF"/>
        </w:rPr>
        <w:t>Umowie, a Wykonawca zobowiązany jest niezwłoczni</w:t>
      </w:r>
      <w:r w:rsidR="00874413" w:rsidRPr="007C47AF">
        <w:rPr>
          <w:rFonts w:asciiTheme="minorHAnsi" w:hAnsiTheme="minorHAnsi"/>
          <w:shd w:val="clear" w:color="auto" w:fill="FFFFFF"/>
        </w:rPr>
        <w:t>e,</w:t>
      </w:r>
      <w:r w:rsidR="002F5518" w:rsidRPr="007C47AF">
        <w:rPr>
          <w:rFonts w:asciiTheme="minorHAnsi" w:hAnsiTheme="minorHAnsi"/>
          <w:shd w:val="clear" w:color="auto" w:fill="FFFFFF"/>
        </w:rPr>
        <w:t xml:space="preserve"> lecz</w:t>
      </w:r>
      <w:r w:rsidR="00874413" w:rsidRPr="007C47AF">
        <w:rPr>
          <w:rFonts w:asciiTheme="minorHAnsi" w:hAnsiTheme="minorHAnsi"/>
          <w:shd w:val="clear" w:color="auto" w:fill="FFFFFF"/>
        </w:rPr>
        <w:t xml:space="preserve"> nie później niż w terminie do 14</w:t>
      </w:r>
      <w:r w:rsidRPr="007C47AF">
        <w:rPr>
          <w:rFonts w:asciiTheme="minorHAnsi" w:hAnsiTheme="minorHAnsi"/>
          <w:shd w:val="clear" w:color="auto" w:fill="FFFFFF"/>
        </w:rPr>
        <w:t xml:space="preserve"> dni od </w:t>
      </w:r>
      <w:r w:rsidR="00874413" w:rsidRPr="007C47AF">
        <w:rPr>
          <w:rFonts w:asciiTheme="minorHAnsi" w:hAnsiTheme="minorHAnsi"/>
          <w:shd w:val="clear" w:color="auto" w:fill="FFFFFF"/>
        </w:rPr>
        <w:t xml:space="preserve">daty </w:t>
      </w:r>
      <w:r w:rsidRPr="007C47AF">
        <w:rPr>
          <w:rFonts w:asciiTheme="minorHAnsi" w:hAnsiTheme="minorHAnsi"/>
          <w:shd w:val="clear" w:color="auto" w:fill="FFFFFF"/>
        </w:rPr>
        <w:t xml:space="preserve">otrzymania </w:t>
      </w:r>
      <w:r w:rsidR="00EA597B" w:rsidRPr="007C47AF">
        <w:rPr>
          <w:rFonts w:asciiTheme="minorHAnsi" w:hAnsiTheme="minorHAnsi"/>
          <w:shd w:val="clear" w:color="auto" w:fill="FFFFFF"/>
        </w:rPr>
        <w:t>do podpisania U</w:t>
      </w:r>
      <w:r w:rsidR="00874413" w:rsidRPr="007C47AF">
        <w:rPr>
          <w:rFonts w:asciiTheme="minorHAnsi" w:hAnsiTheme="minorHAnsi"/>
          <w:shd w:val="clear" w:color="auto" w:fill="FFFFFF"/>
        </w:rPr>
        <w:t>mowy</w:t>
      </w:r>
      <w:r w:rsidR="00AC46F0" w:rsidRPr="007C47AF">
        <w:rPr>
          <w:rFonts w:asciiTheme="minorHAnsi" w:hAnsiTheme="minorHAnsi"/>
          <w:shd w:val="clear" w:color="auto" w:fill="FFFFFF"/>
        </w:rPr>
        <w:t xml:space="preserve">, podpisać Umowę </w:t>
      </w:r>
      <w:r w:rsidR="00874413" w:rsidRPr="007C47AF">
        <w:rPr>
          <w:rFonts w:asciiTheme="minorHAnsi" w:hAnsiTheme="minorHAnsi"/>
          <w:shd w:val="clear" w:color="auto" w:fill="FFFFFF"/>
        </w:rPr>
        <w:t>i</w:t>
      </w:r>
      <w:r w:rsidR="002F5518" w:rsidRPr="007C47AF">
        <w:rPr>
          <w:rFonts w:asciiTheme="minorHAnsi" w:hAnsiTheme="minorHAnsi"/>
          <w:shd w:val="clear" w:color="auto" w:fill="FFFFFF"/>
        </w:rPr>
        <w:t xml:space="preserve"> dokonać</w:t>
      </w:r>
      <w:r w:rsidR="00874413" w:rsidRPr="007C47AF">
        <w:rPr>
          <w:rFonts w:asciiTheme="minorHAnsi" w:hAnsiTheme="minorHAnsi"/>
          <w:shd w:val="clear" w:color="auto" w:fill="FFFFFF"/>
        </w:rPr>
        <w:t xml:space="preserve"> </w:t>
      </w:r>
      <w:r w:rsidRPr="007C47AF">
        <w:rPr>
          <w:rFonts w:asciiTheme="minorHAnsi" w:hAnsiTheme="minorHAnsi"/>
          <w:shd w:val="clear" w:color="auto" w:fill="FFFFFF"/>
        </w:rPr>
        <w:t>zwrotu podpisanych egzemplarzy</w:t>
      </w:r>
      <w:r w:rsidR="00874413" w:rsidRPr="007C47AF">
        <w:rPr>
          <w:rFonts w:asciiTheme="minorHAnsi" w:hAnsiTheme="minorHAnsi"/>
          <w:shd w:val="clear" w:color="auto" w:fill="FFFFFF"/>
        </w:rPr>
        <w:t xml:space="preserve"> </w:t>
      </w:r>
      <w:r w:rsidR="00AC46F0" w:rsidRPr="007C47AF">
        <w:rPr>
          <w:rFonts w:asciiTheme="minorHAnsi" w:hAnsiTheme="minorHAnsi"/>
          <w:shd w:val="clear" w:color="auto" w:fill="FFFFFF"/>
        </w:rPr>
        <w:t xml:space="preserve">Umowy </w:t>
      </w:r>
      <w:r w:rsidR="00874413" w:rsidRPr="007C47AF">
        <w:rPr>
          <w:rFonts w:asciiTheme="minorHAnsi" w:hAnsiTheme="minorHAnsi"/>
          <w:shd w:val="clear" w:color="auto" w:fill="FFFFFF"/>
        </w:rPr>
        <w:t>na adres wskazany w Rozdziale XI pkt. 2</w:t>
      </w:r>
      <w:r w:rsidRPr="007C47AF">
        <w:rPr>
          <w:rFonts w:asciiTheme="minorHAnsi" w:hAnsiTheme="minorHAnsi"/>
          <w:shd w:val="clear" w:color="auto" w:fill="FFFFFF"/>
        </w:rPr>
        <w:t>.</w:t>
      </w:r>
    </w:p>
    <w:p w14:paraId="5BE5183C" w14:textId="77777777" w:rsidR="00182585" w:rsidRPr="007C47AF" w:rsidRDefault="006A3DA0"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theme="minorHAnsi"/>
          <w:lang w:eastAsia="ja-JP"/>
        </w:rPr>
        <w:t xml:space="preserve">Jeżeli okaże się, że Wykonawca, którego </w:t>
      </w:r>
      <w:r w:rsidR="009313F9" w:rsidRPr="007C47AF">
        <w:rPr>
          <w:rFonts w:asciiTheme="minorHAnsi" w:hAnsiTheme="minorHAnsi" w:cstheme="minorHAnsi"/>
          <w:lang w:eastAsia="ja-JP"/>
        </w:rPr>
        <w:t>O</w:t>
      </w:r>
      <w:r w:rsidR="00866F07" w:rsidRPr="007C47AF">
        <w:rPr>
          <w:rFonts w:asciiTheme="minorHAnsi" w:hAnsiTheme="minorHAnsi" w:cstheme="minorHAnsi"/>
          <w:lang w:eastAsia="ja-JP"/>
        </w:rPr>
        <w:t xml:space="preserve">ferta </w:t>
      </w:r>
      <w:r w:rsidRPr="007C47AF">
        <w:rPr>
          <w:rFonts w:asciiTheme="minorHAnsi" w:hAnsiTheme="minorHAnsi" w:cstheme="minorHAnsi"/>
          <w:lang w:eastAsia="ja-JP"/>
        </w:rPr>
        <w:t>została wybrana:</w:t>
      </w:r>
    </w:p>
    <w:p w14:paraId="7EDFA1C4" w14:textId="77777777" w:rsidR="00182585" w:rsidRPr="007C47AF"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będzie uchylał się od zawarcia U</w:t>
      </w:r>
      <w:r w:rsidR="006A3DA0" w:rsidRPr="007C47AF">
        <w:rPr>
          <w:rFonts w:asciiTheme="minorHAnsi" w:hAnsiTheme="minorHAnsi" w:cstheme="minorHAnsi"/>
          <w:lang w:eastAsia="ja-JP"/>
        </w:rPr>
        <w:t>mowy w sprawie zamówienia</w:t>
      </w:r>
      <w:r w:rsidRPr="007C47AF">
        <w:rPr>
          <w:rFonts w:asciiTheme="minorHAnsi" w:hAnsiTheme="minorHAnsi" w:cstheme="minorHAnsi"/>
          <w:lang w:eastAsia="ja-JP"/>
        </w:rPr>
        <w:t xml:space="preserve"> lub nie wnosi wymaganego zabezpieczenia należytego wykonania Umowy,</w:t>
      </w:r>
    </w:p>
    <w:p w14:paraId="644DD297" w14:textId="77777777" w:rsidR="00182585" w:rsidRPr="007C47AF"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przedstawi nieprawdziwe dane</w:t>
      </w:r>
      <w:r w:rsidR="00866F07" w:rsidRPr="007C47AF">
        <w:rPr>
          <w:rFonts w:asciiTheme="minorHAnsi" w:hAnsiTheme="minorHAnsi" w:cstheme="minorHAnsi"/>
          <w:lang w:eastAsia="ja-JP"/>
        </w:rPr>
        <w:t>,</w:t>
      </w:r>
    </w:p>
    <w:p w14:paraId="1894C466" w14:textId="77777777" w:rsidR="00866F07" w:rsidRPr="007C47AF"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 xml:space="preserve">nie spełni wymagać stawianych w Rozdziale </w:t>
      </w:r>
      <w:r w:rsidR="00866F07" w:rsidRPr="007C47AF">
        <w:rPr>
          <w:rFonts w:asciiTheme="minorHAnsi" w:hAnsiTheme="minorHAnsi" w:cstheme="minorHAnsi"/>
          <w:lang w:eastAsia="ja-JP"/>
        </w:rPr>
        <w:t xml:space="preserve">XIX i </w:t>
      </w:r>
      <w:r w:rsidRPr="007C47AF">
        <w:rPr>
          <w:rFonts w:asciiTheme="minorHAnsi" w:hAnsiTheme="minorHAnsi" w:cstheme="minorHAnsi"/>
          <w:lang w:eastAsia="ja-JP"/>
        </w:rPr>
        <w:t>XX</w:t>
      </w:r>
      <w:r w:rsidR="00866F07" w:rsidRPr="007C47AF">
        <w:rPr>
          <w:rFonts w:asciiTheme="minorHAnsi" w:hAnsiTheme="minorHAnsi" w:cstheme="minorHAnsi"/>
          <w:lang w:eastAsia="ja-JP"/>
        </w:rPr>
        <w:t xml:space="preserve"> WZ</w:t>
      </w:r>
      <w:r w:rsidR="009313F9" w:rsidRPr="007C47AF">
        <w:rPr>
          <w:rFonts w:asciiTheme="minorHAnsi" w:hAnsiTheme="minorHAnsi" w:cstheme="minorHAnsi"/>
          <w:lang w:eastAsia="ja-JP"/>
        </w:rPr>
        <w:t>,</w:t>
      </w:r>
    </w:p>
    <w:p w14:paraId="798EBF11" w14:textId="400CC9AB" w:rsidR="00A84DEB" w:rsidRPr="007C47AF" w:rsidRDefault="006A3DA0" w:rsidP="00995BAC">
      <w:pPr>
        <w:pStyle w:val="Akapitzlist"/>
        <w:spacing w:before="120" w:after="120"/>
        <w:ind w:left="360"/>
        <w:contextualSpacing w:val="0"/>
        <w:jc w:val="both"/>
      </w:pPr>
      <w:r w:rsidRPr="007C47AF">
        <w:rPr>
          <w:rFonts w:asciiTheme="minorHAnsi" w:hAnsiTheme="minorHAnsi" w:cstheme="minorHAnsi"/>
          <w:lang w:eastAsia="ja-JP"/>
        </w:rPr>
        <w:t>Zamawiający może wybrać ofertę najkorzystniejszą spośród pozostałych ofert, bez poddawania ich ponownej ocenie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7C47AF" w14:paraId="11A9248C" w14:textId="77777777" w:rsidTr="00BC3E09">
        <w:trPr>
          <w:trHeight w:val="249"/>
        </w:trPr>
        <w:tc>
          <w:tcPr>
            <w:tcW w:w="10110" w:type="dxa"/>
            <w:shd w:val="clear" w:color="auto" w:fill="D9D9D9" w:themeFill="background1" w:themeFillShade="D9"/>
          </w:tcPr>
          <w:p w14:paraId="7444E243" w14:textId="77777777" w:rsidR="00A84DEB" w:rsidRPr="007C47AF" w:rsidRDefault="00A84DEB" w:rsidP="00BC3E09">
            <w:pPr>
              <w:pStyle w:val="Nagwek1"/>
              <w:spacing w:before="40" w:after="40"/>
              <w:jc w:val="left"/>
              <w:rPr>
                <w:rFonts w:asciiTheme="minorHAnsi" w:hAnsiTheme="minorHAnsi"/>
                <w:sz w:val="22"/>
                <w:szCs w:val="22"/>
              </w:rPr>
            </w:pPr>
            <w:bookmarkStart w:id="26" w:name="_Toc19239474"/>
            <w:r w:rsidRPr="007C47AF">
              <w:rPr>
                <w:rFonts w:asciiTheme="minorHAnsi" w:hAnsiTheme="minorHAnsi"/>
                <w:sz w:val="22"/>
                <w:szCs w:val="22"/>
              </w:rPr>
              <w:lastRenderedPageBreak/>
              <w:t xml:space="preserve">ROZDZIAŁ </w:t>
            </w:r>
            <w:r w:rsidR="00DE5D8F" w:rsidRPr="007C47AF">
              <w:rPr>
                <w:rFonts w:asciiTheme="minorHAnsi" w:hAnsiTheme="minorHAnsi"/>
                <w:sz w:val="22"/>
                <w:szCs w:val="22"/>
              </w:rPr>
              <w:t>XXV</w:t>
            </w:r>
            <w:r w:rsidRPr="007C47AF">
              <w:rPr>
                <w:rFonts w:asciiTheme="minorHAnsi" w:hAnsiTheme="minorHAnsi"/>
                <w:sz w:val="22"/>
                <w:szCs w:val="22"/>
              </w:rPr>
              <w:t xml:space="preserve"> – </w:t>
            </w:r>
            <w:r w:rsidRPr="007C47AF">
              <w:rPr>
                <w:rFonts w:asciiTheme="minorHAnsi" w:hAnsiTheme="minorHAnsi"/>
                <w:sz w:val="22"/>
                <w:szCs w:val="22"/>
                <w:lang w:val="pl-PL"/>
              </w:rPr>
              <w:t>Klauzula informacyjna RODO</w:t>
            </w:r>
            <w:bookmarkEnd w:id="26"/>
          </w:p>
        </w:tc>
      </w:tr>
    </w:tbl>
    <w:p w14:paraId="20EBBA3F" w14:textId="77777777" w:rsidR="00A84DEB" w:rsidRPr="007C47AF" w:rsidRDefault="00A84DEB" w:rsidP="00A84DEB">
      <w:pPr>
        <w:pStyle w:val="Nagwek1"/>
        <w:spacing w:before="40" w:after="40"/>
        <w:jc w:val="left"/>
        <w:rPr>
          <w:rFonts w:asciiTheme="minorHAnsi" w:hAnsiTheme="minorHAnsi"/>
          <w:sz w:val="22"/>
          <w:szCs w:val="22"/>
          <w:lang w:val="pl-PL"/>
        </w:rPr>
      </w:pPr>
    </w:p>
    <w:p w14:paraId="0E54BCE2" w14:textId="77777777" w:rsidR="00A84DEB" w:rsidRPr="007C47AF" w:rsidRDefault="00A84DEB" w:rsidP="00A84DEB">
      <w:pPr>
        <w:jc w:val="center"/>
        <w:rPr>
          <w:rFonts w:asciiTheme="minorHAnsi" w:eastAsia="Calibri" w:hAnsiTheme="minorHAnsi" w:cs="Arial"/>
          <w:b/>
          <w:bCs/>
          <w:sz w:val="22"/>
          <w:szCs w:val="22"/>
          <w:lang w:eastAsia="en-US"/>
        </w:rPr>
      </w:pPr>
      <w:r w:rsidRPr="007C47AF">
        <w:rPr>
          <w:rFonts w:asciiTheme="minorHAnsi" w:eastAsia="Calibri" w:hAnsiTheme="minorHAnsi" w:cs="Arial"/>
          <w:b/>
          <w:bCs/>
          <w:sz w:val="22"/>
          <w:szCs w:val="22"/>
          <w:lang w:eastAsia="en-US"/>
        </w:rPr>
        <w:t>Klauzula informacyjna Administratora</w:t>
      </w:r>
    </w:p>
    <w:p w14:paraId="63DEF434" w14:textId="77777777" w:rsidR="00A84DEB" w:rsidRPr="007C47AF" w:rsidRDefault="00A84DEB" w:rsidP="00A84DEB">
      <w:pPr>
        <w:ind w:left="425"/>
        <w:jc w:val="center"/>
        <w:rPr>
          <w:rFonts w:asciiTheme="minorHAnsi" w:eastAsia="Calibri" w:hAnsiTheme="minorHAnsi" w:cs="Arial"/>
          <w:b/>
          <w:bCs/>
          <w:sz w:val="22"/>
          <w:szCs w:val="22"/>
          <w:lang w:eastAsia="en-US"/>
        </w:rPr>
      </w:pPr>
      <w:r w:rsidRPr="007C47AF">
        <w:rPr>
          <w:rFonts w:asciiTheme="minorHAnsi" w:eastAsia="Calibri" w:hAnsiTheme="minorHAnsi" w:cs="Arial"/>
          <w:b/>
          <w:bCs/>
          <w:sz w:val="22"/>
          <w:szCs w:val="22"/>
          <w:lang w:eastAsia="en-US"/>
        </w:rPr>
        <w:t>związana z postępowaniem o udzielenie zamówienia</w:t>
      </w:r>
    </w:p>
    <w:p w14:paraId="7B4B6161" w14:textId="77777777" w:rsidR="00A84DEB" w:rsidRPr="007C47AF" w:rsidRDefault="00A84DEB" w:rsidP="00A84DEB">
      <w:pPr>
        <w:ind w:left="425"/>
        <w:jc w:val="center"/>
        <w:rPr>
          <w:rFonts w:asciiTheme="minorHAnsi" w:eastAsia="Calibri" w:hAnsiTheme="minorHAnsi" w:cs="Arial"/>
          <w:b/>
          <w:bCs/>
          <w:sz w:val="22"/>
          <w:szCs w:val="22"/>
          <w:lang w:eastAsia="en-US"/>
        </w:rPr>
      </w:pPr>
    </w:p>
    <w:p w14:paraId="15E3B50F" w14:textId="77777777" w:rsidR="00A84DEB" w:rsidRPr="007C47AF" w:rsidRDefault="00A84DEB" w:rsidP="00A84DEB">
      <w:pPr>
        <w:spacing w:line="300" w:lineRule="auto"/>
        <w:ind w:left="425"/>
        <w:jc w:val="center"/>
        <w:rPr>
          <w:rFonts w:asciiTheme="minorHAnsi" w:hAnsiTheme="minorHAnsi" w:cstheme="minorHAnsi"/>
          <w:i/>
          <w:sz w:val="22"/>
          <w:szCs w:val="22"/>
        </w:rPr>
      </w:pPr>
      <w:r w:rsidRPr="007C47AF">
        <w:rPr>
          <w:rFonts w:asciiTheme="minorHAnsi" w:hAnsiTheme="minorHAnsi" w:cstheme="minorHAnsi"/>
          <w:i/>
          <w:sz w:val="22"/>
          <w:szCs w:val="22"/>
        </w:rPr>
        <w:t>(dla pełnomocników, reprezentantów, pracowników i współpracowników Kontrahenta wskazanych do kontaktów i realizacji Umowy)</w:t>
      </w:r>
    </w:p>
    <w:p w14:paraId="5BA5CCCD" w14:textId="77777777" w:rsidR="00A84DEB" w:rsidRPr="007C47AF" w:rsidRDefault="00A84DEB" w:rsidP="00A84DEB">
      <w:pPr>
        <w:ind w:left="425"/>
        <w:jc w:val="center"/>
        <w:rPr>
          <w:rFonts w:asciiTheme="minorHAnsi" w:hAnsiTheme="minorHAnsi" w:cstheme="minorHAnsi"/>
          <w:b/>
          <w:sz w:val="22"/>
          <w:szCs w:val="22"/>
        </w:rPr>
      </w:pPr>
    </w:p>
    <w:p w14:paraId="02AEB1D6" w14:textId="77777777" w:rsidR="00A84DEB" w:rsidRPr="007C47AF" w:rsidRDefault="00A84DEB" w:rsidP="00A84DEB">
      <w:pPr>
        <w:jc w:val="both"/>
        <w:rPr>
          <w:rFonts w:asciiTheme="minorHAnsi" w:hAnsiTheme="minorHAnsi" w:cstheme="minorHAnsi"/>
          <w:sz w:val="22"/>
          <w:szCs w:val="22"/>
        </w:rPr>
      </w:pPr>
      <w:r w:rsidRPr="007C47AF">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7C47AF">
        <w:rPr>
          <w:rFonts w:asciiTheme="minorHAnsi" w:hAnsiTheme="minorHAnsi" w:cstheme="minorHAnsi"/>
          <w:b/>
          <w:sz w:val="22"/>
          <w:szCs w:val="22"/>
        </w:rPr>
        <w:t>RODO</w:t>
      </w:r>
      <w:r w:rsidRPr="007C47AF">
        <w:rPr>
          <w:rFonts w:asciiTheme="minorHAnsi" w:hAnsiTheme="minorHAnsi" w:cstheme="minorHAnsi"/>
          <w:sz w:val="22"/>
          <w:szCs w:val="22"/>
        </w:rPr>
        <w:t>, informujemy, że:</w:t>
      </w:r>
    </w:p>
    <w:p w14:paraId="02E91EA9" w14:textId="77777777" w:rsidR="00A84DEB" w:rsidRPr="007C47AF" w:rsidRDefault="00A84DEB" w:rsidP="00A84DEB">
      <w:pPr>
        <w:jc w:val="both"/>
        <w:rPr>
          <w:rFonts w:asciiTheme="minorHAnsi" w:hAnsiTheme="minorHAnsi" w:cstheme="minorHAnsi"/>
          <w:sz w:val="22"/>
          <w:szCs w:val="22"/>
        </w:rPr>
      </w:pPr>
    </w:p>
    <w:p w14:paraId="4449EA8D" w14:textId="77777777" w:rsidR="00A84DEB" w:rsidRPr="007C47AF" w:rsidRDefault="00A84DEB" w:rsidP="00A84DEB">
      <w:pPr>
        <w:numPr>
          <w:ilvl w:val="0"/>
          <w:numId w:val="3"/>
        </w:numPr>
        <w:spacing w:before="120" w:after="120"/>
        <w:ind w:left="357" w:hanging="357"/>
        <w:jc w:val="both"/>
        <w:rPr>
          <w:rFonts w:asciiTheme="minorHAnsi" w:hAnsiTheme="minorHAnsi" w:cstheme="minorHAnsi"/>
          <w:b/>
          <w:sz w:val="22"/>
          <w:szCs w:val="22"/>
        </w:rPr>
      </w:pPr>
      <w:r w:rsidRPr="007C47AF">
        <w:rPr>
          <w:rFonts w:asciiTheme="minorHAnsi" w:hAnsiTheme="minorHAnsi" w:cstheme="minorHAnsi"/>
          <w:sz w:val="22"/>
          <w:szCs w:val="22"/>
        </w:rPr>
        <w:t xml:space="preserve">Administratorem Pana/Pani danych osobowych jest Enea </w:t>
      </w:r>
      <w:r w:rsidR="000F7694" w:rsidRPr="007C47AF">
        <w:rPr>
          <w:rFonts w:asciiTheme="minorHAnsi" w:hAnsiTheme="minorHAnsi" w:cstheme="minorHAnsi"/>
          <w:sz w:val="22"/>
          <w:szCs w:val="22"/>
        </w:rPr>
        <w:t>Połaniec S.A.</w:t>
      </w:r>
      <w:r w:rsidR="0096382B" w:rsidRPr="007C47AF">
        <w:rPr>
          <w:rFonts w:asciiTheme="minorHAnsi" w:hAnsiTheme="minorHAnsi" w:cstheme="minorHAnsi"/>
          <w:sz w:val="22"/>
          <w:szCs w:val="22"/>
        </w:rPr>
        <w:t xml:space="preserve"> </w:t>
      </w:r>
      <w:r w:rsidRPr="007C47AF">
        <w:rPr>
          <w:rFonts w:asciiTheme="minorHAnsi" w:hAnsiTheme="minorHAnsi" w:cstheme="minorHAnsi"/>
          <w:sz w:val="22"/>
          <w:szCs w:val="22"/>
        </w:rPr>
        <w:t xml:space="preserve">z siedzibą w Zawadzie 26, </w:t>
      </w:r>
      <w:r w:rsidRPr="007C47AF">
        <w:rPr>
          <w:rFonts w:asciiTheme="minorHAnsi" w:hAnsiTheme="minorHAnsi" w:cstheme="minorHAnsi"/>
          <w:sz w:val="22"/>
          <w:szCs w:val="22"/>
        </w:rPr>
        <w:br/>
        <w:t xml:space="preserve">28-230 Połaniec (dalej: </w:t>
      </w:r>
      <w:r w:rsidRPr="007C47AF">
        <w:rPr>
          <w:rFonts w:asciiTheme="minorHAnsi" w:hAnsiTheme="minorHAnsi" w:cstheme="minorHAnsi"/>
          <w:b/>
          <w:sz w:val="22"/>
          <w:szCs w:val="22"/>
        </w:rPr>
        <w:t>Administrator</w:t>
      </w:r>
      <w:r w:rsidRPr="007C47AF">
        <w:rPr>
          <w:rFonts w:asciiTheme="minorHAnsi" w:hAnsiTheme="minorHAnsi" w:cstheme="minorHAnsi"/>
          <w:sz w:val="22"/>
          <w:szCs w:val="22"/>
        </w:rPr>
        <w:t>).</w:t>
      </w:r>
    </w:p>
    <w:p w14:paraId="62B7F3B0" w14:textId="77777777"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Dane kontaktowe:</w:t>
      </w:r>
    </w:p>
    <w:p w14:paraId="460CA2A5" w14:textId="77777777" w:rsidR="00A84DEB" w:rsidRPr="007C47AF" w:rsidRDefault="00A84DEB" w:rsidP="00A84DEB">
      <w:pPr>
        <w:numPr>
          <w:ilvl w:val="0"/>
          <w:numId w:val="4"/>
        </w:numPr>
        <w:spacing w:before="120" w:after="120"/>
        <w:ind w:left="709" w:hanging="284"/>
        <w:jc w:val="both"/>
        <w:rPr>
          <w:rFonts w:asciiTheme="minorHAnsi" w:hAnsiTheme="minorHAnsi" w:cstheme="minorHAnsi"/>
          <w:b/>
          <w:sz w:val="22"/>
          <w:szCs w:val="22"/>
        </w:rPr>
      </w:pPr>
      <w:r w:rsidRPr="007C47AF">
        <w:rPr>
          <w:rFonts w:asciiTheme="minorHAnsi" w:hAnsiTheme="minorHAnsi" w:cstheme="minorHAnsi"/>
          <w:b/>
          <w:sz w:val="22"/>
          <w:szCs w:val="22"/>
        </w:rPr>
        <w:t xml:space="preserve">Inspektor Ochrony Danych - </w:t>
      </w:r>
      <w:r w:rsidRPr="007C47AF">
        <w:rPr>
          <w:rFonts w:asciiTheme="minorHAnsi" w:hAnsiTheme="minorHAnsi" w:cstheme="minorHAnsi"/>
          <w:sz w:val="22"/>
          <w:szCs w:val="22"/>
        </w:rPr>
        <w:t xml:space="preserve">e-mail: </w:t>
      </w:r>
      <w:hyperlink r:id="rId26" w:history="1">
        <w:r w:rsidR="000F7694" w:rsidRPr="007C47AF">
          <w:rPr>
            <w:rStyle w:val="Hipercze"/>
            <w:rFonts w:asciiTheme="minorHAnsi" w:hAnsiTheme="minorHAnsi" w:cstheme="minorHAnsi"/>
            <w:b/>
            <w:color w:val="auto"/>
            <w:sz w:val="22"/>
            <w:szCs w:val="22"/>
          </w:rPr>
          <w:t>iod@enea.pl</w:t>
        </w:r>
      </w:hyperlink>
      <w:r w:rsidRPr="007C47AF">
        <w:rPr>
          <w:rFonts w:asciiTheme="minorHAnsi" w:hAnsiTheme="minorHAnsi" w:cstheme="minorHAnsi"/>
          <w:sz w:val="22"/>
          <w:szCs w:val="22"/>
        </w:rPr>
        <w:t xml:space="preserve"> , telefon: 15 / 865 6383</w:t>
      </w:r>
    </w:p>
    <w:p w14:paraId="6DC86982" w14:textId="77777777"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Pana/Pani dane osobowe przetwarzane będą w celu </w:t>
      </w:r>
      <w:r w:rsidRPr="007C47AF">
        <w:rPr>
          <w:rFonts w:asciiTheme="minorHAnsi" w:eastAsia="Calibri" w:hAnsiTheme="minorHAnsi" w:cstheme="minorHAnsi"/>
          <w:sz w:val="22"/>
          <w:szCs w:val="22"/>
          <w:lang w:eastAsia="en-US"/>
        </w:rPr>
        <w:t>udziału w postępowaniu/przetargu nr</w:t>
      </w:r>
      <w:r w:rsidR="008E008E" w:rsidRPr="007C47AF">
        <w:rPr>
          <w:rFonts w:asciiTheme="minorHAnsi" w:eastAsia="Calibri" w:hAnsiTheme="minorHAnsi" w:cstheme="minorHAnsi"/>
          <w:sz w:val="22"/>
          <w:szCs w:val="22"/>
          <w:lang w:eastAsia="en-US"/>
        </w:rPr>
        <w:t> </w:t>
      </w:r>
      <w:r w:rsidR="006C60E5" w:rsidRPr="007C47AF">
        <w:rPr>
          <w:rFonts w:asciiTheme="minorHAnsi" w:hAnsiTheme="minorHAnsi" w:cstheme="minorHAnsi"/>
          <w:b/>
          <w:sz w:val="22"/>
          <w:szCs w:val="22"/>
        </w:rPr>
        <w:t>[</w:t>
      </w:r>
      <w:r w:rsidR="00366FAD" w:rsidRPr="007C47AF">
        <w:rPr>
          <w:rFonts w:asciiTheme="minorHAnsi" w:hAnsiTheme="minorHAnsi" w:cstheme="minorHAnsi"/>
          <w:b/>
          <w:sz w:val="22"/>
          <w:szCs w:val="22"/>
        </w:rPr>
        <w:t>NZ/4100/</w:t>
      </w:r>
      <w:r w:rsidR="006B0A36" w:rsidRPr="00ED17D1">
        <w:rPr>
          <w:b/>
        </w:rPr>
        <w:t>1300006185</w:t>
      </w:r>
      <w:r w:rsidR="00366FAD" w:rsidRPr="007C47AF">
        <w:rPr>
          <w:rFonts w:asciiTheme="minorHAnsi" w:hAnsiTheme="minorHAnsi" w:cstheme="minorHAnsi"/>
          <w:b/>
          <w:sz w:val="22"/>
          <w:szCs w:val="22"/>
        </w:rPr>
        <w:t>/</w:t>
      </w:r>
      <w:r w:rsidR="00B27836">
        <w:rPr>
          <w:rFonts w:asciiTheme="minorHAnsi" w:hAnsiTheme="minorHAnsi" w:cstheme="minorHAnsi"/>
          <w:b/>
          <w:sz w:val="22"/>
          <w:szCs w:val="22"/>
        </w:rPr>
        <w:t>20</w:t>
      </w:r>
      <w:r w:rsidR="006C60E5" w:rsidRPr="007C47AF">
        <w:rPr>
          <w:rFonts w:asciiTheme="minorHAnsi" w:hAnsiTheme="minorHAnsi" w:cstheme="minorHAnsi"/>
          <w:b/>
          <w:sz w:val="22"/>
          <w:szCs w:val="22"/>
        </w:rPr>
        <w:t>]</w:t>
      </w:r>
      <w:r w:rsidRPr="007C47AF">
        <w:rPr>
          <w:rFonts w:asciiTheme="minorHAnsi" w:hAnsiTheme="minorHAnsi" w:cstheme="minorHAnsi"/>
          <w:b/>
          <w:sz w:val="22"/>
          <w:szCs w:val="22"/>
        </w:rPr>
        <w:t xml:space="preserve"> </w:t>
      </w:r>
      <w:r w:rsidRPr="007C47AF">
        <w:rPr>
          <w:rFonts w:asciiTheme="minorHAnsi" w:eastAsia="Calibri" w:hAnsiTheme="minorHAnsi" w:cstheme="minorHAnsi"/>
          <w:sz w:val="22"/>
          <w:szCs w:val="22"/>
          <w:lang w:eastAsia="en-US"/>
        </w:rPr>
        <w:t xml:space="preserve">oraz późniejszego ewentualnego </w:t>
      </w:r>
      <w:r w:rsidRPr="007C47AF">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C848AB3" w14:textId="77777777" w:rsidR="00A84DEB" w:rsidRPr="007C47AF"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7C47AF">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7C47AF">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3C9D336" w14:textId="77777777"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7C47AF">
        <w:rPr>
          <w:rFonts w:asciiTheme="minorHAnsi" w:eastAsia="Calibri" w:hAnsiTheme="minorHAnsi" w:cstheme="minorHAnsi"/>
          <w:sz w:val="22"/>
          <w:szCs w:val="22"/>
          <w:lang w:eastAsia="en-US"/>
        </w:rPr>
        <w:br/>
        <w:t>i późniejszej ewentualnej realizacji usługi bądź umowy.</w:t>
      </w:r>
    </w:p>
    <w:p w14:paraId="30B8A4D2" w14:textId="77777777" w:rsidR="00A84DEB" w:rsidRPr="007C47AF"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7C47AF">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3697DCD6" w14:textId="77777777"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Odbiorcami Pana/Pani danych osobowych mogą być:</w:t>
      </w:r>
    </w:p>
    <w:p w14:paraId="7AFFE1B1" w14:textId="77777777"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podmioty świadczące na rzecz Administratora usługi prawne,</w:t>
      </w:r>
    </w:p>
    <w:p w14:paraId="45824F57" w14:textId="77777777"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podmioty Grupy Kapitałowej ENEA,</w:t>
      </w:r>
    </w:p>
    <w:p w14:paraId="332AA92D" w14:textId="77777777"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banki w zakresie realizacji płatności,</w:t>
      </w:r>
    </w:p>
    <w:p w14:paraId="06A904C2" w14:textId="77777777"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1D283F0D" w14:textId="77777777"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2C078E85" w14:textId="77777777" w:rsidR="00A84DEB" w:rsidRPr="007C47AF" w:rsidRDefault="00A84DEB" w:rsidP="00A84DEB">
      <w:pPr>
        <w:autoSpaceDE w:val="0"/>
        <w:autoSpaceDN w:val="0"/>
        <w:adjustRightInd w:val="0"/>
        <w:spacing w:before="120" w:after="120"/>
        <w:ind w:left="360"/>
        <w:rPr>
          <w:rFonts w:asciiTheme="minorHAnsi" w:hAnsiTheme="minorHAnsi" w:cstheme="minorHAnsi"/>
          <w:sz w:val="22"/>
          <w:szCs w:val="22"/>
        </w:rPr>
      </w:pPr>
      <w:r w:rsidRPr="007C47AF">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38F35205" w14:textId="77777777" w:rsidR="00A84DEB" w:rsidRPr="007C47AF" w:rsidRDefault="00A84DEB" w:rsidP="00A84DEB">
      <w:pPr>
        <w:numPr>
          <w:ilvl w:val="0"/>
          <w:numId w:val="3"/>
        </w:numPr>
        <w:spacing w:before="120" w:after="120"/>
        <w:jc w:val="both"/>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699E4B27" w14:textId="77777777"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7C47AF" w:rsidDel="003F280C">
        <w:rPr>
          <w:rFonts w:asciiTheme="minorHAnsi" w:hAnsiTheme="minorHAnsi" w:cstheme="minorHAnsi"/>
          <w:sz w:val="22"/>
          <w:szCs w:val="22"/>
        </w:rPr>
        <w:t xml:space="preserve"> </w:t>
      </w:r>
    </w:p>
    <w:p w14:paraId="78B5FFFD" w14:textId="77777777"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W odniesieniu do Pana/Pani danych osobowych, decyzje nie będą podejmowane w sposób zautomatyzowany (</w:t>
      </w:r>
      <w:r w:rsidRPr="007C47AF">
        <w:rPr>
          <w:rFonts w:asciiTheme="minorHAnsi" w:hAnsiTheme="minorHAnsi" w:cstheme="minorHAnsi"/>
          <w:bCs/>
          <w:sz w:val="22"/>
          <w:szCs w:val="22"/>
        </w:rPr>
        <w:t>nie będą podlegały profilowaniu)</w:t>
      </w:r>
      <w:r w:rsidRPr="007C47AF">
        <w:rPr>
          <w:rFonts w:asciiTheme="minorHAnsi" w:hAnsiTheme="minorHAnsi" w:cstheme="minorHAnsi"/>
          <w:sz w:val="22"/>
          <w:szCs w:val="22"/>
        </w:rPr>
        <w:t>, stosownie do art. 22 RODO.</w:t>
      </w:r>
    </w:p>
    <w:p w14:paraId="792A9188" w14:textId="77777777"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bCs/>
          <w:sz w:val="22"/>
          <w:szCs w:val="22"/>
        </w:rPr>
        <w:t>Administrator danych nie ma zamiaru przekazywać danych osobowych do państwa trzeciego.</w:t>
      </w:r>
    </w:p>
    <w:p w14:paraId="711DFBB9" w14:textId="77777777"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Przysługuje Panu/Pani prawo:</w:t>
      </w:r>
    </w:p>
    <w:p w14:paraId="264EE903" w14:textId="77777777"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dostępu do treści swoich danych - w granicach art. 15 RODO; </w:t>
      </w:r>
      <w:r w:rsidRPr="007C47AF">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7C47AF">
        <w:rPr>
          <w:rFonts w:asciiTheme="minorHAnsi" w:hAnsiTheme="minorHAnsi" w:cstheme="minorHAnsi"/>
        </w:rPr>
        <w:t>,</w:t>
      </w:r>
    </w:p>
    <w:p w14:paraId="3C4DD4DB" w14:textId="77777777"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ich sprostowania – w granicach art. 16 RODO, </w:t>
      </w:r>
    </w:p>
    <w:p w14:paraId="10EBBB50" w14:textId="77777777"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ich usunięcia - w granicach art. 17 RODO, </w:t>
      </w:r>
    </w:p>
    <w:p w14:paraId="3E7DB92A" w14:textId="77777777"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ograniczenia przetwarzania - w granicach art. 18 RODO; </w:t>
      </w:r>
      <w:r w:rsidRPr="007C47AF">
        <w:rPr>
          <w:rFonts w:asciiTheme="minorHAnsi" w:hAnsiTheme="minorHAnsi" w:cstheme="minorHAnsi"/>
          <w:i/>
        </w:rPr>
        <w:t xml:space="preserve">(wystąpienie z żądaniem, o którym mowa </w:t>
      </w:r>
      <w:r w:rsidRPr="007C47AF">
        <w:rPr>
          <w:rFonts w:asciiTheme="minorHAnsi" w:hAnsiTheme="minorHAnsi" w:cstheme="minorHAnsi"/>
          <w:i/>
        </w:rPr>
        <w:br/>
        <w:t>w art. 18 ust. 1 RODO nie ogranicza przetwarzania danych osobowych do czasu zakończenia postępowania),</w:t>
      </w:r>
    </w:p>
    <w:p w14:paraId="78355692" w14:textId="77777777"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przenoszenia danych - w granicach art. 20 RODO,</w:t>
      </w:r>
    </w:p>
    <w:p w14:paraId="314728D5" w14:textId="77777777"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prawo wniesienia sprzeciwu (w przypadku przetwarzania na podstawie art. 6 ust. 1 lit. f) RODO – w granicach art. 21 RODO.</w:t>
      </w:r>
    </w:p>
    <w:p w14:paraId="11F64EB8" w14:textId="77777777"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7" w:history="1">
        <w:r w:rsidR="00BF3683" w:rsidRPr="007C47AF">
          <w:rPr>
            <w:rStyle w:val="Hipercze"/>
            <w:rFonts w:asciiTheme="minorHAnsi" w:hAnsiTheme="minorHAnsi" w:cstheme="minorHAnsi"/>
            <w:b/>
            <w:color w:val="auto"/>
            <w:sz w:val="22"/>
            <w:szCs w:val="22"/>
          </w:rPr>
          <w:t>iod@enea.pl</w:t>
        </w:r>
      </w:hyperlink>
      <w:r w:rsidRPr="007C47AF">
        <w:rPr>
          <w:rFonts w:asciiTheme="minorHAnsi" w:hAnsiTheme="minorHAnsi" w:cstheme="minorHAnsi"/>
          <w:b/>
          <w:sz w:val="22"/>
          <w:szCs w:val="22"/>
        </w:rPr>
        <w:t>.</w:t>
      </w:r>
    </w:p>
    <w:p w14:paraId="3136AC6E" w14:textId="77777777" w:rsidR="00A84DEB" w:rsidRPr="007C47AF" w:rsidRDefault="00A84DEB" w:rsidP="00A84DEB">
      <w:pPr>
        <w:numPr>
          <w:ilvl w:val="0"/>
          <w:numId w:val="3"/>
        </w:numPr>
        <w:spacing w:before="120" w:after="120"/>
        <w:ind w:left="357" w:hanging="357"/>
        <w:jc w:val="both"/>
        <w:rPr>
          <w:rFonts w:asciiTheme="minorHAnsi" w:hAnsiTheme="minorHAnsi" w:cstheme="minorHAnsi"/>
          <w:sz w:val="22"/>
          <w:szCs w:val="22"/>
        </w:rPr>
      </w:pPr>
      <w:r w:rsidRPr="007C47AF">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7C47AF" w14:paraId="236EC1C0" w14:textId="77777777" w:rsidTr="00BC3E09">
        <w:trPr>
          <w:trHeight w:val="249"/>
        </w:trPr>
        <w:tc>
          <w:tcPr>
            <w:tcW w:w="10110" w:type="dxa"/>
            <w:shd w:val="clear" w:color="auto" w:fill="D9D9D9" w:themeFill="background1" w:themeFillShade="D9"/>
          </w:tcPr>
          <w:p w14:paraId="1981CBA9" w14:textId="77777777" w:rsidR="00732866" w:rsidRPr="007C47AF" w:rsidRDefault="00DE5D8F" w:rsidP="00732866">
            <w:pPr>
              <w:pStyle w:val="Nagwek1"/>
              <w:spacing w:before="40" w:after="40"/>
              <w:jc w:val="left"/>
              <w:rPr>
                <w:rFonts w:asciiTheme="minorHAnsi" w:hAnsiTheme="minorHAnsi"/>
                <w:sz w:val="22"/>
                <w:szCs w:val="22"/>
              </w:rPr>
            </w:pPr>
            <w:bookmarkStart w:id="27" w:name="_Toc19239475"/>
            <w:r w:rsidRPr="007C47AF">
              <w:rPr>
                <w:rFonts w:asciiTheme="minorHAnsi" w:hAnsiTheme="minorHAnsi"/>
                <w:sz w:val="22"/>
                <w:szCs w:val="22"/>
              </w:rPr>
              <w:t>ROZDZIAŁ XXVI</w:t>
            </w:r>
            <w:r w:rsidR="00732866" w:rsidRPr="007C47AF">
              <w:rPr>
                <w:rFonts w:asciiTheme="minorHAnsi" w:hAnsiTheme="minorHAnsi"/>
                <w:sz w:val="22"/>
                <w:szCs w:val="22"/>
              </w:rPr>
              <w:t xml:space="preserve"> – </w:t>
            </w:r>
            <w:r w:rsidR="00732866" w:rsidRPr="007C47AF">
              <w:rPr>
                <w:rFonts w:asciiTheme="minorHAnsi" w:hAnsiTheme="minorHAnsi"/>
                <w:sz w:val="22"/>
                <w:szCs w:val="22"/>
                <w:lang w:val="pl-PL"/>
              </w:rPr>
              <w:t>Wykaz załączników</w:t>
            </w:r>
            <w:bookmarkEnd w:id="27"/>
            <w:r w:rsidR="00732866" w:rsidRPr="007C47AF">
              <w:rPr>
                <w:rFonts w:asciiTheme="minorHAnsi" w:hAnsiTheme="minorHAnsi"/>
                <w:sz w:val="22"/>
                <w:szCs w:val="22"/>
              </w:rPr>
              <w:t xml:space="preserve"> </w:t>
            </w:r>
          </w:p>
        </w:tc>
      </w:tr>
    </w:tbl>
    <w:p w14:paraId="6B0BB4CB" w14:textId="77777777" w:rsidR="00732866" w:rsidRPr="007C47AF" w:rsidRDefault="00732866" w:rsidP="0025588A">
      <w:pPr>
        <w:pStyle w:val="Akapitzlist"/>
        <w:spacing w:after="0" w:line="240" w:lineRule="auto"/>
        <w:ind w:left="0"/>
        <w:jc w:val="both"/>
        <w:rPr>
          <w:rFonts w:asciiTheme="minorHAnsi" w:hAnsiTheme="minorHAnsi" w:cs="Arial"/>
          <w:b/>
        </w:rPr>
      </w:pPr>
      <w:r w:rsidRPr="007C47AF">
        <w:rPr>
          <w:rFonts w:asciiTheme="minorHAnsi" w:hAnsiTheme="minorHAnsi" w:cs="Arial"/>
          <w:b/>
        </w:rPr>
        <w:t xml:space="preserve">Załączniki: </w:t>
      </w:r>
    </w:p>
    <w:p w14:paraId="3B23CBFA" w14:textId="77777777" w:rsidR="00732866" w:rsidRPr="007C47AF" w:rsidRDefault="008E008E" w:rsidP="0025588A">
      <w:pPr>
        <w:pStyle w:val="Akapitzlist"/>
        <w:spacing w:after="0"/>
        <w:ind w:left="0"/>
        <w:jc w:val="both"/>
        <w:rPr>
          <w:rFonts w:asciiTheme="minorHAnsi" w:hAnsiTheme="minorHAnsi" w:cs="Arial"/>
        </w:rPr>
      </w:pPr>
      <w:r w:rsidRPr="007C47AF">
        <w:rPr>
          <w:rFonts w:asciiTheme="minorHAnsi" w:hAnsiTheme="minorHAnsi" w:cs="Arial"/>
        </w:rPr>
        <w:t>Załącznik nr 1</w:t>
      </w:r>
      <w:r w:rsidR="001F7E25" w:rsidRPr="007C47AF">
        <w:rPr>
          <w:rFonts w:asciiTheme="minorHAnsi" w:hAnsiTheme="minorHAnsi" w:cs="Arial"/>
        </w:rPr>
        <w:t xml:space="preserve"> do </w:t>
      </w:r>
      <w:r w:rsidR="0089637F" w:rsidRPr="007C47AF">
        <w:rPr>
          <w:rFonts w:asciiTheme="minorHAnsi" w:hAnsiTheme="minorHAnsi" w:cs="Arial"/>
        </w:rPr>
        <w:t>Warunków Zamówienia</w:t>
      </w:r>
      <w:r w:rsidR="00732866" w:rsidRPr="007C47AF">
        <w:rPr>
          <w:rFonts w:asciiTheme="minorHAnsi" w:hAnsiTheme="minorHAnsi" w:cs="Arial"/>
        </w:rPr>
        <w:t xml:space="preserve"> – Formularz oferty</w:t>
      </w:r>
      <w:r w:rsidR="00E54ACB">
        <w:rPr>
          <w:rFonts w:asciiTheme="minorHAnsi" w:hAnsiTheme="minorHAnsi" w:cs="Arial"/>
        </w:rPr>
        <w:t xml:space="preserve">  wraz z zał</w:t>
      </w:r>
      <w:r w:rsidR="00366FAD">
        <w:rPr>
          <w:rFonts w:asciiTheme="minorHAnsi" w:hAnsiTheme="minorHAnsi" w:cs="Arial"/>
        </w:rPr>
        <w:t>ą</w:t>
      </w:r>
      <w:r w:rsidR="00E54ACB">
        <w:rPr>
          <w:rFonts w:asciiTheme="minorHAnsi" w:hAnsiTheme="minorHAnsi" w:cs="Arial"/>
        </w:rPr>
        <w:t>cznikami</w:t>
      </w:r>
      <w:r w:rsidR="00732866" w:rsidRPr="007C47AF">
        <w:rPr>
          <w:rFonts w:asciiTheme="minorHAnsi" w:hAnsiTheme="minorHAnsi" w:cs="Arial"/>
        </w:rPr>
        <w:t>.</w:t>
      </w:r>
    </w:p>
    <w:p w14:paraId="675515F4" w14:textId="77777777" w:rsidR="00E209C5" w:rsidRPr="007C47AF" w:rsidRDefault="00E209C5" w:rsidP="0025588A">
      <w:pPr>
        <w:pStyle w:val="Akapitzlist"/>
        <w:spacing w:after="0"/>
        <w:ind w:left="0"/>
        <w:jc w:val="both"/>
        <w:rPr>
          <w:rFonts w:asciiTheme="minorHAnsi" w:hAnsiTheme="minorHAnsi" w:cs="Arial"/>
        </w:rPr>
      </w:pPr>
      <w:r w:rsidRPr="007C47AF">
        <w:rPr>
          <w:rFonts w:asciiTheme="minorHAnsi" w:hAnsiTheme="minorHAnsi" w:cs="Arial"/>
        </w:rPr>
        <w:t xml:space="preserve">Załącznik nr 2 do Warunków Zamówienia – </w:t>
      </w:r>
      <w:sdt>
        <w:sdtPr>
          <w:rPr>
            <w:rFonts w:asciiTheme="minorHAnsi" w:hAnsiTheme="minorHAnsi"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C47AF">
            <w:rPr>
              <w:rFonts w:asciiTheme="minorHAnsi" w:hAnsiTheme="minorHAnsi" w:cstheme="minorHAnsi"/>
              <w:lang w:eastAsia="ja-JP"/>
            </w:rPr>
            <w:t>OWZU - Ogólne Warunki Zakupu Usług.</w:t>
          </w:r>
        </w:sdtContent>
      </w:sdt>
    </w:p>
    <w:p w14:paraId="46380D34" w14:textId="77777777" w:rsidR="00E209C5" w:rsidRDefault="0025588A" w:rsidP="00944E57">
      <w:pPr>
        <w:ind w:left="3969" w:hanging="3969"/>
        <w:jc w:val="both"/>
        <w:rPr>
          <w:rFonts w:asciiTheme="minorHAnsi" w:hAnsiTheme="minorHAnsi"/>
          <w:sz w:val="22"/>
          <w:szCs w:val="22"/>
        </w:rPr>
      </w:pPr>
      <w:r w:rsidRPr="007C47AF">
        <w:rPr>
          <w:rFonts w:asciiTheme="minorHAnsi" w:hAnsiTheme="minorHAnsi" w:cs="Arial"/>
          <w:sz w:val="22"/>
          <w:szCs w:val="22"/>
        </w:rPr>
        <w:lastRenderedPageBreak/>
        <w:t xml:space="preserve">Załącznik nr 3 </w:t>
      </w:r>
      <w:r w:rsidR="00BC5B03" w:rsidRPr="007C47AF">
        <w:rPr>
          <w:rFonts w:asciiTheme="minorHAnsi" w:hAnsiTheme="minorHAnsi" w:cs="Arial"/>
          <w:sz w:val="22"/>
          <w:szCs w:val="22"/>
        </w:rPr>
        <w:t xml:space="preserve">do Warunków Zamówienia </w:t>
      </w:r>
      <w:r w:rsidRPr="007C47AF">
        <w:rPr>
          <w:rFonts w:asciiTheme="minorHAnsi" w:hAnsiTheme="minorHAnsi" w:cs="Arial"/>
          <w:sz w:val="22"/>
          <w:szCs w:val="22"/>
        </w:rPr>
        <w:t xml:space="preserve">- </w:t>
      </w:r>
      <w:r w:rsidR="00944E57" w:rsidRPr="007C47AF">
        <w:rPr>
          <w:rFonts w:asciiTheme="minorHAnsi" w:hAnsiTheme="minorHAnsi" w:cs="Arial"/>
          <w:sz w:val="22"/>
          <w:szCs w:val="22"/>
        </w:rPr>
        <w:tab/>
      </w:r>
      <w:r w:rsidR="00E54ACB" w:rsidRPr="007C47AF">
        <w:rPr>
          <w:rFonts w:asciiTheme="minorHAnsi" w:hAnsiTheme="minorHAnsi"/>
          <w:sz w:val="22"/>
          <w:szCs w:val="22"/>
        </w:rPr>
        <w:t xml:space="preserve"> OPIS</w:t>
      </w:r>
      <w:r w:rsidR="00E54ACB">
        <w:rPr>
          <w:rFonts w:asciiTheme="minorHAnsi" w:hAnsiTheme="minorHAnsi"/>
          <w:sz w:val="22"/>
          <w:szCs w:val="22"/>
        </w:rPr>
        <w:t xml:space="preserve"> </w:t>
      </w:r>
      <w:r w:rsidR="00E54ACB" w:rsidRPr="007C47AF">
        <w:rPr>
          <w:rFonts w:asciiTheme="minorHAnsi" w:hAnsiTheme="minorHAnsi"/>
          <w:sz w:val="22"/>
          <w:szCs w:val="22"/>
        </w:rPr>
        <w:t>PRZEDMIOTU</w:t>
      </w:r>
      <w:r w:rsidR="00E54ACB">
        <w:rPr>
          <w:rFonts w:asciiTheme="minorHAnsi" w:hAnsiTheme="minorHAnsi"/>
          <w:sz w:val="22"/>
          <w:szCs w:val="22"/>
        </w:rPr>
        <w:t xml:space="preserve"> </w:t>
      </w:r>
      <w:r w:rsidR="00E54ACB" w:rsidRPr="007C47AF">
        <w:rPr>
          <w:rFonts w:asciiTheme="minorHAnsi" w:hAnsiTheme="minorHAnsi"/>
          <w:sz w:val="22"/>
          <w:szCs w:val="22"/>
        </w:rPr>
        <w:t>ZAMÓWIENIA</w:t>
      </w:r>
      <w:r w:rsidR="00E54ACB">
        <w:rPr>
          <w:rFonts w:asciiTheme="minorHAnsi" w:hAnsiTheme="minorHAnsi"/>
          <w:sz w:val="22"/>
          <w:szCs w:val="22"/>
        </w:rPr>
        <w:t xml:space="preserve"> </w:t>
      </w:r>
      <w:r w:rsidR="00E54ACB" w:rsidRPr="007C47AF">
        <w:rPr>
          <w:rFonts w:asciiTheme="minorHAnsi" w:hAnsiTheme="minorHAnsi"/>
          <w:sz w:val="22"/>
          <w:szCs w:val="22"/>
        </w:rPr>
        <w:t>(SIWZ</w:t>
      </w:r>
      <w:r w:rsidR="00E54ACB">
        <w:rPr>
          <w:rFonts w:asciiTheme="minorHAnsi" w:hAnsiTheme="minorHAnsi"/>
          <w:sz w:val="22"/>
          <w:szCs w:val="22"/>
        </w:rPr>
        <w:t>)</w:t>
      </w:r>
    </w:p>
    <w:p w14:paraId="6F5F5C61" w14:textId="77777777" w:rsidR="00E54ACB" w:rsidRPr="007C47AF" w:rsidRDefault="00E54ACB" w:rsidP="00944E57">
      <w:pPr>
        <w:ind w:left="3969" w:hanging="3969"/>
        <w:jc w:val="both"/>
        <w:rPr>
          <w:rFonts w:asciiTheme="minorHAnsi" w:hAnsiTheme="minorHAnsi" w:cs="Arial"/>
          <w:sz w:val="22"/>
          <w:szCs w:val="22"/>
        </w:rPr>
      </w:pPr>
      <w:r>
        <w:rPr>
          <w:rFonts w:asciiTheme="minorHAnsi" w:hAnsiTheme="minorHAnsi"/>
          <w:sz w:val="22"/>
          <w:szCs w:val="22"/>
        </w:rPr>
        <w:t>Załącznik  nr 4  do Warunków Zamówienia  - Projekt Umowy</w:t>
      </w:r>
    </w:p>
    <w:p w14:paraId="3867E2EF" w14:textId="77777777" w:rsidR="00C27FD8" w:rsidRPr="007C47AF" w:rsidRDefault="00C27FD8" w:rsidP="0025588A">
      <w:pPr>
        <w:rPr>
          <w:rFonts w:asciiTheme="minorHAnsi" w:hAnsiTheme="minorHAnsi" w:cstheme="minorHAnsi"/>
          <w:b/>
          <w:sz w:val="22"/>
          <w:szCs w:val="22"/>
        </w:rPr>
      </w:pPr>
    </w:p>
    <w:p w14:paraId="0479C1AC" w14:textId="77777777" w:rsidR="00155127" w:rsidRPr="00E54ACB" w:rsidRDefault="00155127" w:rsidP="0025588A">
      <w:pPr>
        <w:rPr>
          <w:rFonts w:asciiTheme="minorHAnsi" w:hAnsiTheme="minorHAnsi"/>
          <w:sz w:val="22"/>
          <w:szCs w:val="22"/>
        </w:rPr>
      </w:pPr>
    </w:p>
    <w:p w14:paraId="4E07849A" w14:textId="77777777" w:rsidR="00366FAD" w:rsidRDefault="00366FAD" w:rsidP="008F12FE">
      <w:pPr>
        <w:rPr>
          <w:rFonts w:asciiTheme="minorHAnsi" w:hAnsiTheme="minorHAnsi" w:cstheme="minorHAnsi"/>
          <w:b/>
          <w:sz w:val="22"/>
          <w:szCs w:val="22"/>
        </w:rPr>
      </w:pPr>
    </w:p>
    <w:p w14:paraId="1A645AD0" w14:textId="4AEFCF15" w:rsidR="00E54ACB" w:rsidRPr="007C47AF" w:rsidRDefault="00366FAD" w:rsidP="00C21EA0">
      <w:pPr>
        <w:rPr>
          <w:rFonts w:asciiTheme="minorHAnsi" w:hAnsiTheme="minorHAnsi" w:cstheme="minorHAnsi"/>
          <w:b/>
          <w:sz w:val="22"/>
          <w:szCs w:val="22"/>
        </w:rPr>
      </w:pPr>
      <w:r>
        <w:rPr>
          <w:rFonts w:asciiTheme="minorHAnsi" w:hAnsiTheme="minorHAnsi" w:cstheme="minorHAnsi"/>
          <w:b/>
          <w:sz w:val="22"/>
          <w:szCs w:val="22"/>
        </w:rPr>
        <w:br w:type="page"/>
      </w:r>
      <w:r w:rsidR="00C21EA0">
        <w:rPr>
          <w:rFonts w:asciiTheme="minorHAnsi" w:hAnsiTheme="minorHAnsi" w:cstheme="minorHAnsi"/>
          <w:b/>
          <w:sz w:val="22"/>
          <w:szCs w:val="22"/>
        </w:rPr>
        <w:lastRenderedPageBreak/>
        <w:t>Z</w:t>
      </w:r>
      <w:r w:rsidR="00E54ACB" w:rsidRPr="007C47AF">
        <w:rPr>
          <w:rFonts w:asciiTheme="minorHAnsi" w:hAnsiTheme="minorHAnsi" w:cstheme="minorHAnsi"/>
          <w:b/>
          <w:sz w:val="22"/>
          <w:szCs w:val="22"/>
        </w:rPr>
        <w:t xml:space="preserve">AŁĄCZNIKI  DO  WARUNKÓW </w:t>
      </w:r>
      <w:r w:rsidR="00AD4BC7">
        <w:rPr>
          <w:rFonts w:asciiTheme="minorHAnsi" w:hAnsiTheme="minorHAnsi" w:cstheme="minorHAnsi"/>
          <w:b/>
          <w:sz w:val="22"/>
          <w:szCs w:val="22"/>
        </w:rPr>
        <w:t>OGŁOSZENIA</w:t>
      </w:r>
    </w:p>
    <w:p w14:paraId="16FC9CBB" w14:textId="77777777" w:rsidR="00E54ACB" w:rsidRPr="007C47AF" w:rsidRDefault="00E54ACB" w:rsidP="00E54ACB">
      <w:pPr>
        <w:jc w:val="center"/>
        <w:rPr>
          <w:rFonts w:asciiTheme="minorHAnsi" w:hAnsiTheme="minorHAnsi" w:cstheme="minorHAnsi"/>
          <w:b/>
          <w:sz w:val="22"/>
          <w:szCs w:val="22"/>
        </w:rPr>
      </w:pPr>
    </w:p>
    <w:p w14:paraId="74156A21" w14:textId="77777777" w:rsidR="00E54ACB" w:rsidRPr="007C47AF" w:rsidRDefault="00E54ACB" w:rsidP="00E54ACB">
      <w:pPr>
        <w:jc w:val="right"/>
        <w:rPr>
          <w:rFonts w:asciiTheme="minorHAnsi" w:hAnsiTheme="minorHAnsi" w:cstheme="minorHAnsi"/>
          <w:b/>
          <w:sz w:val="22"/>
          <w:szCs w:val="22"/>
        </w:rPr>
      </w:pPr>
      <w:r w:rsidRPr="007C47AF">
        <w:rPr>
          <w:rFonts w:asciiTheme="minorHAnsi" w:hAnsiTheme="minorHAnsi" w:cstheme="minorHAnsi"/>
          <w:b/>
          <w:sz w:val="22"/>
          <w:szCs w:val="22"/>
        </w:rPr>
        <w:t xml:space="preserve">Załącznik nr 1 do Warunków </w:t>
      </w:r>
      <w:r w:rsidR="00AD4BC7">
        <w:rPr>
          <w:rFonts w:asciiTheme="minorHAnsi" w:hAnsiTheme="minorHAnsi" w:cstheme="minorHAnsi"/>
          <w:b/>
          <w:sz w:val="22"/>
          <w:szCs w:val="22"/>
        </w:rPr>
        <w:t>Ogłoszenia</w:t>
      </w:r>
      <w:r w:rsidRPr="007C47AF">
        <w:rPr>
          <w:rFonts w:asciiTheme="minorHAnsi" w:hAnsiTheme="minorHAnsi" w:cstheme="minorHAnsi"/>
          <w:b/>
          <w:sz w:val="22"/>
          <w:szCs w:val="22"/>
        </w:rPr>
        <w:t xml:space="preserve"> </w:t>
      </w:r>
    </w:p>
    <w:p w14:paraId="749556AA" w14:textId="77777777" w:rsidR="00E54ACB" w:rsidRPr="007C47AF" w:rsidRDefault="00E54ACB" w:rsidP="00E54ACB">
      <w:pPr>
        <w:jc w:val="right"/>
        <w:rPr>
          <w:rFonts w:asciiTheme="minorHAnsi" w:hAnsiTheme="minorHAnsi" w:cstheme="minorHAnsi"/>
          <w:b/>
          <w:sz w:val="22"/>
          <w:szCs w:val="22"/>
        </w:rPr>
      </w:pPr>
    </w:p>
    <w:p w14:paraId="202AC081" w14:textId="77777777" w:rsidR="00E54ACB" w:rsidRPr="007C47AF" w:rsidRDefault="00E54ACB" w:rsidP="00E54ACB">
      <w:pPr>
        <w:rPr>
          <w:rFonts w:asciiTheme="minorHAnsi" w:hAnsiTheme="minorHAnsi" w:cstheme="minorHAnsi"/>
          <w:b/>
          <w:sz w:val="22"/>
          <w:szCs w:val="22"/>
        </w:rPr>
      </w:pPr>
    </w:p>
    <w:p w14:paraId="2327DB5F" w14:textId="77777777" w:rsidR="00E54ACB" w:rsidRPr="007C47AF" w:rsidRDefault="00E54ACB" w:rsidP="00E54ACB">
      <w:pPr>
        <w:spacing w:line="360" w:lineRule="auto"/>
        <w:jc w:val="center"/>
        <w:rPr>
          <w:rFonts w:asciiTheme="minorHAnsi" w:hAnsiTheme="minorHAnsi" w:cstheme="minorHAnsi"/>
          <w:b/>
          <w:sz w:val="22"/>
          <w:szCs w:val="22"/>
        </w:rPr>
      </w:pPr>
      <w:r w:rsidRPr="007C47AF">
        <w:rPr>
          <w:rFonts w:asciiTheme="minorHAnsi" w:hAnsiTheme="minorHAnsi" w:cstheme="minorHAnsi"/>
          <w:b/>
          <w:sz w:val="22"/>
          <w:szCs w:val="22"/>
        </w:rPr>
        <w:t>FORMULARZ OFERTY</w:t>
      </w:r>
    </w:p>
    <w:p w14:paraId="4B17A26E" w14:textId="77777777" w:rsidR="00E54ACB" w:rsidRPr="007C47AF" w:rsidRDefault="00E54ACB" w:rsidP="00E54ACB">
      <w:pPr>
        <w:pStyle w:val="Akapitzlist"/>
        <w:numPr>
          <w:ilvl w:val="0"/>
          <w:numId w:val="2"/>
        </w:numPr>
        <w:spacing w:after="0" w:line="360" w:lineRule="auto"/>
        <w:jc w:val="both"/>
        <w:rPr>
          <w:rFonts w:asciiTheme="minorHAnsi" w:hAnsiTheme="minorHAnsi" w:cstheme="minorHAnsi"/>
          <w:b/>
        </w:rPr>
      </w:pPr>
      <w:r w:rsidRPr="007C47AF">
        <w:rPr>
          <w:rFonts w:asciiTheme="minorHAnsi" w:hAnsiTheme="minorHAnsi" w:cstheme="minorHAnsi"/>
          <w:b/>
        </w:rPr>
        <w:t>Dane dotyczące Wykonawcy:</w:t>
      </w:r>
    </w:p>
    <w:p w14:paraId="64BF2469" w14:textId="77777777"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Nazwa: ...................................................................................................................</w:t>
      </w:r>
    </w:p>
    <w:p w14:paraId="13E4B0CE" w14:textId="77777777"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Siedziba: .................................................................................................................</w:t>
      </w:r>
    </w:p>
    <w:p w14:paraId="475F8E73" w14:textId="77777777" w:rsidR="00E54ACB" w:rsidRPr="007C47AF" w:rsidRDefault="00E54ACB" w:rsidP="00E54ACB">
      <w:pPr>
        <w:pStyle w:val="Akapitzlist"/>
        <w:numPr>
          <w:ilvl w:val="1"/>
          <w:numId w:val="2"/>
        </w:numPr>
        <w:spacing w:after="0" w:line="360" w:lineRule="auto"/>
        <w:rPr>
          <w:rFonts w:asciiTheme="minorHAnsi" w:hAnsiTheme="minorHAnsi" w:cstheme="minorHAnsi"/>
        </w:rPr>
      </w:pPr>
      <w:r w:rsidRPr="007C47AF">
        <w:rPr>
          <w:rFonts w:asciiTheme="minorHAnsi" w:hAnsiTheme="minorHAnsi" w:cstheme="minorHAnsi"/>
        </w:rPr>
        <w:t xml:space="preserve">Nr rachunku bankowego Wykonawcy: ......................................................................... </w:t>
      </w:r>
    </w:p>
    <w:p w14:paraId="37E8B3C9" w14:textId="77777777"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Nr NIP: .....................................................................................................................</w:t>
      </w:r>
    </w:p>
    <w:p w14:paraId="7545EFF9" w14:textId="77777777"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Osobą uprawniona do udzielania wyjaśnień w imieniu Wykonawcy jest:</w:t>
      </w:r>
    </w:p>
    <w:p w14:paraId="17140803" w14:textId="77777777" w:rsidR="00E54ACB" w:rsidRPr="007C47AF" w:rsidRDefault="00E54ACB" w:rsidP="00E54ACB">
      <w:pPr>
        <w:pStyle w:val="Akapitzlist"/>
        <w:numPr>
          <w:ilvl w:val="2"/>
          <w:numId w:val="2"/>
        </w:numPr>
        <w:spacing w:after="0" w:line="360" w:lineRule="auto"/>
        <w:jc w:val="both"/>
        <w:rPr>
          <w:rFonts w:asciiTheme="minorHAnsi" w:hAnsiTheme="minorHAnsi" w:cstheme="minorHAnsi"/>
        </w:rPr>
      </w:pPr>
      <w:r w:rsidRPr="007C47AF">
        <w:rPr>
          <w:rFonts w:asciiTheme="minorHAnsi" w:hAnsiTheme="minorHAnsi" w:cstheme="minorHAnsi"/>
        </w:rPr>
        <w:t xml:space="preserve"> Pan(i) imię i nazwisko: .................................... </w:t>
      </w:r>
    </w:p>
    <w:p w14:paraId="76842BEF" w14:textId="77777777" w:rsidR="00E54ACB" w:rsidRPr="007C47AF"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7C47AF">
        <w:rPr>
          <w:rFonts w:asciiTheme="minorHAnsi" w:hAnsiTheme="minorHAnsi" w:cstheme="minorHAnsi"/>
        </w:rPr>
        <w:t xml:space="preserve">nr tel.: .............................. </w:t>
      </w:r>
    </w:p>
    <w:p w14:paraId="47966FA7" w14:textId="77777777" w:rsidR="00E54ACB" w:rsidRPr="007C47AF"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7C47AF">
        <w:rPr>
          <w:rFonts w:asciiTheme="minorHAnsi" w:hAnsiTheme="minorHAnsi" w:cstheme="minorHAnsi"/>
        </w:rPr>
        <w:t>e-mail: ...............................</w:t>
      </w:r>
    </w:p>
    <w:p w14:paraId="71462F02" w14:textId="77777777" w:rsidR="007B1559" w:rsidRPr="000C5B90" w:rsidRDefault="00E54ACB" w:rsidP="007B1559">
      <w:pPr>
        <w:pStyle w:val="Nagwek"/>
        <w:pBdr>
          <w:bottom w:val="single" w:sz="4" w:space="1" w:color="auto"/>
        </w:pBdr>
        <w:jc w:val="center"/>
        <w:rPr>
          <w:rFonts w:ascii="Franklin Gothic Book" w:hAnsi="Franklin Gothic Book" w:cs="Arial"/>
          <w:b/>
          <w:bCs/>
          <w:sz w:val="22"/>
          <w:szCs w:val="22"/>
        </w:rPr>
      </w:pPr>
      <w:r w:rsidRPr="007C47AF">
        <w:rPr>
          <w:rFonts w:asciiTheme="minorHAnsi" w:eastAsia="Tahoma,Bold" w:hAnsiTheme="minorHAnsi" w:cstheme="minorHAnsi"/>
          <w:b/>
          <w:bCs/>
          <w:sz w:val="22"/>
          <w:szCs w:val="22"/>
        </w:rPr>
        <w:t xml:space="preserve">NINIEJSZYM SKŁADAM(Y) OFERTĘ </w:t>
      </w:r>
      <w:r w:rsidRPr="007C47AF">
        <w:rPr>
          <w:rFonts w:asciiTheme="minorHAnsi" w:eastAsia="Tahoma,Bold" w:hAnsiTheme="minorHAnsi" w:cstheme="minorHAnsi"/>
          <w:bCs/>
          <w:sz w:val="22"/>
          <w:szCs w:val="22"/>
        </w:rPr>
        <w:t>w przetargu niepublicznym na</w:t>
      </w:r>
      <w:r w:rsidRPr="007C47AF">
        <w:rPr>
          <w:rFonts w:asciiTheme="minorHAnsi" w:hAnsiTheme="minorHAnsi" w:cstheme="minorHAnsi"/>
          <w:sz w:val="22"/>
          <w:szCs w:val="22"/>
        </w:rPr>
        <w:t>:</w:t>
      </w:r>
      <w:r w:rsidR="007B1559">
        <w:rPr>
          <w:rFonts w:asciiTheme="minorHAnsi" w:hAnsiTheme="minorHAnsi" w:cstheme="minorHAnsi"/>
          <w:sz w:val="22"/>
          <w:szCs w:val="22"/>
        </w:rPr>
        <w:t xml:space="preserve"> </w:t>
      </w:r>
      <w:r w:rsidR="00340FED" w:rsidRPr="00995BAC">
        <w:rPr>
          <w:rFonts w:asciiTheme="minorHAnsi" w:hAnsiTheme="minorHAnsi" w:cs="Arial"/>
          <w:b/>
          <w:sz w:val="22"/>
          <w:szCs w:val="22"/>
        </w:rPr>
        <w:t>Budowę nowej sprężarkowni powietrza potrzeb ogólnych oraz przebudowę sprężarkowni pod kominem i za blokiem nr 8 w Elektrowni Połaniec</w:t>
      </w:r>
    </w:p>
    <w:p w14:paraId="2C865BA9"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eastAsia="Tahoma,Bold" w:hAnsiTheme="minorHAnsi" w:cstheme="minorHAnsi"/>
          <w:b/>
          <w:sz w:val="22"/>
          <w:szCs w:val="22"/>
        </w:rPr>
        <w:t>SPEŁNIAM(Y) WARUNKI UDZIAŁU W POSTĘPOWANIU tj.:</w:t>
      </w:r>
    </w:p>
    <w:p w14:paraId="397726A8"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uprawnienia do występowania w obrocie prawnym zgodnie z wymaganiami ustawowymi,</w:t>
      </w:r>
    </w:p>
    <w:p w14:paraId="2B12C0B7"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uprawnienia do wykonania określonych prac i czynności, jeśli przepisy nakładają obowiązek posiadania takich uprawnień,</w:t>
      </w:r>
    </w:p>
    <w:p w14:paraId="0978037A"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niezbędną wiedzę i doświadczenie, potencjał ekonomiczny i techniczny, a także pracowników zdolnych do wykonania zamówienia,</w:t>
      </w:r>
    </w:p>
    <w:p w14:paraId="5C2A0E60"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znajdujem(y) się w sytuacji finansowej i prawnej umożliwiającej wykonanie zamówienia,</w:t>
      </w:r>
    </w:p>
    <w:p w14:paraId="54765569" w14:textId="5F8A32D5" w:rsidR="00E54ACB"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7C47AF">
        <w:rPr>
          <w:rFonts w:asciiTheme="minorHAnsi" w:eastAsia="Tahoma,Bold" w:hAnsiTheme="minorHAnsi" w:cstheme="minorHAnsi"/>
          <w:sz w:val="22"/>
          <w:szCs w:val="22"/>
        </w:rPr>
        <w:t>zapoznaliśmy się i akceptujemy Warunk</w:t>
      </w:r>
      <w:r w:rsidR="000C3069">
        <w:rPr>
          <w:rFonts w:asciiTheme="minorHAnsi" w:eastAsia="Tahoma,Bold" w:hAnsiTheme="minorHAnsi" w:cstheme="minorHAnsi"/>
          <w:sz w:val="22"/>
          <w:szCs w:val="22"/>
        </w:rPr>
        <w:t>i</w:t>
      </w:r>
      <w:r w:rsidRPr="007C47AF">
        <w:rPr>
          <w:rFonts w:asciiTheme="minorHAnsi" w:eastAsia="Tahoma,Bold" w:hAnsiTheme="minorHAnsi" w:cstheme="minorHAnsi"/>
          <w:sz w:val="22"/>
          <w:szCs w:val="22"/>
        </w:rPr>
        <w:t xml:space="preserve"> </w:t>
      </w:r>
      <w:r w:rsidR="00AD4BC7">
        <w:rPr>
          <w:rFonts w:asciiTheme="minorHAnsi" w:eastAsia="Tahoma,Bold" w:hAnsiTheme="minorHAnsi" w:cstheme="minorHAnsi"/>
          <w:sz w:val="22"/>
          <w:szCs w:val="22"/>
        </w:rPr>
        <w:t>Ogłoszenia</w:t>
      </w:r>
      <w:r w:rsidRPr="007C47AF">
        <w:rPr>
          <w:rFonts w:asciiTheme="minorHAnsi" w:eastAsia="Tahoma,Bold" w:hAnsiTheme="minorHAnsi" w:cstheme="minorHAnsi"/>
          <w:sz w:val="22"/>
          <w:szCs w:val="22"/>
        </w:rPr>
        <w:t xml:space="preserve"> oraz uznajemy się za związanych określonymi w nich postanowieniami i zasadami postępowania.</w:t>
      </w:r>
    </w:p>
    <w:p w14:paraId="53B5CB96" w14:textId="77777777" w:rsidR="000C3069" w:rsidRPr="005F59B5" w:rsidRDefault="000C3069"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95BAC">
        <w:rPr>
          <w:rFonts w:asciiTheme="minorHAnsi" w:hAnsiTheme="minorHAnsi" w:cstheme="minorHAnsi"/>
          <w:sz w:val="22"/>
          <w:szCs w:val="22"/>
        </w:rPr>
        <w:t xml:space="preserve">zapoznaliśmy się i będziemy przestrzegać postanowień </w:t>
      </w:r>
      <w:r w:rsidRPr="007B40E3">
        <w:rPr>
          <w:rFonts w:asciiTheme="minorHAnsi" w:hAnsiTheme="minorHAnsi" w:cstheme="minorHAnsi"/>
          <w:sz w:val="22"/>
          <w:szCs w:val="22"/>
        </w:rPr>
        <w:t xml:space="preserve">Kodeksu Kontrahentów Grupy ENEA dostępnego na stronie: </w:t>
      </w:r>
    </w:p>
    <w:p w14:paraId="42ADC15A" w14:textId="5EF0B753" w:rsidR="000C3069" w:rsidRPr="000C3069" w:rsidRDefault="00996060" w:rsidP="00995BAC">
      <w:pPr>
        <w:widowControl w:val="0"/>
        <w:autoSpaceDE w:val="0"/>
        <w:autoSpaceDN w:val="0"/>
        <w:adjustRightInd w:val="0"/>
        <w:spacing w:before="120" w:line="276" w:lineRule="auto"/>
        <w:ind w:left="792"/>
        <w:jc w:val="both"/>
        <w:textAlignment w:val="baseline"/>
        <w:rPr>
          <w:rFonts w:asciiTheme="minorHAnsi" w:eastAsia="Tahoma,Bold" w:hAnsiTheme="minorHAnsi" w:cstheme="minorHAnsi"/>
          <w:sz w:val="22"/>
          <w:szCs w:val="22"/>
        </w:rPr>
      </w:pPr>
      <w:hyperlink r:id="rId28" w:history="1">
        <w:r w:rsidR="000C3069" w:rsidRPr="00995BAC">
          <w:rPr>
            <w:rStyle w:val="Hipercze"/>
            <w:rFonts w:asciiTheme="minorHAnsi" w:hAnsiTheme="minorHAnsi" w:cstheme="minorHAnsi"/>
            <w:sz w:val="22"/>
            <w:szCs w:val="22"/>
          </w:rPr>
          <w:t>https://10.125.13.101/grupaenea/o_grupie/enea-polaniec/zamowienia/dokumenty-dla-wykonawcow/zalacznik-nr-1-kodeks-kontrahentow-grupy-enea-informacja-dla-kontrahentow.pdf?t=1588858520</w:t>
        </w:r>
      </w:hyperlink>
    </w:p>
    <w:p w14:paraId="5AB7837F"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7C47AF">
        <w:rPr>
          <w:rFonts w:asciiTheme="minorHAnsi" w:eastAsia="Tahoma,Bold" w:hAnsiTheme="minorHAnsi" w:cstheme="minorHAnsi"/>
          <w:b/>
          <w:bCs/>
          <w:sz w:val="22"/>
          <w:szCs w:val="22"/>
        </w:rPr>
        <w:t>OŚWIADCZAM(Y)</w:t>
      </w:r>
      <w:r w:rsidRPr="007C47AF">
        <w:rPr>
          <w:rFonts w:asciiTheme="minorHAnsi" w:eastAsia="Tahoma,Bold" w:hAnsiTheme="minorHAnsi" w:cstheme="minorHAnsi"/>
          <w:sz w:val="22"/>
          <w:szCs w:val="22"/>
        </w:rPr>
        <w:t>, że nie podlegam(y) wykluczeniu z postępowania o udzielenie zamówienia ponieważ:</w:t>
      </w:r>
    </w:p>
    <w:p w14:paraId="4D3C7D9F" w14:textId="77777777"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24AC187A" w14:textId="77777777"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 xml:space="preserve">w ciągu ostatnich 3 lat przed upływem terminu składania Ofert nie wyrządziłem/wyrządziliśmy szkody Zamawiającemu, nie wykonując zamówienia lub wykonując je nienależycie; </w:t>
      </w:r>
    </w:p>
    <w:p w14:paraId="7933C061" w14:textId="77777777"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5168550E" w14:textId="77777777"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odmówiłem/odmówiliśmy zawarcia umowy w sprawie zamówienia po wyborze naszej oferty przez Zamawiającego;</w:t>
      </w:r>
    </w:p>
    <w:p w14:paraId="2A93D1D4" w14:textId="77777777"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nie otwarto</w:t>
      </w:r>
      <w:r w:rsidRPr="007C47AF" w:rsidDel="00D12570">
        <w:rPr>
          <w:rFonts w:asciiTheme="minorHAnsi" w:eastAsiaTheme="minorHAnsi" w:hAnsiTheme="minorHAnsi" w:cs="Arial"/>
          <w:sz w:val="22"/>
          <w:szCs w:val="22"/>
          <w:lang w:eastAsia="en-US"/>
        </w:rPr>
        <w:t xml:space="preserve"> </w:t>
      </w:r>
      <w:r w:rsidRPr="007C47AF">
        <w:rPr>
          <w:rFonts w:asciiTheme="minorHAnsi" w:eastAsiaTheme="minorHAnsi" w:hAnsiTheme="minorHAnsi" w:cs="Arial"/>
          <w:sz w:val="22"/>
          <w:szCs w:val="22"/>
          <w:lang w:eastAsia="en-US"/>
        </w:rPr>
        <w:t>w stosunku do mnie/nas likwidacji</w:t>
      </w:r>
      <w:r w:rsidRPr="007C47AF">
        <w:rPr>
          <w:rFonts w:asciiTheme="minorHAnsi" w:eastAsia="Times" w:hAnsiTheme="minorHAnsi" w:cs="Times-Roman"/>
          <w:sz w:val="22"/>
          <w:szCs w:val="22"/>
        </w:rPr>
        <w:t xml:space="preserve"> lub</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ogłoszono mojej/naszej upadło</w:t>
      </w:r>
      <w:r w:rsidRPr="007C47AF">
        <w:rPr>
          <w:rFonts w:asciiTheme="minorHAnsi" w:eastAsia="Times" w:hAnsiTheme="minorHAnsi" w:cs="TimesNewRoman"/>
          <w:sz w:val="22"/>
          <w:szCs w:val="22"/>
        </w:rPr>
        <w:t>ści</w:t>
      </w:r>
      <w:r w:rsidRPr="007C47AF">
        <w:rPr>
          <w:rFonts w:asciiTheme="minorHAnsi" w:eastAsia="Times" w:hAnsiTheme="minorHAnsi" w:cs="Times-Roman"/>
          <w:sz w:val="22"/>
          <w:szCs w:val="22"/>
        </w:rPr>
        <w:t>, z wyj</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tkiem</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Wykonawcy, który po ogłoszeniu upadło</w:t>
      </w:r>
      <w:r w:rsidRPr="007C47AF">
        <w:rPr>
          <w:rFonts w:asciiTheme="minorHAnsi" w:eastAsia="Times" w:hAnsiTheme="minorHAnsi" w:cs="TimesNewRoman"/>
          <w:sz w:val="22"/>
          <w:szCs w:val="22"/>
        </w:rPr>
        <w:t>ś</w:t>
      </w:r>
      <w:r w:rsidRPr="007C47AF">
        <w:rPr>
          <w:rFonts w:asciiTheme="minorHAnsi" w:eastAsia="Times" w:hAnsiTheme="minorHAnsi" w:cs="Times-Roman"/>
          <w:sz w:val="22"/>
          <w:szCs w:val="22"/>
        </w:rPr>
        <w:t>ci</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zawarł układ zatwierdzony prawomocnym</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postanowieniem s</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du, je</w:t>
      </w:r>
      <w:r w:rsidRPr="007C47AF">
        <w:rPr>
          <w:rFonts w:asciiTheme="minorHAnsi" w:eastAsia="Times" w:hAnsiTheme="minorHAnsi" w:cs="TimesNewRoman"/>
          <w:sz w:val="22"/>
          <w:szCs w:val="22"/>
        </w:rPr>
        <w:t>ż</w:t>
      </w:r>
      <w:r w:rsidRPr="007C47AF">
        <w:rPr>
          <w:rFonts w:asciiTheme="minorHAnsi" w:eastAsia="Times" w:hAnsiTheme="minorHAnsi" w:cs="Times-Roman"/>
          <w:sz w:val="22"/>
          <w:szCs w:val="22"/>
        </w:rPr>
        <w:t>eli układ nie</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przewiduje zaspokojenia wierzycieli poprzez</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likwidacj</w:t>
      </w:r>
      <w:r w:rsidRPr="007C47AF">
        <w:rPr>
          <w:rFonts w:asciiTheme="minorHAnsi" w:eastAsia="Times" w:hAnsiTheme="minorHAnsi" w:cs="TimesNewRoman"/>
          <w:sz w:val="22"/>
          <w:szCs w:val="22"/>
        </w:rPr>
        <w:t xml:space="preserve">ę </w:t>
      </w:r>
      <w:r w:rsidRPr="007C47AF">
        <w:rPr>
          <w:rFonts w:asciiTheme="minorHAnsi" w:eastAsia="Times" w:hAnsiTheme="minorHAnsi" w:cs="Times-Roman"/>
          <w:sz w:val="22"/>
          <w:szCs w:val="22"/>
        </w:rPr>
        <w:t>maj</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tku upadłego;</w:t>
      </w:r>
    </w:p>
    <w:p w14:paraId="03E58065" w14:textId="77777777"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167B5605" w14:textId="77777777"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nie złożyłem/złożyliśmy nieprawdziwych informacji mających lub mogących mieć wpływ na wynik prowadzonego postępowania;</w:t>
      </w:r>
    </w:p>
    <w:p w14:paraId="149FC18E" w14:textId="77777777"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wykazałem/wykazaliśmy spełnienie warunków udziału w postępowaniu;</w:t>
      </w:r>
    </w:p>
    <w:p w14:paraId="4FD11FDB" w14:textId="77777777"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 xml:space="preserve">wniosłem/wnieśliśmy wadium do upływu terminu składania ofert - </w:t>
      </w:r>
      <w:r w:rsidRPr="007C47AF">
        <w:rPr>
          <w:rFonts w:asciiTheme="minorHAnsi" w:hAnsiTheme="minorHAnsi" w:cstheme="minorHAnsi"/>
          <w:bCs/>
          <w:sz w:val="22"/>
          <w:szCs w:val="22"/>
          <w:u w:val="single"/>
        </w:rPr>
        <w:t>(jeżeli wadium jest wymagane w Rozdziale XVII)</w:t>
      </w:r>
      <w:r w:rsidRPr="007C47AF">
        <w:rPr>
          <w:rFonts w:asciiTheme="minorHAnsi" w:eastAsiaTheme="minorHAnsi" w:hAnsiTheme="minorHAnsi" w:cs="Arial"/>
          <w:sz w:val="22"/>
          <w:szCs w:val="22"/>
          <w:lang w:eastAsia="en-US"/>
        </w:rPr>
        <w:t xml:space="preserve">.  </w:t>
      </w:r>
    </w:p>
    <w:p w14:paraId="24BFE209"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Potwierdzam(y), że okres związania Ofertą wynosi 90 dni od dnia upływu terminu składania ofert.</w:t>
      </w:r>
    </w:p>
    <w:p w14:paraId="704F4610"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Otrzymałem(liśmy) wszelkie informacje do przygotowania oferty.</w:t>
      </w:r>
    </w:p>
    <w:p w14:paraId="2C3FC900"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260EE223"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24062A17"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wszelkie informacje zawarte w formularzu oferty wraz z załącznikami są zgodne ze stanem faktycznym.</w:t>
      </w:r>
    </w:p>
    <w:p w14:paraId="1B8971E0"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 xml:space="preserve">Oświadczam(y), że składamy Ofertę, jako: </w:t>
      </w:r>
    </w:p>
    <w:p w14:paraId="02E256BA"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samodzielny Wykonawca *</w:t>
      </w:r>
    </w:p>
    <w:p w14:paraId="4025C176"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Wykonawcy wspólnie ubiegający się o udzielenie zamówienia i załączamy Umowę Konsorcjum/stosowne Oświadczenie *</w:t>
      </w:r>
    </w:p>
    <w:p w14:paraId="037BA5F0"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 xml:space="preserve">Oświadczam(y), że poza dokumentami wymaganymi w WZ dla ofert, na każde żądanie Zamawiającego </w:t>
      </w:r>
      <w:r w:rsidRPr="007C47AF">
        <w:rPr>
          <w:rFonts w:asciiTheme="minorHAnsi" w:eastAsia="Tahoma,Bold" w:hAnsiTheme="minorHAnsi" w:cstheme="minorHAnsi"/>
          <w:b/>
          <w:bCs/>
          <w:sz w:val="22"/>
          <w:szCs w:val="22"/>
        </w:rPr>
        <w:lastRenderedPageBreak/>
        <w:t>dostarczymy w wymaganym przez Zamawiającego terminie odpowiednie dokumenty potwierdzające prawdziwość składanych w ofercie zobowiązań i oświadczeń.</w:t>
      </w:r>
    </w:p>
    <w:p w14:paraId="3999990B"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5490FEF5"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5991CD2D"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w:t>
      </w:r>
    </w:p>
    <w:p w14:paraId="49791ED3"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jesteśmy *</w:t>
      </w:r>
    </w:p>
    <w:p w14:paraId="46A05892"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 xml:space="preserve">  nie jesteśmy * </w:t>
      </w:r>
    </w:p>
    <w:p w14:paraId="1072C3AA" w14:textId="77777777" w:rsidR="00E54ACB" w:rsidRPr="007C47AF" w:rsidRDefault="00E54ACB" w:rsidP="00E54ACB">
      <w:pPr>
        <w:spacing w:before="120" w:after="120"/>
        <w:ind w:left="360"/>
        <w:jc w:val="both"/>
        <w:rPr>
          <w:rFonts w:asciiTheme="minorHAnsi" w:hAnsiTheme="minorHAnsi" w:cs="Tahoma"/>
          <w:spacing w:val="-4"/>
          <w:sz w:val="22"/>
          <w:szCs w:val="22"/>
        </w:rPr>
      </w:pPr>
      <w:r w:rsidRPr="007C47AF">
        <w:rPr>
          <w:rFonts w:asciiTheme="minorHAnsi" w:hAnsiTheme="minorHAnsi" w:cstheme="minorHAnsi"/>
          <w:sz w:val="22"/>
          <w:szCs w:val="22"/>
        </w:rPr>
        <w:t>czynnym podatnikiem VAT zgodnie z postanowieniami ustawy o podatku VAT.</w:t>
      </w:r>
    </w:p>
    <w:p w14:paraId="1DC91672"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Tahoma"/>
          <w:b/>
          <w:bCs/>
          <w:sz w:val="22"/>
          <w:szCs w:val="22"/>
        </w:rPr>
        <w:t>Oświadczam(y),</w:t>
      </w:r>
      <w:r w:rsidRPr="007C47AF">
        <w:rPr>
          <w:rFonts w:asciiTheme="minorHAnsi" w:hAnsiTheme="minorHAnsi"/>
          <w:sz w:val="22"/>
          <w:szCs w:val="22"/>
        </w:rPr>
        <w:t xml:space="preserve"> </w:t>
      </w:r>
      <w:r w:rsidRPr="007C47AF">
        <w:rPr>
          <w:rFonts w:asciiTheme="minorHAnsi" w:hAnsiTheme="minorHAnsi" w:cs="Tahoma"/>
          <w:bCs/>
          <w:sz w:val="22"/>
          <w:szCs w:val="22"/>
        </w:rPr>
        <w:t>że faktury będziemy przesyłać w:</w:t>
      </w:r>
    </w:p>
    <w:p w14:paraId="466EC40B"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 xml:space="preserve">  formie elektronicznej *</w:t>
      </w:r>
    </w:p>
    <w:p w14:paraId="2263AF6B"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 xml:space="preserve">  formie papierowej</w:t>
      </w:r>
      <w:r w:rsidRPr="007C47AF">
        <w:rPr>
          <w:rFonts w:asciiTheme="minorHAnsi" w:hAnsiTheme="minorHAnsi" w:cs="Tahoma"/>
          <w:b/>
          <w:bCs/>
          <w:sz w:val="22"/>
          <w:szCs w:val="22"/>
        </w:rPr>
        <w:t xml:space="preserve"> * </w:t>
      </w:r>
    </w:p>
    <w:p w14:paraId="654D520B" w14:textId="77777777" w:rsidR="00E54ACB" w:rsidRPr="007C47AF" w:rsidRDefault="00E54ACB" w:rsidP="00E54ACB">
      <w:pPr>
        <w:tabs>
          <w:tab w:val="left" w:pos="567"/>
        </w:tabs>
        <w:spacing w:before="120" w:after="120" w:line="276" w:lineRule="auto"/>
        <w:ind w:left="360"/>
        <w:jc w:val="both"/>
        <w:rPr>
          <w:rFonts w:asciiTheme="minorHAnsi" w:hAnsiTheme="minorHAnsi" w:cs="Tahoma"/>
          <w:bCs/>
          <w:sz w:val="22"/>
          <w:szCs w:val="22"/>
        </w:rPr>
      </w:pPr>
      <w:r w:rsidRPr="007C47AF">
        <w:rPr>
          <w:rFonts w:asciiTheme="minorHAnsi" w:hAnsiTheme="minorHAnsi"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14:paraId="62515659"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Tahoma"/>
          <w:b/>
          <w:bCs/>
          <w:sz w:val="22"/>
          <w:szCs w:val="22"/>
        </w:rPr>
        <w:t>Oświadczam(y),</w:t>
      </w:r>
      <w:r w:rsidRPr="007C47AF">
        <w:rPr>
          <w:rFonts w:asciiTheme="minorHAnsi" w:hAnsiTheme="minorHAnsi"/>
          <w:sz w:val="22"/>
          <w:szCs w:val="22"/>
        </w:rPr>
        <w:t xml:space="preserve"> </w:t>
      </w:r>
      <w:r w:rsidRPr="007C47AF">
        <w:rPr>
          <w:rFonts w:asciiTheme="minorHAnsi" w:hAnsiTheme="minorHAnsi" w:cs="Tahoma"/>
          <w:bCs/>
          <w:sz w:val="22"/>
          <w:szCs w:val="22"/>
        </w:rPr>
        <w:t>że</w:t>
      </w:r>
      <w:r w:rsidRPr="007C47AF">
        <w:rPr>
          <w:rFonts w:asciiTheme="minorHAnsi" w:hAnsiTheme="minorHAnsi" w:cs="Arial"/>
          <w:sz w:val="22"/>
          <w:szCs w:val="22"/>
          <w:lang w:eastAsia="ja-JP"/>
        </w:rPr>
        <w:t xml:space="preserve"> zamówienie wykonamy:</w:t>
      </w:r>
    </w:p>
    <w:p w14:paraId="656A72D1"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samodzielnie</w:t>
      </w:r>
      <w:r w:rsidRPr="007C47AF">
        <w:rPr>
          <w:rFonts w:asciiTheme="minorHAnsi" w:hAnsiTheme="minorHAnsi" w:cs="Tahoma"/>
          <w:b/>
          <w:bCs/>
          <w:sz w:val="22"/>
          <w:szCs w:val="22"/>
        </w:rPr>
        <w:t>*</w:t>
      </w:r>
    </w:p>
    <w:p w14:paraId="3FC397A3" w14:textId="77777777"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z udziałem podwykonawców</w:t>
      </w:r>
      <w:r w:rsidRPr="007C47AF">
        <w:rPr>
          <w:rFonts w:asciiTheme="minorHAnsi" w:hAnsiTheme="minorHAnsi" w:cs="Tahoma"/>
          <w:b/>
          <w:bCs/>
          <w:sz w:val="22"/>
          <w:szCs w:val="22"/>
        </w:rPr>
        <w:t xml:space="preserve">* </w:t>
      </w:r>
      <w:r w:rsidRPr="007C47AF">
        <w:rPr>
          <w:rFonts w:asciiTheme="minorHAnsi" w:hAnsiTheme="minorHAnsi" w:cs="Tahoma"/>
          <w:bCs/>
          <w:sz w:val="22"/>
          <w:szCs w:val="22"/>
        </w:rPr>
        <w:t>- części zamówienia, które zostaną zrealizowane przy udziale podwykonawców – wypełniony Załącznik nr 10 z wykazem podwykonawców</w:t>
      </w:r>
      <w:r w:rsidRPr="007C47AF">
        <w:rPr>
          <w:rFonts w:asciiTheme="minorHAnsi" w:hAnsiTheme="minorHAnsi" w:cs="Arial"/>
          <w:sz w:val="22"/>
          <w:szCs w:val="22"/>
          <w:lang w:eastAsia="ja-JP"/>
        </w:rPr>
        <w:t>,</w:t>
      </w:r>
    </w:p>
    <w:p w14:paraId="4D9D2EA4" w14:textId="77777777" w:rsidR="00E54ACB" w:rsidRPr="00366FAD"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366FAD">
        <w:rPr>
          <w:rFonts w:asciiTheme="minorHAnsi" w:hAnsiTheme="minorHAnsi" w:cs="Tahoma"/>
          <w:b/>
          <w:bCs/>
          <w:sz w:val="22"/>
          <w:szCs w:val="22"/>
        </w:rPr>
        <w:t xml:space="preserve">Proszę/Prosimy o zwrot wniesionego w niniejszym postępowaniu wadium w kwocie ____________ na nr konta: _____________________________________ Bank ________________ (uzupełni Wykonawca).  </w:t>
      </w:r>
    </w:p>
    <w:p w14:paraId="22132F08"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7C47AF">
        <w:rPr>
          <w:rFonts w:asciiTheme="minorHAnsi" w:hAnsiTheme="minorHAnsi" w:cs="Tahoma"/>
          <w:b/>
          <w:bCs/>
          <w:sz w:val="22"/>
          <w:szCs w:val="22"/>
        </w:rPr>
        <w:t>Oświadczam(y), że kompletna Oferta składa się z _________ (uzupełni Wykonawca) kolejno ponumerowanych stron i zawiera następujące Załączniki:</w:t>
      </w:r>
    </w:p>
    <w:p w14:paraId="55001D7F" w14:textId="77777777"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7C47AF">
        <w:rPr>
          <w:rFonts w:asciiTheme="minorHAnsi" w:hAnsiTheme="minorHAnsi" w:cs="Tahoma"/>
          <w:b/>
          <w:bCs/>
          <w:sz w:val="22"/>
          <w:szCs w:val="22"/>
        </w:rPr>
        <w:t>NINIEJSZYM SKŁADAMY:</w:t>
      </w:r>
    </w:p>
    <w:p w14:paraId="007877F1"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bCs/>
        </w:rPr>
        <w:t>Załącznik nr 1</w:t>
      </w:r>
      <w:r w:rsidRPr="007C47AF">
        <w:rPr>
          <w:rFonts w:asciiTheme="minorHAnsi" w:hAnsiTheme="minorHAnsi" w:cstheme="minorHAnsi"/>
          <w:bCs/>
        </w:rPr>
        <w:t xml:space="preserve"> - </w:t>
      </w:r>
      <w:r w:rsidRPr="007C47AF">
        <w:rPr>
          <w:rFonts w:asciiTheme="minorHAnsi" w:hAnsiTheme="minorHAnsi" w:cstheme="minorHAnsi"/>
          <w:bCs/>
        </w:rPr>
        <w:tab/>
        <w:t xml:space="preserve">wynagrodzenie ofertowe – </w:t>
      </w:r>
      <w:r w:rsidRPr="007C47AF">
        <w:rPr>
          <w:rFonts w:asciiTheme="minorHAnsi" w:hAnsiTheme="minorHAnsi" w:cstheme="minorHAnsi"/>
          <w:bCs/>
          <w:u w:val="single"/>
        </w:rPr>
        <w:t>(wymagane – odpowiednio dla wybranego Zadania bądź Zadań)</w:t>
      </w:r>
      <w:r w:rsidRPr="007C47AF">
        <w:rPr>
          <w:rFonts w:asciiTheme="minorHAnsi" w:hAnsiTheme="minorHAnsi" w:cstheme="minorHAnsi"/>
          <w:bCs/>
        </w:rPr>
        <w:t>;</w:t>
      </w:r>
    </w:p>
    <w:p w14:paraId="289E141F"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bCs/>
        </w:rPr>
        <w:t xml:space="preserve">Załącznik nr 2 </w:t>
      </w:r>
      <w:r w:rsidRPr="007C47AF">
        <w:rPr>
          <w:rFonts w:asciiTheme="minorHAnsi" w:hAnsiTheme="minorHAnsi" w:cstheme="minorHAnsi"/>
        </w:rPr>
        <w:t xml:space="preserve">- </w:t>
      </w:r>
      <w:r w:rsidRPr="007C47AF">
        <w:rPr>
          <w:rFonts w:asciiTheme="minorHAnsi" w:hAnsiTheme="minorHAnsi" w:cstheme="minorHAnsi"/>
        </w:rPr>
        <w:tab/>
        <w:t xml:space="preserve">aktualny odpis z KRS lub zaświadczenie o wpisie do CEIDG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14:paraId="5376AC3F" w14:textId="77777777" w:rsidR="00E54ACB" w:rsidRPr="007C47AF" w:rsidRDefault="00E54ACB" w:rsidP="00AB2107">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7C47AF">
        <w:rPr>
          <w:rFonts w:asciiTheme="minorHAnsi" w:hAnsiTheme="minorHAnsi" w:cs="Tahoma"/>
          <w:b/>
        </w:rPr>
        <w:t>Załącznik nr 3</w:t>
      </w:r>
      <w:r w:rsidRPr="007C47AF">
        <w:rPr>
          <w:rFonts w:asciiTheme="minorHAnsi" w:hAnsiTheme="minorHAnsi" w:cs="Tahoma"/>
        </w:rPr>
        <w:t xml:space="preserve"> - </w:t>
      </w:r>
      <w:r w:rsidRPr="007C47AF">
        <w:rPr>
          <w:rFonts w:asciiTheme="minorHAnsi" w:hAnsiTheme="minorHAnsi" w:cs="Tahoma"/>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w:t>
      </w:r>
    </w:p>
    <w:p w14:paraId="0ABAE111"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rPr>
        <w:lastRenderedPageBreak/>
        <w:t>Załącznik nr 4</w:t>
      </w:r>
      <w:r w:rsidRPr="007C47AF">
        <w:rPr>
          <w:rFonts w:asciiTheme="minorHAnsi" w:hAnsiTheme="minorHAnsi" w:cs="Tahoma"/>
        </w:rPr>
        <w:t xml:space="preserve"> - </w:t>
      </w:r>
      <w:r w:rsidRPr="007C47AF">
        <w:rPr>
          <w:rFonts w:asciiTheme="minorHAnsi" w:hAnsiTheme="minorHAnsi" w:cs="Tahoma"/>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w:t>
      </w:r>
    </w:p>
    <w:p w14:paraId="3E5901D2"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Załącznik nr 5</w:t>
      </w:r>
      <w:r w:rsidRPr="007C47AF">
        <w:rPr>
          <w:rFonts w:asciiTheme="minorHAnsi" w:hAnsiTheme="minorHAnsi" w:cstheme="minorHAnsi"/>
        </w:rPr>
        <w:t xml:space="preserve"> - </w:t>
      </w:r>
      <w:r w:rsidRPr="007C47AF">
        <w:rPr>
          <w:rFonts w:asciiTheme="minorHAnsi" w:hAnsiTheme="minorHAnsi" w:cstheme="minorHAnsi"/>
        </w:rPr>
        <w:tab/>
        <w:t xml:space="preserve">wykaz doświadczenia Wykonawcy w realizacji zamówień o profilu zbliżonym do przedmiotu zamówienia wraz z dokumentami potwierdzającymi należyte wykonanie zamówień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14:paraId="77A7BB6A"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6 </w:t>
      </w:r>
      <w:r w:rsidRPr="007C47AF">
        <w:rPr>
          <w:rFonts w:asciiTheme="minorHAnsi" w:hAnsiTheme="minorHAnsi" w:cstheme="minorHAnsi"/>
        </w:rPr>
        <w:t>-</w:t>
      </w:r>
      <w:r w:rsidRPr="007C47AF">
        <w:rPr>
          <w:rFonts w:asciiTheme="minorHAnsi" w:hAnsiTheme="minorHAnsi" w:cs="Tahoma"/>
          <w:b/>
          <w:bCs/>
        </w:rPr>
        <w:tab/>
      </w:r>
      <w:r w:rsidRPr="007C47AF">
        <w:rPr>
          <w:rFonts w:asciiTheme="minorHAnsi" w:hAnsiTheme="minorHAnsi" w:cs="Tahoma"/>
        </w:rPr>
        <w:t xml:space="preserve">oświadczenie Wykonawcy dotyczące posiadania ubezpieczenia OC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 xml:space="preserve">; </w:t>
      </w:r>
    </w:p>
    <w:p w14:paraId="78CDC173" w14:textId="77777777"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ahoma"/>
          <w:b/>
          <w:bCs/>
        </w:rPr>
        <w:t xml:space="preserve">Załącznik nr 7 </w:t>
      </w:r>
      <w:r w:rsidRPr="00366FAD">
        <w:rPr>
          <w:rFonts w:asciiTheme="minorHAnsi" w:hAnsiTheme="minorHAnsi" w:cstheme="minorHAnsi"/>
        </w:rPr>
        <w:t>-</w:t>
      </w:r>
      <w:r w:rsidRPr="00366FAD">
        <w:rPr>
          <w:rFonts w:asciiTheme="minorHAnsi" w:hAnsiTheme="minorHAnsi" w:cs="Tahoma"/>
          <w:b/>
          <w:bCs/>
        </w:rPr>
        <w:tab/>
      </w:r>
      <w:r w:rsidRPr="00366FAD">
        <w:rPr>
          <w:rFonts w:asciiTheme="minorHAnsi" w:hAnsiTheme="minorHAnsi" w:cs="Tahoma"/>
          <w:bCs/>
        </w:rPr>
        <w:t xml:space="preserve">dowód wniesienia wadium </w:t>
      </w:r>
      <w:r w:rsidRPr="00366FAD">
        <w:rPr>
          <w:rFonts w:asciiTheme="minorHAnsi" w:hAnsiTheme="minorHAnsi" w:cstheme="minorHAnsi"/>
          <w:bCs/>
        </w:rPr>
        <w:t xml:space="preserve">– </w:t>
      </w:r>
      <w:r w:rsidRPr="00366FAD">
        <w:rPr>
          <w:rFonts w:asciiTheme="minorHAnsi" w:hAnsiTheme="minorHAnsi" w:cstheme="minorHAnsi"/>
          <w:bCs/>
          <w:u w:val="single"/>
        </w:rPr>
        <w:t>(jeżeli wadium jest wymagane w Rozdziale XVII WZ)</w:t>
      </w:r>
      <w:r w:rsidRPr="00366FAD">
        <w:rPr>
          <w:rFonts w:asciiTheme="minorHAnsi" w:hAnsiTheme="minorHAnsi" w:cs="Tahoma"/>
          <w:bCs/>
        </w:rPr>
        <w:t>;</w:t>
      </w:r>
    </w:p>
    <w:p w14:paraId="08834102"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8 </w:t>
      </w:r>
      <w:r w:rsidRPr="007C47AF">
        <w:rPr>
          <w:rFonts w:asciiTheme="minorHAnsi" w:hAnsiTheme="minorHAnsi" w:cstheme="minorHAnsi"/>
        </w:rPr>
        <w:t>-</w:t>
      </w:r>
      <w:r w:rsidRPr="007C47AF">
        <w:rPr>
          <w:rFonts w:asciiTheme="minorHAnsi" w:hAnsiTheme="minorHAnsi" w:cstheme="minorHAnsi"/>
          <w:bCs/>
        </w:rPr>
        <w:tab/>
        <w:t xml:space="preserve">oświadczenie Wykonawcy o posiadanym rachunku bankowym / wydruk z bankowości elektronicznej / zaświadczenie z banku o posiadanym numerze rachunku jaki wskazany zostanie na wystawionych fakturach VAT oraz formularzu oferty – </w:t>
      </w:r>
      <w:r w:rsidRPr="007C47AF">
        <w:rPr>
          <w:rFonts w:asciiTheme="minorHAnsi" w:hAnsiTheme="minorHAnsi" w:cstheme="minorHAnsi"/>
          <w:bCs/>
          <w:u w:val="single"/>
        </w:rPr>
        <w:t>(wymagane)</w:t>
      </w:r>
      <w:r w:rsidRPr="007C47AF">
        <w:rPr>
          <w:rFonts w:asciiTheme="minorHAnsi" w:hAnsiTheme="minorHAnsi" w:cstheme="minorHAnsi"/>
          <w:bCs/>
        </w:rPr>
        <w:t>;</w:t>
      </w:r>
    </w:p>
    <w:p w14:paraId="2E619051"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Załącznik nr 9</w:t>
      </w:r>
      <w:r w:rsidRPr="007C47AF">
        <w:rPr>
          <w:rFonts w:asciiTheme="minorHAnsi" w:hAnsiTheme="minorHAnsi" w:cstheme="minorHAnsi"/>
        </w:rPr>
        <w:t xml:space="preserve"> - </w:t>
      </w:r>
      <w:r w:rsidRPr="007C47AF">
        <w:rPr>
          <w:rFonts w:asciiTheme="minorHAnsi" w:hAnsiTheme="minorHAnsi" w:cstheme="minorHAnsi"/>
        </w:rPr>
        <w:tab/>
        <w:t xml:space="preserve">oświadczenie Wykonawcy o wypełnieniu obowiązku informacyjnego przewidzianego w art. 13 lub art. 14 RODO wobec osób fizycznych, od których dane osobowe bezpośrednio lub pośrednio pozyskał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14:paraId="6FEA3BCE"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 xml:space="preserve">Załącznik nr 10 </w:t>
      </w:r>
      <w:r w:rsidRPr="007C47AF">
        <w:rPr>
          <w:rFonts w:asciiTheme="minorHAnsi" w:hAnsiTheme="minorHAnsi" w:cstheme="minorHAnsi"/>
        </w:rPr>
        <w:t xml:space="preserve">- </w:t>
      </w:r>
      <w:r w:rsidRPr="007C47AF">
        <w:rPr>
          <w:rFonts w:asciiTheme="minorHAnsi" w:hAnsiTheme="minorHAnsi" w:cstheme="minorHAnsi"/>
        </w:rPr>
        <w:tab/>
        <w:t>wykaz podwykonawców – (</w:t>
      </w:r>
      <w:r w:rsidRPr="007C47AF">
        <w:rPr>
          <w:rFonts w:asciiTheme="minorHAnsi" w:hAnsiTheme="minorHAnsi" w:cstheme="minorHAnsi"/>
          <w:u w:val="single"/>
        </w:rPr>
        <w:t>wymagane jeżeli Wykonawca korzysta zgodnie z </w:t>
      </w:r>
      <w:r w:rsidRPr="007C47AF">
        <w:rPr>
          <w:rFonts w:asciiTheme="minorHAnsi" w:hAnsiTheme="minorHAnsi"/>
          <w:u w:val="single"/>
        </w:rPr>
        <w:t>Rozdziałem XXIII WZ</w:t>
      </w:r>
      <w:r w:rsidRPr="007C47AF">
        <w:rPr>
          <w:rFonts w:asciiTheme="minorHAnsi" w:hAnsiTheme="minorHAnsi"/>
        </w:rPr>
        <w:t>)</w:t>
      </w:r>
      <w:r w:rsidRPr="007C47AF">
        <w:rPr>
          <w:rFonts w:asciiTheme="minorHAnsi" w:hAnsiTheme="minorHAnsi" w:cstheme="minorHAnsi"/>
        </w:rPr>
        <w:t>;</w:t>
      </w:r>
    </w:p>
    <w:p w14:paraId="08053983" w14:textId="77777777"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heme="minorHAnsi"/>
          <w:b/>
        </w:rPr>
        <w:t xml:space="preserve">Załącznik nr 11 </w:t>
      </w:r>
      <w:r w:rsidRPr="00366FAD">
        <w:rPr>
          <w:rFonts w:asciiTheme="minorHAnsi" w:hAnsiTheme="minorHAnsi" w:cstheme="minorHAnsi"/>
        </w:rPr>
        <w:t xml:space="preserve">- </w:t>
      </w:r>
      <w:r w:rsidRPr="00366FAD">
        <w:rPr>
          <w:rFonts w:asciiTheme="minorHAnsi" w:hAnsiTheme="minorHAnsi" w:cstheme="minorHAnsi"/>
        </w:rPr>
        <w:tab/>
      </w:r>
      <w:r w:rsidRPr="00366FAD">
        <w:rPr>
          <w:rFonts w:asciiTheme="minorHAnsi" w:eastAsiaTheme="minorHAnsi" w:hAnsiTheme="minorHAnsi"/>
        </w:rPr>
        <w:t>wykaz</w:t>
      </w:r>
      <w:r w:rsidRPr="00366FAD">
        <w:rPr>
          <w:rFonts w:asciiTheme="minorHAnsi" w:eastAsiaTheme="minorHAnsi" w:hAnsiTheme="minorHAnsi" w:cs="Arial"/>
        </w:rPr>
        <w:t xml:space="preserve"> niezbędnych do zrealizowania zamówienia narzędzi, urządzeń, sprzętu, </w:t>
      </w:r>
      <w:r w:rsidRPr="00366FAD">
        <w:rPr>
          <w:rFonts w:asciiTheme="minorHAnsi" w:eastAsiaTheme="minorHAnsi" w:hAnsiTheme="minorHAnsi"/>
        </w:rPr>
        <w:t xml:space="preserve">którymi dysponuje Wykonawca - </w:t>
      </w:r>
      <w:r w:rsidRPr="00366FAD">
        <w:rPr>
          <w:rFonts w:asciiTheme="minorHAnsi" w:hAnsiTheme="minorHAnsi" w:cstheme="minorHAnsi"/>
          <w:bCs/>
          <w:u w:val="single"/>
        </w:rPr>
        <w:t>(jeżeli są wymagane w Rozdziale XV WZ)</w:t>
      </w:r>
      <w:r w:rsidRPr="00366FAD">
        <w:rPr>
          <w:rFonts w:asciiTheme="minorHAnsi" w:eastAsiaTheme="minorHAnsi" w:hAnsiTheme="minorHAnsi"/>
        </w:rPr>
        <w:t>;</w:t>
      </w:r>
    </w:p>
    <w:p w14:paraId="4B7C0AD1" w14:textId="77777777"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ahoma"/>
          <w:b/>
          <w:bCs/>
        </w:rPr>
        <w:t xml:space="preserve">Załącznik nr 12 - </w:t>
      </w:r>
      <w:r w:rsidRPr="00366FAD">
        <w:rPr>
          <w:rFonts w:asciiTheme="minorHAnsi" w:eastAsiaTheme="minorHAnsi" w:hAnsiTheme="minorHAnsi" w:cs="Arial"/>
        </w:rPr>
        <w:t xml:space="preserve">informacja na temat przeciętnej liczby zatrudnionych pracowników oraz liczebności personelu kierowniczego </w:t>
      </w:r>
      <w:r w:rsidRPr="00366FAD">
        <w:rPr>
          <w:rFonts w:asciiTheme="minorHAnsi" w:eastAsiaTheme="minorHAnsi" w:hAnsiTheme="minorHAnsi"/>
        </w:rPr>
        <w:t xml:space="preserve">- </w:t>
      </w:r>
      <w:r w:rsidRPr="00366FAD">
        <w:rPr>
          <w:rFonts w:asciiTheme="minorHAnsi" w:hAnsiTheme="minorHAnsi" w:cstheme="minorHAnsi"/>
          <w:bCs/>
          <w:u w:val="single"/>
        </w:rPr>
        <w:t>(jeżeli jest wymagana w Rozdziale XV WZ)</w:t>
      </w:r>
      <w:r w:rsidRPr="00366FAD">
        <w:rPr>
          <w:rFonts w:asciiTheme="minorHAnsi" w:eastAsiaTheme="minorHAnsi" w:hAnsiTheme="minorHAnsi" w:cs="Arial"/>
        </w:rPr>
        <w:t>;</w:t>
      </w:r>
    </w:p>
    <w:p w14:paraId="70B7BE8D" w14:textId="77777777"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366FAD">
        <w:rPr>
          <w:rFonts w:asciiTheme="minorHAnsi" w:hAnsiTheme="minorHAnsi" w:cs="Tahoma"/>
          <w:b/>
          <w:bCs/>
        </w:rPr>
        <w:t xml:space="preserve">Załącznik nr 13 </w:t>
      </w:r>
      <w:r w:rsidRPr="00366FAD">
        <w:rPr>
          <w:rFonts w:asciiTheme="minorHAnsi" w:hAnsiTheme="minorHAnsi" w:cstheme="minorHAnsi"/>
          <w:bCs/>
        </w:rPr>
        <w:t xml:space="preserve">- </w:t>
      </w:r>
      <w:r w:rsidRPr="00366FAD">
        <w:rPr>
          <w:rFonts w:asciiTheme="minorHAnsi" w:hAnsiTheme="minorHAnsi" w:cstheme="minorHAnsi"/>
          <w:bCs/>
        </w:rPr>
        <w:tab/>
      </w:r>
      <w:r w:rsidRPr="00366FAD">
        <w:rPr>
          <w:rFonts w:asciiTheme="minorHAnsi" w:hAnsiTheme="minorHAnsi" w:cs="Tahoma"/>
          <w:bCs/>
        </w:rPr>
        <w:t xml:space="preserve">wykaz </w:t>
      </w:r>
      <w:r w:rsidRPr="00366FAD">
        <w:rPr>
          <w:rFonts w:asciiTheme="minorHAnsi" w:hAnsiTheme="minorHAnsi" w:cs="Tahoma"/>
        </w:rPr>
        <w:t xml:space="preserve">osób, które będą wykonywać zamówienie lub będą uczestniczyć                          w wykonywaniu zamówienia, wraz z doświadczeniem </w:t>
      </w:r>
      <w:r w:rsidRPr="00366FAD">
        <w:rPr>
          <w:rFonts w:asciiTheme="minorHAnsi" w:eastAsiaTheme="minorHAnsi" w:hAnsiTheme="minorHAnsi"/>
        </w:rPr>
        <w:t xml:space="preserve">- </w:t>
      </w:r>
      <w:r w:rsidRPr="00366FAD">
        <w:rPr>
          <w:rFonts w:asciiTheme="minorHAnsi" w:hAnsiTheme="minorHAnsi" w:cstheme="minorHAnsi"/>
          <w:bCs/>
          <w:u w:val="single"/>
        </w:rPr>
        <w:t>(jeżeli są wymagane w Rozdziale XV WZ)</w:t>
      </w:r>
      <w:r w:rsidRPr="00366FAD">
        <w:rPr>
          <w:rFonts w:asciiTheme="minorHAnsi" w:hAnsiTheme="minorHAnsi" w:cs="Tahoma"/>
        </w:rPr>
        <w:t>;</w:t>
      </w:r>
    </w:p>
    <w:p w14:paraId="54162421" w14:textId="77777777" w:rsidR="00E54ACB" w:rsidRPr="00CE2B41" w:rsidRDefault="00E54ACB" w:rsidP="00AB2107">
      <w:pPr>
        <w:pStyle w:val="Akapitzlist"/>
        <w:numPr>
          <w:ilvl w:val="1"/>
          <w:numId w:val="30"/>
        </w:numPr>
        <w:spacing w:before="120" w:after="0"/>
        <w:ind w:left="992" w:hanging="635"/>
        <w:contextualSpacing w:val="0"/>
        <w:jc w:val="both"/>
        <w:rPr>
          <w:rFonts w:asciiTheme="minorHAnsi" w:hAnsiTheme="minorHAnsi" w:cstheme="minorHAnsi"/>
        </w:rPr>
      </w:pPr>
      <w:r w:rsidRPr="00CE2B41">
        <w:rPr>
          <w:rFonts w:asciiTheme="minorHAnsi" w:hAnsiTheme="minorHAnsi" w:cstheme="minorHAnsi"/>
          <w:b/>
        </w:rPr>
        <w:t xml:space="preserve">Załącznik nr 14 </w:t>
      </w:r>
      <w:r w:rsidRPr="00CE2B41">
        <w:rPr>
          <w:rFonts w:asciiTheme="minorHAnsi" w:hAnsiTheme="minorHAnsi" w:cstheme="minorHAnsi"/>
        </w:rPr>
        <w:t xml:space="preserve">– oświadczenie o odbyciu wizji lokalnej - </w:t>
      </w:r>
      <w:r w:rsidRPr="00CE2B41">
        <w:rPr>
          <w:rFonts w:asciiTheme="minorHAnsi" w:hAnsiTheme="minorHAnsi" w:cstheme="minorHAnsi"/>
          <w:bCs/>
          <w:u w:val="single"/>
        </w:rPr>
        <w:t>(jeżeli jest wymagane w Części II WZ)</w:t>
      </w:r>
      <w:r w:rsidRPr="00CE2B41">
        <w:rPr>
          <w:rFonts w:asciiTheme="minorHAnsi" w:hAnsiTheme="minorHAnsi" w:cstheme="minorHAnsi"/>
        </w:rPr>
        <w:t>;</w:t>
      </w:r>
    </w:p>
    <w:p w14:paraId="7074D808" w14:textId="77777777" w:rsidR="00E54ACB" w:rsidRPr="007C47AF" w:rsidRDefault="00E54ACB" w:rsidP="00AB2107">
      <w:pPr>
        <w:pStyle w:val="Akapitzlist"/>
        <w:numPr>
          <w:ilvl w:val="1"/>
          <w:numId w:val="30"/>
        </w:numPr>
        <w:spacing w:before="120" w:after="0"/>
        <w:ind w:left="992" w:hanging="635"/>
        <w:contextualSpacing w:val="0"/>
        <w:jc w:val="both"/>
        <w:rPr>
          <w:rFonts w:asciiTheme="minorHAnsi" w:hAnsiTheme="minorHAnsi" w:cstheme="minorHAnsi"/>
        </w:rPr>
      </w:pPr>
      <w:r w:rsidRPr="007C47AF">
        <w:rPr>
          <w:rFonts w:asciiTheme="minorHAnsi" w:hAnsiTheme="minorHAnsi" w:cstheme="minorHAnsi"/>
          <w:b/>
        </w:rPr>
        <w:t>Załącznik nr 15</w:t>
      </w:r>
      <w:r w:rsidRPr="007C47AF">
        <w:rPr>
          <w:rFonts w:asciiTheme="minorHAnsi" w:hAnsiTheme="minorHAnsi" w:cstheme="minorHAnsi"/>
        </w:rPr>
        <w:t xml:space="preserve"> - </w:t>
      </w:r>
      <w:r w:rsidRPr="007C47AF">
        <w:rPr>
          <w:rFonts w:asciiTheme="minorHAnsi" w:hAnsiTheme="minorHAnsi" w:cstheme="minorHAnsi"/>
        </w:rPr>
        <w:tab/>
        <w:t>pełnomocnictwo do podpisania oferty, o ile umocowanie do dokonania przedmiotowej czynności nie wynika z dokumentów rejestrowych załączonych do oferty, złożone w formie oryginału lub kopii potwierdzonej za zgodność z oryginałem;</w:t>
      </w:r>
    </w:p>
    <w:p w14:paraId="4D90A723" w14:textId="77777777" w:rsidR="00E54ACB" w:rsidRPr="00366FAD"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16 </w:t>
      </w:r>
      <w:r w:rsidRPr="007C47AF">
        <w:rPr>
          <w:rFonts w:asciiTheme="minorHAnsi" w:hAnsiTheme="minorHAnsi" w:cstheme="minorHAnsi"/>
        </w:rPr>
        <w:t xml:space="preserve">- </w:t>
      </w:r>
      <w:r w:rsidRPr="007C47AF">
        <w:rPr>
          <w:rFonts w:asciiTheme="minorHAnsi" w:hAnsiTheme="minorHAnsi" w:cstheme="minorHAnsi"/>
        </w:rPr>
        <w:tab/>
      </w:r>
      <w:r w:rsidRPr="00366FAD">
        <w:rPr>
          <w:rFonts w:asciiTheme="minorHAnsi" w:hAnsiTheme="minorHAnsi" w:cstheme="minorHAnsi"/>
        </w:rPr>
        <w:t>kopia</w:t>
      </w:r>
      <w:r w:rsidRPr="00366FAD">
        <w:rPr>
          <w:rFonts w:asciiTheme="minorHAnsi" w:hAnsiTheme="minorHAnsi" w:cs="Arial"/>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366FAD">
        <w:rPr>
          <w:rFonts w:asciiTheme="minorHAnsi" w:hAnsiTheme="minorHAnsi" w:cstheme="minorHAnsi"/>
        </w:rPr>
        <w:t xml:space="preserve">- </w:t>
      </w:r>
      <w:r w:rsidRPr="00366FAD">
        <w:rPr>
          <w:rFonts w:asciiTheme="minorHAnsi" w:hAnsiTheme="minorHAnsi" w:cstheme="minorHAnsi"/>
          <w:bCs/>
          <w:u w:val="single"/>
        </w:rPr>
        <w:t>(jeżeli jest wymagane w Rozdziale V WZ)</w:t>
      </w:r>
      <w:r w:rsidRPr="00366FAD">
        <w:rPr>
          <w:rFonts w:asciiTheme="minorHAnsi" w:hAnsiTheme="minorHAnsi" w:cs="Arial"/>
        </w:rPr>
        <w:t>;</w:t>
      </w:r>
    </w:p>
    <w:p w14:paraId="4168C9D9"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17 </w:t>
      </w:r>
      <w:r w:rsidRPr="007C47AF">
        <w:rPr>
          <w:rFonts w:asciiTheme="minorHAnsi" w:hAnsiTheme="minorHAnsi" w:cstheme="minorHAnsi"/>
        </w:rPr>
        <w:t xml:space="preserve">- </w:t>
      </w:r>
      <w:r w:rsidRPr="007C47AF">
        <w:rPr>
          <w:rFonts w:asciiTheme="minorHAnsi" w:hAnsiTheme="minorHAnsi"/>
        </w:rPr>
        <w:t xml:space="preserve">wzór zobowiązania podmiotu trzeciego do oddania do dyspozycji zasobów w trakcie realizacji zamówienia lub do realizacji określonych czynności na rzecz Wykonawcy- </w:t>
      </w:r>
      <w:r w:rsidRPr="007C47AF">
        <w:rPr>
          <w:rFonts w:asciiTheme="minorHAnsi" w:hAnsiTheme="minorHAnsi" w:cstheme="minorHAnsi"/>
          <w:bCs/>
          <w:u w:val="single"/>
        </w:rPr>
        <w:t>(wymagane jeżeli Wykonawca korzysta zgodnie z Rozdziałem XXII pkt. 1)</w:t>
      </w:r>
      <w:r w:rsidRPr="007C47AF">
        <w:rPr>
          <w:rFonts w:asciiTheme="minorHAnsi" w:hAnsiTheme="minorHAnsi"/>
        </w:rPr>
        <w:t xml:space="preserve">; </w:t>
      </w:r>
    </w:p>
    <w:p w14:paraId="6C146564" w14:textId="77777777" w:rsidR="00E54ACB" w:rsidRPr="007C47AF" w:rsidRDefault="00E54ACB" w:rsidP="00AB2107">
      <w:pPr>
        <w:pStyle w:val="Akapitzlist"/>
        <w:numPr>
          <w:ilvl w:val="1"/>
          <w:numId w:val="30"/>
        </w:numPr>
        <w:spacing w:before="120" w:after="120"/>
        <w:ind w:left="992" w:hanging="635"/>
        <w:contextualSpacing w:val="0"/>
        <w:jc w:val="both"/>
        <w:rPr>
          <w:rFonts w:asciiTheme="minorHAnsi" w:hAnsiTheme="minorHAnsi" w:cstheme="minorHAnsi"/>
          <w:strike/>
        </w:rPr>
      </w:pPr>
      <w:r w:rsidRPr="007C47AF">
        <w:rPr>
          <w:rFonts w:asciiTheme="minorHAnsi" w:hAnsiTheme="minorHAnsi" w:cs="Tahoma"/>
          <w:b/>
          <w:bCs/>
          <w:strike/>
        </w:rPr>
        <w:lastRenderedPageBreak/>
        <w:t>Załącznik nr 18 –</w:t>
      </w:r>
      <w:r w:rsidRPr="007C47AF">
        <w:rPr>
          <w:rFonts w:asciiTheme="minorHAnsi" w:hAnsiTheme="minorHAnsi" w:cstheme="minorHAnsi"/>
          <w:strike/>
        </w:rPr>
        <w:t xml:space="preserve"> </w:t>
      </w:r>
      <w:r w:rsidRPr="007C47AF">
        <w:rPr>
          <w:rFonts w:asciiTheme="minorHAnsi" w:eastAsiaTheme="minorHAnsi" w:hAnsiTheme="minorHAnsi" w:cs="Arial"/>
          <w:strike/>
        </w:rPr>
        <w:t xml:space="preserve">kopia wymaganych przepisami prawa </w:t>
      </w:r>
      <w:r w:rsidRPr="007C47AF">
        <w:rPr>
          <w:rFonts w:asciiTheme="minorHAnsi" w:hAnsiTheme="minorHAnsi" w:cs="Arial"/>
          <w:strike/>
        </w:rPr>
        <w:t xml:space="preserve">stosownych zezwoleń właściwego organu administracji w zakresie gospodarowania odpadami i wpisów do rejestru BDO – kopie zezwoleń </w:t>
      </w:r>
      <w:r w:rsidRPr="007C47AF">
        <w:rPr>
          <w:rFonts w:asciiTheme="minorHAnsi" w:hAnsiTheme="minorHAnsi" w:cs="Arial"/>
          <w:strike/>
        </w:rPr>
        <w:br/>
        <w:t>i wpisów Wykonawcy i jego podwykonawców potwierdzone za zgodność z oryginałem oraz numer rejestrowy podmiotów gospodarujących odpadami.</w:t>
      </w:r>
    </w:p>
    <w:p w14:paraId="6582AC2E" w14:textId="77777777" w:rsidR="00E54ACB" w:rsidRPr="007C47AF" w:rsidRDefault="00E54ACB" w:rsidP="00E54ACB">
      <w:pPr>
        <w:spacing w:line="360" w:lineRule="auto"/>
        <w:rPr>
          <w:rFonts w:asciiTheme="minorHAnsi" w:eastAsia="Calibri" w:hAnsiTheme="minorHAnsi" w:cstheme="minorHAnsi"/>
          <w:sz w:val="22"/>
          <w:szCs w:val="22"/>
          <w:lang w:eastAsia="en-US"/>
        </w:rPr>
      </w:pPr>
    </w:p>
    <w:p w14:paraId="61144E7B" w14:textId="77777777" w:rsidR="00E54ACB" w:rsidRPr="007C47AF" w:rsidRDefault="00E54ACB" w:rsidP="00636540">
      <w:pPr>
        <w:spacing w:line="360" w:lineRule="auto"/>
        <w:jc w:val="center"/>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__________________________________    __________________ dnia ___ - ___ - _______ roku</w:t>
      </w:r>
    </w:p>
    <w:p w14:paraId="6313A27E" w14:textId="77777777" w:rsidR="00E54ACB" w:rsidRPr="007C47AF" w:rsidRDefault="00E54ACB" w:rsidP="00636540">
      <w:pPr>
        <w:jc w:val="center"/>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(podpis Wykonawcy/pełnomocnika Wykonawcy)</w:t>
      </w:r>
    </w:p>
    <w:p w14:paraId="034DA580" w14:textId="77777777" w:rsidR="00E54ACB" w:rsidRPr="007C47AF" w:rsidRDefault="00E54ACB" w:rsidP="00E54ACB">
      <w:pPr>
        <w:rPr>
          <w:rFonts w:asciiTheme="minorHAnsi" w:hAnsiTheme="minorHAnsi" w:cstheme="minorHAnsi"/>
          <w:sz w:val="22"/>
          <w:szCs w:val="22"/>
        </w:rPr>
      </w:pPr>
    </w:p>
    <w:p w14:paraId="54D2DE4A" w14:textId="77777777" w:rsidR="00E54ACB" w:rsidRPr="007C47AF" w:rsidRDefault="00E54ACB" w:rsidP="00E54ACB">
      <w:pPr>
        <w:rPr>
          <w:rFonts w:asciiTheme="minorHAnsi" w:hAnsiTheme="minorHAnsi" w:cstheme="minorHAnsi"/>
          <w:sz w:val="22"/>
          <w:szCs w:val="22"/>
        </w:rPr>
      </w:pPr>
    </w:p>
    <w:p w14:paraId="38A69EF8" w14:textId="77777777" w:rsidR="00F86485" w:rsidRDefault="00F86485" w:rsidP="00F86485">
      <w:pPr>
        <w:rPr>
          <w:rFonts w:asciiTheme="minorHAnsi" w:hAnsiTheme="minorHAnsi" w:cs="Helvetica"/>
          <w:b/>
          <w:sz w:val="22"/>
          <w:szCs w:val="22"/>
        </w:rPr>
      </w:pPr>
    </w:p>
    <w:p w14:paraId="6B2D51A7" w14:textId="77777777" w:rsidR="00F86485" w:rsidRDefault="00F86485" w:rsidP="00F86485">
      <w:pPr>
        <w:rPr>
          <w:rFonts w:asciiTheme="minorHAnsi" w:hAnsiTheme="minorHAnsi" w:cs="Helvetica"/>
          <w:b/>
          <w:sz w:val="22"/>
          <w:szCs w:val="22"/>
        </w:rPr>
      </w:pPr>
    </w:p>
    <w:p w14:paraId="44A27166" w14:textId="77777777" w:rsidR="00F86485" w:rsidRDefault="00F86485" w:rsidP="00F86485">
      <w:pPr>
        <w:rPr>
          <w:rFonts w:asciiTheme="minorHAnsi" w:hAnsiTheme="minorHAnsi" w:cs="Helvetica"/>
          <w:b/>
          <w:sz w:val="22"/>
          <w:szCs w:val="22"/>
        </w:rPr>
      </w:pPr>
    </w:p>
    <w:p w14:paraId="26E5281A" w14:textId="77777777" w:rsidR="00F86485" w:rsidRDefault="00F86485" w:rsidP="00F86485">
      <w:pPr>
        <w:rPr>
          <w:rFonts w:asciiTheme="minorHAnsi" w:hAnsiTheme="minorHAnsi" w:cs="Helvetica"/>
          <w:b/>
          <w:sz w:val="22"/>
          <w:szCs w:val="22"/>
        </w:rPr>
      </w:pPr>
    </w:p>
    <w:p w14:paraId="40404350" w14:textId="77777777" w:rsidR="00F86485" w:rsidRDefault="00F86485" w:rsidP="00F86485">
      <w:pPr>
        <w:rPr>
          <w:rFonts w:asciiTheme="minorHAnsi" w:hAnsiTheme="minorHAnsi" w:cs="Helvetica"/>
          <w:b/>
          <w:sz w:val="22"/>
          <w:szCs w:val="22"/>
        </w:rPr>
      </w:pPr>
    </w:p>
    <w:p w14:paraId="7C63340B" w14:textId="77777777" w:rsidR="00F86485" w:rsidRDefault="00F86485" w:rsidP="00F86485">
      <w:pPr>
        <w:rPr>
          <w:rFonts w:asciiTheme="minorHAnsi" w:hAnsiTheme="minorHAnsi" w:cs="Helvetica"/>
          <w:b/>
          <w:sz w:val="22"/>
          <w:szCs w:val="22"/>
        </w:rPr>
      </w:pPr>
    </w:p>
    <w:p w14:paraId="1B9B67FE" w14:textId="77777777" w:rsidR="00C21EA0" w:rsidRDefault="00C21EA0" w:rsidP="00F86485">
      <w:pPr>
        <w:jc w:val="right"/>
        <w:rPr>
          <w:rFonts w:asciiTheme="minorHAnsi" w:hAnsiTheme="minorHAnsi" w:cs="Helvetica"/>
          <w:b/>
          <w:sz w:val="22"/>
          <w:szCs w:val="22"/>
        </w:rPr>
      </w:pPr>
    </w:p>
    <w:p w14:paraId="2CCC719A" w14:textId="77777777" w:rsidR="00C21EA0" w:rsidRDefault="00C21EA0" w:rsidP="00F86485">
      <w:pPr>
        <w:jc w:val="right"/>
        <w:rPr>
          <w:rFonts w:asciiTheme="minorHAnsi" w:hAnsiTheme="minorHAnsi" w:cs="Helvetica"/>
          <w:b/>
          <w:sz w:val="22"/>
          <w:szCs w:val="22"/>
        </w:rPr>
      </w:pPr>
    </w:p>
    <w:p w14:paraId="2C8B95F3" w14:textId="77777777" w:rsidR="00C21EA0" w:rsidRDefault="00C21EA0" w:rsidP="00F86485">
      <w:pPr>
        <w:jc w:val="right"/>
        <w:rPr>
          <w:rFonts w:asciiTheme="minorHAnsi" w:hAnsiTheme="minorHAnsi" w:cs="Helvetica"/>
          <w:b/>
          <w:sz w:val="22"/>
          <w:szCs w:val="22"/>
        </w:rPr>
      </w:pPr>
    </w:p>
    <w:p w14:paraId="292BA4BB" w14:textId="77777777" w:rsidR="00C21EA0" w:rsidRDefault="00C21EA0" w:rsidP="00F86485">
      <w:pPr>
        <w:jc w:val="right"/>
        <w:rPr>
          <w:rFonts w:asciiTheme="minorHAnsi" w:hAnsiTheme="minorHAnsi" w:cs="Helvetica"/>
          <w:b/>
          <w:sz w:val="22"/>
          <w:szCs w:val="22"/>
        </w:rPr>
      </w:pPr>
    </w:p>
    <w:p w14:paraId="289AE8F4" w14:textId="77777777" w:rsidR="00C21EA0" w:rsidRDefault="00C21EA0" w:rsidP="00F86485">
      <w:pPr>
        <w:jc w:val="right"/>
        <w:rPr>
          <w:rFonts w:asciiTheme="minorHAnsi" w:hAnsiTheme="minorHAnsi" w:cs="Helvetica"/>
          <w:b/>
          <w:sz w:val="22"/>
          <w:szCs w:val="22"/>
        </w:rPr>
      </w:pPr>
    </w:p>
    <w:p w14:paraId="4793D33C" w14:textId="77777777" w:rsidR="00C21EA0" w:rsidRDefault="00C21EA0" w:rsidP="00F86485">
      <w:pPr>
        <w:jc w:val="right"/>
        <w:rPr>
          <w:rFonts w:asciiTheme="minorHAnsi" w:hAnsiTheme="minorHAnsi" w:cs="Helvetica"/>
          <w:b/>
          <w:sz w:val="22"/>
          <w:szCs w:val="22"/>
        </w:rPr>
      </w:pPr>
    </w:p>
    <w:p w14:paraId="3A555512" w14:textId="77777777" w:rsidR="00C21EA0" w:rsidRDefault="00C21EA0" w:rsidP="00F86485">
      <w:pPr>
        <w:jc w:val="right"/>
        <w:rPr>
          <w:rFonts w:asciiTheme="minorHAnsi" w:hAnsiTheme="minorHAnsi" w:cs="Helvetica"/>
          <w:b/>
          <w:sz w:val="22"/>
          <w:szCs w:val="22"/>
        </w:rPr>
      </w:pPr>
    </w:p>
    <w:p w14:paraId="22B895DF" w14:textId="77777777" w:rsidR="00C21EA0" w:rsidRDefault="00C21EA0" w:rsidP="00F86485">
      <w:pPr>
        <w:jc w:val="right"/>
        <w:rPr>
          <w:rFonts w:asciiTheme="minorHAnsi" w:hAnsiTheme="minorHAnsi" w:cs="Helvetica"/>
          <w:b/>
          <w:sz w:val="22"/>
          <w:szCs w:val="22"/>
        </w:rPr>
      </w:pPr>
    </w:p>
    <w:p w14:paraId="7E681F29" w14:textId="77777777" w:rsidR="00C21EA0" w:rsidRDefault="00C21EA0" w:rsidP="00F86485">
      <w:pPr>
        <w:jc w:val="right"/>
        <w:rPr>
          <w:rFonts w:asciiTheme="minorHAnsi" w:hAnsiTheme="minorHAnsi" w:cs="Helvetica"/>
          <w:b/>
          <w:sz w:val="22"/>
          <w:szCs w:val="22"/>
        </w:rPr>
      </w:pPr>
    </w:p>
    <w:p w14:paraId="0A01D28A" w14:textId="77777777" w:rsidR="00C21EA0" w:rsidRDefault="00C21EA0" w:rsidP="00F86485">
      <w:pPr>
        <w:jc w:val="right"/>
        <w:rPr>
          <w:rFonts w:asciiTheme="minorHAnsi" w:hAnsiTheme="minorHAnsi" w:cs="Helvetica"/>
          <w:b/>
          <w:sz w:val="22"/>
          <w:szCs w:val="22"/>
        </w:rPr>
      </w:pPr>
    </w:p>
    <w:p w14:paraId="51514BE2" w14:textId="77777777" w:rsidR="00C21EA0" w:rsidRDefault="00C21EA0" w:rsidP="00F86485">
      <w:pPr>
        <w:jc w:val="right"/>
        <w:rPr>
          <w:rFonts w:asciiTheme="minorHAnsi" w:hAnsiTheme="minorHAnsi" w:cs="Helvetica"/>
          <w:b/>
          <w:sz w:val="22"/>
          <w:szCs w:val="22"/>
        </w:rPr>
      </w:pPr>
    </w:p>
    <w:p w14:paraId="331A9C4D" w14:textId="77777777" w:rsidR="00C21EA0" w:rsidRDefault="00C21EA0" w:rsidP="00F86485">
      <w:pPr>
        <w:jc w:val="right"/>
        <w:rPr>
          <w:rFonts w:asciiTheme="minorHAnsi" w:hAnsiTheme="minorHAnsi" w:cs="Helvetica"/>
          <w:b/>
          <w:sz w:val="22"/>
          <w:szCs w:val="22"/>
        </w:rPr>
      </w:pPr>
    </w:p>
    <w:p w14:paraId="7F41A6BE" w14:textId="77777777" w:rsidR="00C21EA0" w:rsidRDefault="00C21EA0" w:rsidP="00F86485">
      <w:pPr>
        <w:jc w:val="right"/>
        <w:rPr>
          <w:rFonts w:asciiTheme="minorHAnsi" w:hAnsiTheme="minorHAnsi" w:cs="Helvetica"/>
          <w:b/>
          <w:sz w:val="22"/>
          <w:szCs w:val="22"/>
        </w:rPr>
      </w:pPr>
    </w:p>
    <w:p w14:paraId="3BA4CFE8" w14:textId="77777777" w:rsidR="00C21EA0" w:rsidRDefault="00C21EA0" w:rsidP="00F86485">
      <w:pPr>
        <w:jc w:val="right"/>
        <w:rPr>
          <w:rFonts w:asciiTheme="minorHAnsi" w:hAnsiTheme="minorHAnsi" w:cs="Helvetica"/>
          <w:b/>
          <w:sz w:val="22"/>
          <w:szCs w:val="22"/>
        </w:rPr>
      </w:pPr>
    </w:p>
    <w:p w14:paraId="0999626F" w14:textId="77777777" w:rsidR="00C21EA0" w:rsidRDefault="00C21EA0" w:rsidP="00F86485">
      <w:pPr>
        <w:jc w:val="right"/>
        <w:rPr>
          <w:rFonts w:asciiTheme="minorHAnsi" w:hAnsiTheme="minorHAnsi" w:cs="Helvetica"/>
          <w:b/>
          <w:sz w:val="22"/>
          <w:szCs w:val="22"/>
        </w:rPr>
      </w:pPr>
    </w:p>
    <w:p w14:paraId="4834DFB6" w14:textId="77777777" w:rsidR="00C21EA0" w:rsidRDefault="00C21EA0" w:rsidP="00F86485">
      <w:pPr>
        <w:jc w:val="right"/>
        <w:rPr>
          <w:rFonts w:asciiTheme="minorHAnsi" w:hAnsiTheme="minorHAnsi" w:cs="Helvetica"/>
          <w:b/>
          <w:sz w:val="22"/>
          <w:szCs w:val="22"/>
        </w:rPr>
      </w:pPr>
    </w:p>
    <w:p w14:paraId="40F8609D" w14:textId="77777777" w:rsidR="00C21EA0" w:rsidRDefault="00C21EA0" w:rsidP="00F86485">
      <w:pPr>
        <w:jc w:val="right"/>
        <w:rPr>
          <w:rFonts w:asciiTheme="minorHAnsi" w:hAnsiTheme="minorHAnsi" w:cs="Helvetica"/>
          <w:b/>
          <w:sz w:val="22"/>
          <w:szCs w:val="22"/>
        </w:rPr>
      </w:pPr>
    </w:p>
    <w:p w14:paraId="48904426" w14:textId="77777777" w:rsidR="00C21EA0" w:rsidRDefault="00C21EA0" w:rsidP="00F86485">
      <w:pPr>
        <w:jc w:val="right"/>
        <w:rPr>
          <w:rFonts w:asciiTheme="minorHAnsi" w:hAnsiTheme="minorHAnsi" w:cs="Helvetica"/>
          <w:b/>
          <w:sz w:val="22"/>
          <w:szCs w:val="22"/>
        </w:rPr>
      </w:pPr>
    </w:p>
    <w:p w14:paraId="10E61E44" w14:textId="77777777" w:rsidR="00C21EA0" w:rsidRDefault="00C21EA0" w:rsidP="00F86485">
      <w:pPr>
        <w:jc w:val="right"/>
        <w:rPr>
          <w:rFonts w:asciiTheme="minorHAnsi" w:hAnsiTheme="minorHAnsi" w:cs="Helvetica"/>
          <w:b/>
          <w:sz w:val="22"/>
          <w:szCs w:val="22"/>
        </w:rPr>
      </w:pPr>
    </w:p>
    <w:p w14:paraId="7B2B91B9" w14:textId="77777777" w:rsidR="00C21EA0" w:rsidRDefault="00C21EA0" w:rsidP="00F86485">
      <w:pPr>
        <w:jc w:val="right"/>
        <w:rPr>
          <w:rFonts w:asciiTheme="minorHAnsi" w:hAnsiTheme="minorHAnsi" w:cs="Helvetica"/>
          <w:b/>
          <w:sz w:val="22"/>
          <w:szCs w:val="22"/>
        </w:rPr>
      </w:pPr>
    </w:p>
    <w:p w14:paraId="45623DE9" w14:textId="77777777" w:rsidR="00C21EA0" w:rsidRDefault="00C21EA0" w:rsidP="00F86485">
      <w:pPr>
        <w:jc w:val="right"/>
        <w:rPr>
          <w:rFonts w:asciiTheme="minorHAnsi" w:hAnsiTheme="minorHAnsi" w:cs="Helvetica"/>
          <w:b/>
          <w:sz w:val="22"/>
          <w:szCs w:val="22"/>
        </w:rPr>
      </w:pPr>
    </w:p>
    <w:p w14:paraId="5F17EF57" w14:textId="77777777" w:rsidR="00C21EA0" w:rsidRDefault="00C21EA0" w:rsidP="00F86485">
      <w:pPr>
        <w:jc w:val="right"/>
        <w:rPr>
          <w:rFonts w:asciiTheme="minorHAnsi" w:hAnsiTheme="minorHAnsi" w:cs="Helvetica"/>
          <w:b/>
          <w:sz w:val="22"/>
          <w:szCs w:val="22"/>
        </w:rPr>
      </w:pPr>
    </w:p>
    <w:p w14:paraId="76A4DD51" w14:textId="77777777" w:rsidR="00C21EA0" w:rsidRDefault="00C21EA0" w:rsidP="00F86485">
      <w:pPr>
        <w:jc w:val="right"/>
        <w:rPr>
          <w:rFonts w:asciiTheme="minorHAnsi" w:hAnsiTheme="minorHAnsi" w:cs="Helvetica"/>
          <w:b/>
          <w:sz w:val="22"/>
          <w:szCs w:val="22"/>
        </w:rPr>
      </w:pPr>
    </w:p>
    <w:p w14:paraId="2F1A0368" w14:textId="77777777" w:rsidR="00C21EA0" w:rsidRDefault="00C21EA0" w:rsidP="00F86485">
      <w:pPr>
        <w:jc w:val="right"/>
        <w:rPr>
          <w:rFonts w:asciiTheme="minorHAnsi" w:hAnsiTheme="minorHAnsi" w:cs="Helvetica"/>
          <w:b/>
          <w:sz w:val="22"/>
          <w:szCs w:val="22"/>
        </w:rPr>
      </w:pPr>
    </w:p>
    <w:p w14:paraId="52DBEA82" w14:textId="77777777" w:rsidR="00C21EA0" w:rsidRDefault="00C21EA0" w:rsidP="00F86485">
      <w:pPr>
        <w:jc w:val="right"/>
        <w:rPr>
          <w:rFonts w:asciiTheme="minorHAnsi" w:hAnsiTheme="minorHAnsi" w:cs="Helvetica"/>
          <w:b/>
          <w:sz w:val="22"/>
          <w:szCs w:val="22"/>
        </w:rPr>
      </w:pPr>
    </w:p>
    <w:p w14:paraId="6F65A031" w14:textId="77777777" w:rsidR="00C21EA0" w:rsidRDefault="00C21EA0" w:rsidP="00F86485">
      <w:pPr>
        <w:jc w:val="right"/>
        <w:rPr>
          <w:rFonts w:asciiTheme="minorHAnsi" w:hAnsiTheme="minorHAnsi" w:cs="Helvetica"/>
          <w:b/>
          <w:sz w:val="22"/>
          <w:szCs w:val="22"/>
        </w:rPr>
      </w:pPr>
    </w:p>
    <w:p w14:paraId="675D9EC9" w14:textId="77777777" w:rsidR="00C21EA0" w:rsidRDefault="00C21EA0" w:rsidP="00F86485">
      <w:pPr>
        <w:jc w:val="right"/>
        <w:rPr>
          <w:rFonts w:asciiTheme="minorHAnsi" w:hAnsiTheme="minorHAnsi" w:cs="Helvetica"/>
          <w:b/>
          <w:sz w:val="22"/>
          <w:szCs w:val="22"/>
        </w:rPr>
      </w:pPr>
    </w:p>
    <w:p w14:paraId="0DA27CD5" w14:textId="77777777" w:rsidR="00C21EA0" w:rsidRDefault="00C21EA0" w:rsidP="00995BAC">
      <w:pPr>
        <w:rPr>
          <w:rFonts w:asciiTheme="minorHAnsi" w:hAnsiTheme="minorHAnsi" w:cs="Helvetica"/>
          <w:b/>
          <w:sz w:val="22"/>
          <w:szCs w:val="22"/>
        </w:rPr>
      </w:pPr>
    </w:p>
    <w:p w14:paraId="789FD221" w14:textId="77777777" w:rsidR="00CC1974" w:rsidRDefault="00CC1974" w:rsidP="00F86485">
      <w:pPr>
        <w:jc w:val="right"/>
        <w:rPr>
          <w:rFonts w:asciiTheme="minorHAnsi" w:hAnsiTheme="minorHAnsi" w:cs="Helvetica"/>
          <w:b/>
          <w:sz w:val="22"/>
          <w:szCs w:val="22"/>
        </w:rPr>
      </w:pPr>
    </w:p>
    <w:p w14:paraId="50DFC976" w14:textId="77777777" w:rsidR="00CC1974" w:rsidRDefault="00CC1974" w:rsidP="00F86485">
      <w:pPr>
        <w:jc w:val="right"/>
        <w:rPr>
          <w:rFonts w:asciiTheme="minorHAnsi" w:hAnsiTheme="minorHAnsi" w:cs="Helvetica"/>
          <w:b/>
          <w:sz w:val="22"/>
          <w:szCs w:val="22"/>
        </w:rPr>
      </w:pPr>
    </w:p>
    <w:p w14:paraId="04D07DFD" w14:textId="7FC55877" w:rsidR="00E54ACB" w:rsidRPr="007C47AF" w:rsidRDefault="00E54ACB" w:rsidP="00F86485">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1 do Formularza Oferty</w:t>
      </w:r>
    </w:p>
    <w:p w14:paraId="4D7E0D47" w14:textId="77777777" w:rsidR="00E54ACB" w:rsidRPr="007C47AF" w:rsidRDefault="00E54ACB" w:rsidP="00E54ACB">
      <w:pPr>
        <w:rPr>
          <w:rFonts w:asciiTheme="minorHAnsi" w:hAnsiTheme="minorHAnsi" w:cs="Helvetica"/>
          <w:sz w:val="22"/>
          <w:szCs w:val="22"/>
        </w:rPr>
      </w:pPr>
    </w:p>
    <w:p w14:paraId="77D049BC" w14:textId="77777777" w:rsidR="00E54ACB" w:rsidRPr="007C47AF" w:rsidRDefault="00E54ACB" w:rsidP="00E54ACB">
      <w:pPr>
        <w:jc w:val="center"/>
        <w:rPr>
          <w:rFonts w:asciiTheme="minorHAnsi" w:hAnsiTheme="minorHAnsi" w:cs="Helvetica"/>
          <w:sz w:val="22"/>
          <w:szCs w:val="22"/>
        </w:rPr>
      </w:pPr>
    </w:p>
    <w:p w14:paraId="0CA9B58C" w14:textId="77777777" w:rsidR="00E54ACB" w:rsidRPr="007C47AF" w:rsidRDefault="00E54ACB" w:rsidP="00F86485">
      <w:pPr>
        <w:jc w:val="center"/>
        <w:rPr>
          <w:rFonts w:asciiTheme="minorHAnsi" w:hAnsiTheme="minorHAnsi" w:cs="Helvetica"/>
          <w:b/>
          <w:sz w:val="22"/>
          <w:szCs w:val="22"/>
        </w:rPr>
      </w:pPr>
      <w:r w:rsidRPr="007C47AF">
        <w:rPr>
          <w:rFonts w:asciiTheme="minorHAnsi" w:hAnsiTheme="minorHAnsi" w:cs="Helvetica"/>
          <w:b/>
          <w:sz w:val="22"/>
          <w:szCs w:val="22"/>
        </w:rPr>
        <w:t>WYNAGRODZENIE OFERTOWE</w:t>
      </w:r>
    </w:p>
    <w:p w14:paraId="65A68643" w14:textId="77777777" w:rsidR="00E54ACB" w:rsidRPr="007C47AF" w:rsidRDefault="00E54ACB" w:rsidP="00E54ACB">
      <w:pPr>
        <w:spacing w:line="360" w:lineRule="auto"/>
        <w:jc w:val="center"/>
        <w:rPr>
          <w:rFonts w:asciiTheme="minorHAnsi" w:hAnsiTheme="minorHAnsi" w:cs="Helvetica"/>
          <w:sz w:val="22"/>
          <w:szCs w:val="22"/>
        </w:rPr>
      </w:pPr>
      <w:r w:rsidRPr="007C47AF">
        <w:rPr>
          <w:rFonts w:asciiTheme="minorHAnsi" w:hAnsiTheme="minorHAnsi" w:cs="Helvetica"/>
          <w:sz w:val="22"/>
          <w:szCs w:val="22"/>
        </w:rPr>
        <w:t>Za wykonanie przedmiotu postępowania przetargowego</w:t>
      </w:r>
    </w:p>
    <w:p w14:paraId="4079A057" w14:textId="77777777" w:rsidR="007B1559" w:rsidRPr="000C5B90" w:rsidRDefault="00340FED" w:rsidP="007B1559">
      <w:pPr>
        <w:pStyle w:val="Nagwek"/>
        <w:pBdr>
          <w:bottom w:val="single" w:sz="4" w:space="1" w:color="auto"/>
        </w:pBdr>
        <w:jc w:val="center"/>
        <w:rPr>
          <w:rFonts w:ascii="Franklin Gothic Book" w:hAnsi="Franklin Gothic Book" w:cs="Arial"/>
          <w:b/>
          <w:bCs/>
          <w:sz w:val="22"/>
          <w:szCs w:val="22"/>
        </w:rPr>
      </w:pPr>
      <w:r w:rsidRPr="00340FED">
        <w:rPr>
          <w:rFonts w:ascii="Franklin Gothic Book" w:hAnsi="Franklin Gothic Book" w:cs="Arial"/>
          <w:b/>
          <w:sz w:val="22"/>
          <w:szCs w:val="22"/>
        </w:rPr>
        <w:t xml:space="preserve">Budowę nowej sprężarkowni powietrza potrzeb ogólnych oraz przebudowę sprężarkowni pod kominem i za blokiem nr 8 w </w:t>
      </w:r>
      <w:r>
        <w:rPr>
          <w:rFonts w:ascii="Franklin Gothic Book" w:hAnsi="Franklin Gothic Book" w:cs="Arial"/>
          <w:b/>
          <w:sz w:val="22"/>
          <w:szCs w:val="22"/>
        </w:rPr>
        <w:t xml:space="preserve">ENEA </w:t>
      </w:r>
      <w:r w:rsidRPr="00340FED">
        <w:rPr>
          <w:rFonts w:ascii="Franklin Gothic Book" w:hAnsi="Franklin Gothic Book" w:cs="Arial"/>
          <w:b/>
          <w:sz w:val="22"/>
          <w:szCs w:val="22"/>
        </w:rPr>
        <w:t>Elektrowni Połaniec</w:t>
      </w:r>
      <w:r>
        <w:rPr>
          <w:rFonts w:ascii="Franklin Gothic Book" w:hAnsi="Franklin Gothic Book" w:cs="Arial"/>
          <w:b/>
          <w:sz w:val="22"/>
          <w:szCs w:val="22"/>
        </w:rPr>
        <w:t xml:space="preserve"> S.A.</w:t>
      </w:r>
    </w:p>
    <w:p w14:paraId="150907F1" w14:textId="77777777" w:rsidR="00CE7701" w:rsidRPr="00636540" w:rsidRDefault="00636540" w:rsidP="00E54ACB">
      <w:pPr>
        <w:jc w:val="both"/>
        <w:outlineLvl w:val="0"/>
        <w:rPr>
          <w:rFonts w:asciiTheme="minorHAnsi" w:hAnsiTheme="minorHAnsi" w:cs="Arial"/>
          <w:b/>
        </w:rPr>
      </w:pPr>
      <w:r>
        <w:rPr>
          <w:rFonts w:asciiTheme="minorHAnsi" w:hAnsiTheme="minorHAnsi" w:cstheme="minorHAnsi"/>
          <w:b/>
        </w:rPr>
        <w:t>- o</w:t>
      </w:r>
      <w:r w:rsidR="00CE7701">
        <w:rPr>
          <w:rFonts w:asciiTheme="minorHAnsi" w:hAnsiTheme="minorHAnsi" w:cstheme="minorHAnsi"/>
          <w:b/>
        </w:rPr>
        <w:t>feruję:</w:t>
      </w:r>
    </w:p>
    <w:p w14:paraId="16827654" w14:textId="77777777" w:rsidR="00E54ACB" w:rsidRPr="007C47AF" w:rsidRDefault="00E54ACB" w:rsidP="00E54ACB">
      <w:pPr>
        <w:jc w:val="both"/>
        <w:outlineLvl w:val="0"/>
        <w:rPr>
          <w:rFonts w:asciiTheme="minorHAnsi" w:hAnsiTheme="minorHAnsi" w:cstheme="minorHAnsi"/>
          <w:sz w:val="22"/>
          <w:szCs w:val="22"/>
        </w:rPr>
      </w:pPr>
    </w:p>
    <w:p w14:paraId="26023CD3" w14:textId="77777777" w:rsidR="00E8054E" w:rsidRPr="00D350EF" w:rsidRDefault="0090665A" w:rsidP="00995BAC">
      <w:pPr>
        <w:numPr>
          <w:ilvl w:val="0"/>
          <w:numId w:val="53"/>
        </w:numPr>
        <w:spacing w:line="276" w:lineRule="auto"/>
        <w:ind w:left="357" w:hanging="357"/>
        <w:jc w:val="both"/>
        <w:rPr>
          <w:rFonts w:asciiTheme="minorHAnsi" w:hAnsiTheme="minorHAnsi"/>
          <w:color w:val="000000" w:themeColor="text1"/>
          <w:sz w:val="22"/>
          <w:szCs w:val="22"/>
        </w:rPr>
      </w:pPr>
      <w:r w:rsidRPr="007957B5">
        <w:rPr>
          <w:rFonts w:asciiTheme="minorHAnsi" w:hAnsiTheme="minorHAnsi"/>
          <w:sz w:val="22"/>
          <w:szCs w:val="22"/>
        </w:rPr>
        <w:t xml:space="preserve">Wynagrodzenie  ryczałtowe  </w:t>
      </w:r>
      <w:r w:rsidR="00CE7701">
        <w:rPr>
          <w:rFonts w:asciiTheme="minorHAnsi" w:hAnsiTheme="minorHAnsi"/>
          <w:sz w:val="22"/>
          <w:szCs w:val="22"/>
        </w:rPr>
        <w:t xml:space="preserve">  w   wysokości   ……………………………zł  netto( słownie: ………………………</w:t>
      </w:r>
      <w:r w:rsidR="003D2C61">
        <w:rPr>
          <w:rFonts w:asciiTheme="minorHAnsi" w:hAnsiTheme="minorHAnsi"/>
          <w:sz w:val="22"/>
          <w:szCs w:val="22"/>
        </w:rPr>
        <w:t xml:space="preserve"> </w:t>
      </w:r>
      <w:r w:rsidR="00CE7701">
        <w:rPr>
          <w:rFonts w:asciiTheme="minorHAnsi" w:hAnsiTheme="minorHAnsi"/>
          <w:sz w:val="22"/>
          <w:szCs w:val="22"/>
        </w:rPr>
        <w:t>………………………</w:t>
      </w:r>
      <w:r w:rsidR="003D2C61">
        <w:rPr>
          <w:rFonts w:asciiTheme="minorHAnsi" w:hAnsiTheme="minorHAnsi"/>
          <w:sz w:val="22"/>
          <w:szCs w:val="22"/>
        </w:rPr>
        <w:t xml:space="preserve"> </w:t>
      </w:r>
      <w:r w:rsidR="00CE7701">
        <w:rPr>
          <w:rFonts w:asciiTheme="minorHAnsi" w:hAnsiTheme="minorHAnsi"/>
          <w:sz w:val="22"/>
          <w:szCs w:val="22"/>
        </w:rPr>
        <w:t>złotych) netto</w:t>
      </w:r>
      <w:r w:rsidR="00CD162E">
        <w:rPr>
          <w:rFonts w:asciiTheme="minorHAnsi" w:hAnsiTheme="minorHAnsi"/>
          <w:sz w:val="22"/>
          <w:szCs w:val="22"/>
        </w:rPr>
        <w:t>.</w:t>
      </w:r>
      <w:r w:rsidR="00CE7701">
        <w:rPr>
          <w:rFonts w:asciiTheme="minorHAnsi" w:hAnsiTheme="minorHAnsi"/>
          <w:sz w:val="22"/>
          <w:szCs w:val="22"/>
        </w:rPr>
        <w:t xml:space="preserve"> </w:t>
      </w:r>
      <w:r w:rsidR="00E8054E">
        <w:rPr>
          <w:rFonts w:asciiTheme="minorHAnsi" w:hAnsiTheme="minorHAnsi"/>
          <w:sz w:val="22"/>
          <w:szCs w:val="22"/>
        </w:rPr>
        <w:t xml:space="preserve">  </w:t>
      </w:r>
    </w:p>
    <w:p w14:paraId="3EE428FE" w14:textId="77777777" w:rsidR="0049752E" w:rsidRPr="006E1C1D" w:rsidRDefault="0049752E" w:rsidP="00995BAC">
      <w:pPr>
        <w:numPr>
          <w:ilvl w:val="0"/>
          <w:numId w:val="53"/>
        </w:numPr>
        <w:spacing w:after="240" w:line="276" w:lineRule="auto"/>
        <w:ind w:left="357" w:hanging="357"/>
        <w:jc w:val="both"/>
        <w:rPr>
          <w:rFonts w:asciiTheme="minorHAnsi" w:eastAsiaTheme="majorEastAsia" w:hAnsiTheme="minorHAnsi" w:cstheme="minorHAnsi"/>
          <w:sz w:val="22"/>
          <w:szCs w:val="22"/>
        </w:rPr>
      </w:pPr>
      <w:r w:rsidRPr="00340FED">
        <w:rPr>
          <w:rFonts w:asciiTheme="minorHAnsi" w:hAnsiTheme="minorHAnsi"/>
          <w:sz w:val="22"/>
          <w:szCs w:val="22"/>
        </w:rPr>
        <w:t>Proponowany</w:t>
      </w:r>
      <w:r w:rsidRPr="006E1C1D">
        <w:rPr>
          <w:rFonts w:asciiTheme="minorHAnsi" w:eastAsiaTheme="majorEastAsia" w:hAnsiTheme="minorHAnsi" w:cstheme="minorHAnsi"/>
          <w:sz w:val="22"/>
          <w:szCs w:val="22"/>
        </w:rPr>
        <w:t xml:space="preserve"> podział wynagrodzenia ryczałtowego na odrębne etapy realizacyjne odbioru i rozliczeń:</w:t>
      </w:r>
    </w:p>
    <w:tbl>
      <w:tblPr>
        <w:tblStyle w:val="Tabela-Siatka"/>
        <w:tblW w:w="9356" w:type="dxa"/>
        <w:tblInd w:w="108" w:type="dxa"/>
        <w:tblLook w:val="04A0" w:firstRow="1" w:lastRow="0" w:firstColumn="1" w:lastColumn="0" w:noHBand="0" w:noVBand="1"/>
      </w:tblPr>
      <w:tblGrid>
        <w:gridCol w:w="620"/>
        <w:gridCol w:w="5901"/>
        <w:gridCol w:w="2835"/>
      </w:tblGrid>
      <w:tr w:rsidR="00340FED" w:rsidRPr="0009478F" w14:paraId="6E6A2B24" w14:textId="77777777" w:rsidTr="0075184B">
        <w:trPr>
          <w:cantSplit/>
          <w:tblHeader/>
        </w:trPr>
        <w:tc>
          <w:tcPr>
            <w:tcW w:w="620" w:type="dxa"/>
            <w:vAlign w:val="center"/>
          </w:tcPr>
          <w:p w14:paraId="520576E8" w14:textId="77777777" w:rsidR="00340FED" w:rsidRPr="00C21EA0" w:rsidRDefault="00340FED" w:rsidP="0075184B">
            <w:pPr>
              <w:suppressAutoHyphens/>
              <w:autoSpaceDE w:val="0"/>
              <w:autoSpaceDN w:val="0"/>
              <w:jc w:val="center"/>
              <w:rPr>
                <w:rFonts w:asciiTheme="minorHAnsi" w:hAnsiTheme="minorHAnsi" w:cstheme="minorHAnsi"/>
                <w:b/>
                <w:sz w:val="22"/>
                <w:szCs w:val="22"/>
              </w:rPr>
            </w:pPr>
            <w:r w:rsidRPr="00C21EA0">
              <w:rPr>
                <w:rFonts w:asciiTheme="minorHAnsi" w:hAnsiTheme="minorHAnsi" w:cstheme="minorHAnsi"/>
                <w:b/>
                <w:sz w:val="22"/>
                <w:szCs w:val="22"/>
              </w:rPr>
              <w:t>Lp.</w:t>
            </w:r>
          </w:p>
        </w:tc>
        <w:tc>
          <w:tcPr>
            <w:tcW w:w="5901" w:type="dxa"/>
            <w:vAlign w:val="center"/>
          </w:tcPr>
          <w:p w14:paraId="36AF8BEE" w14:textId="77777777" w:rsidR="00340FED" w:rsidRPr="00C21EA0" w:rsidRDefault="00340FED" w:rsidP="0075184B">
            <w:pPr>
              <w:suppressAutoHyphens/>
              <w:autoSpaceDE w:val="0"/>
              <w:autoSpaceDN w:val="0"/>
              <w:jc w:val="center"/>
              <w:rPr>
                <w:rFonts w:asciiTheme="minorHAnsi" w:hAnsiTheme="minorHAnsi" w:cstheme="minorHAnsi"/>
                <w:b/>
                <w:sz w:val="22"/>
                <w:szCs w:val="22"/>
              </w:rPr>
            </w:pPr>
            <w:r w:rsidRPr="00C21EA0">
              <w:rPr>
                <w:rFonts w:asciiTheme="minorHAnsi" w:hAnsiTheme="minorHAnsi" w:cstheme="minorHAnsi"/>
                <w:b/>
                <w:sz w:val="22"/>
                <w:szCs w:val="22"/>
              </w:rPr>
              <w:t>Przedmiot odbioru</w:t>
            </w:r>
          </w:p>
        </w:tc>
        <w:tc>
          <w:tcPr>
            <w:tcW w:w="2835" w:type="dxa"/>
            <w:vAlign w:val="center"/>
          </w:tcPr>
          <w:p w14:paraId="079807A6" w14:textId="77777777" w:rsidR="00340FED" w:rsidRPr="00C21EA0" w:rsidRDefault="00340FED" w:rsidP="0075184B">
            <w:pPr>
              <w:suppressAutoHyphens/>
              <w:autoSpaceDE w:val="0"/>
              <w:autoSpaceDN w:val="0"/>
              <w:jc w:val="center"/>
              <w:rPr>
                <w:rFonts w:asciiTheme="minorHAnsi" w:hAnsiTheme="minorHAnsi" w:cstheme="minorHAnsi"/>
                <w:b/>
                <w:sz w:val="22"/>
                <w:szCs w:val="22"/>
              </w:rPr>
            </w:pPr>
            <w:r w:rsidRPr="00C21EA0">
              <w:rPr>
                <w:rFonts w:asciiTheme="minorHAnsi" w:hAnsiTheme="minorHAnsi" w:cstheme="minorHAnsi"/>
                <w:b/>
                <w:sz w:val="22"/>
                <w:szCs w:val="22"/>
              </w:rPr>
              <w:t>Kwota wynagrodzenia w zł netto:</w:t>
            </w:r>
          </w:p>
        </w:tc>
      </w:tr>
      <w:tr w:rsidR="00340FED" w:rsidRPr="0009478F" w14:paraId="284E01A0" w14:textId="77777777" w:rsidTr="0075184B">
        <w:trPr>
          <w:cantSplit/>
        </w:trPr>
        <w:tc>
          <w:tcPr>
            <w:tcW w:w="620" w:type="dxa"/>
          </w:tcPr>
          <w:p w14:paraId="7A05FAFC"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1</w:t>
            </w:r>
          </w:p>
        </w:tc>
        <w:tc>
          <w:tcPr>
            <w:tcW w:w="5901" w:type="dxa"/>
          </w:tcPr>
          <w:p w14:paraId="527A9FF0" w14:textId="77777777"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Opracowanie dokumentów przed rozpoczęciem prac oraz demontaż urządzeń technologicznych  nieczynnej wodorowni wraz z elektryką</w:t>
            </w:r>
          </w:p>
        </w:tc>
        <w:tc>
          <w:tcPr>
            <w:tcW w:w="2835" w:type="dxa"/>
          </w:tcPr>
          <w:p w14:paraId="4556A6E9" w14:textId="77777777" w:rsidR="00340FED" w:rsidRPr="00C21EA0"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4BA3FFE8" w14:textId="77777777" w:rsidTr="0075184B">
        <w:trPr>
          <w:cantSplit/>
        </w:trPr>
        <w:tc>
          <w:tcPr>
            <w:tcW w:w="620" w:type="dxa"/>
          </w:tcPr>
          <w:p w14:paraId="53A12DD1"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2</w:t>
            </w:r>
          </w:p>
        </w:tc>
        <w:tc>
          <w:tcPr>
            <w:tcW w:w="5901" w:type="dxa"/>
          </w:tcPr>
          <w:p w14:paraId="69678AD5" w14:textId="65BE90EF"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Rozbiórkowe prace budowlane budynku wodorowni oraz pozostałych fundamentów</w:t>
            </w:r>
            <w:r w:rsidR="006809A7">
              <w:rPr>
                <w:rFonts w:asciiTheme="minorHAnsi" w:hAnsiTheme="minorHAnsi" w:cstheme="minorHAnsi"/>
                <w:sz w:val="22"/>
                <w:szCs w:val="22"/>
              </w:rPr>
              <w:t xml:space="preserve"> – etap I realizacji</w:t>
            </w:r>
          </w:p>
        </w:tc>
        <w:tc>
          <w:tcPr>
            <w:tcW w:w="2835" w:type="dxa"/>
          </w:tcPr>
          <w:p w14:paraId="4445FA66" w14:textId="77777777" w:rsidR="00340FED" w:rsidRPr="00C21EA0"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2E330BE6" w14:textId="77777777" w:rsidTr="0075184B">
        <w:trPr>
          <w:cantSplit/>
        </w:trPr>
        <w:tc>
          <w:tcPr>
            <w:tcW w:w="620" w:type="dxa"/>
          </w:tcPr>
          <w:p w14:paraId="6D9D53DA"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3</w:t>
            </w:r>
          </w:p>
        </w:tc>
        <w:tc>
          <w:tcPr>
            <w:tcW w:w="5901" w:type="dxa"/>
          </w:tcPr>
          <w:p w14:paraId="47A6B39A" w14:textId="77777777"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 xml:space="preserve">Wykonanie fundamentów pod nowy budynek sprężarkowni nr 3, kanały technologiczne </w:t>
            </w:r>
          </w:p>
        </w:tc>
        <w:tc>
          <w:tcPr>
            <w:tcW w:w="2835" w:type="dxa"/>
          </w:tcPr>
          <w:p w14:paraId="6144F9E1"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32BDF4BA" w14:textId="77777777" w:rsidTr="0075184B">
        <w:trPr>
          <w:cantSplit/>
        </w:trPr>
        <w:tc>
          <w:tcPr>
            <w:tcW w:w="620" w:type="dxa"/>
          </w:tcPr>
          <w:p w14:paraId="775C4441"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4</w:t>
            </w:r>
          </w:p>
        </w:tc>
        <w:tc>
          <w:tcPr>
            <w:tcW w:w="5901" w:type="dxa"/>
          </w:tcPr>
          <w:p w14:paraId="29B35951" w14:textId="53CCF5A9"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Montaż/wymiana odcinkowa kolektora głównego sprężonego powietrza od kanału technologicznego, w budynku maszynowni od bloku nr 1 do 7 wraz z armaturą</w:t>
            </w:r>
          </w:p>
        </w:tc>
        <w:tc>
          <w:tcPr>
            <w:tcW w:w="2835" w:type="dxa"/>
          </w:tcPr>
          <w:p w14:paraId="60763AE3"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00E68327" w14:textId="77777777" w:rsidTr="0075184B">
        <w:trPr>
          <w:cantSplit/>
        </w:trPr>
        <w:tc>
          <w:tcPr>
            <w:tcW w:w="620" w:type="dxa"/>
          </w:tcPr>
          <w:p w14:paraId="3C624A61"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5</w:t>
            </w:r>
          </w:p>
        </w:tc>
        <w:tc>
          <w:tcPr>
            <w:tcW w:w="5901" w:type="dxa"/>
          </w:tcPr>
          <w:p w14:paraId="21CC37AB" w14:textId="77777777"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 xml:space="preserve">Budowa budynku nowej sprężarkowni: stan zamknięty, suwnica </w:t>
            </w:r>
          </w:p>
        </w:tc>
        <w:tc>
          <w:tcPr>
            <w:tcW w:w="2835" w:type="dxa"/>
          </w:tcPr>
          <w:p w14:paraId="32805917"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3680E7BD" w14:textId="77777777" w:rsidTr="0075184B">
        <w:trPr>
          <w:cantSplit/>
        </w:trPr>
        <w:tc>
          <w:tcPr>
            <w:tcW w:w="620" w:type="dxa"/>
          </w:tcPr>
          <w:p w14:paraId="264220B3"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6</w:t>
            </w:r>
          </w:p>
        </w:tc>
        <w:tc>
          <w:tcPr>
            <w:tcW w:w="5901" w:type="dxa"/>
          </w:tcPr>
          <w:p w14:paraId="51ED28FA" w14:textId="77777777"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Montaż zbiornika powietrza, rurociągów głównych do pierścienia</w:t>
            </w:r>
          </w:p>
        </w:tc>
        <w:tc>
          <w:tcPr>
            <w:tcW w:w="2835" w:type="dxa"/>
          </w:tcPr>
          <w:p w14:paraId="1249DBC6"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7297E9C3" w14:textId="77777777" w:rsidTr="0075184B">
        <w:trPr>
          <w:cantSplit/>
        </w:trPr>
        <w:tc>
          <w:tcPr>
            <w:tcW w:w="620" w:type="dxa"/>
          </w:tcPr>
          <w:p w14:paraId="0A4708F7"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7</w:t>
            </w:r>
          </w:p>
        </w:tc>
        <w:tc>
          <w:tcPr>
            <w:tcW w:w="5901" w:type="dxa"/>
          </w:tcPr>
          <w:p w14:paraId="622FB442" w14:textId="77777777"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Montaż instalacji elektrycznych zasilania, oświetlenia, sterowania</w:t>
            </w:r>
          </w:p>
        </w:tc>
        <w:tc>
          <w:tcPr>
            <w:tcW w:w="2835" w:type="dxa"/>
          </w:tcPr>
          <w:p w14:paraId="5B234195"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6E6AF9B6" w14:textId="77777777" w:rsidTr="0075184B">
        <w:trPr>
          <w:cantSplit/>
        </w:trPr>
        <w:tc>
          <w:tcPr>
            <w:tcW w:w="620" w:type="dxa"/>
          </w:tcPr>
          <w:p w14:paraId="48EFC89D"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8</w:t>
            </w:r>
          </w:p>
        </w:tc>
        <w:tc>
          <w:tcPr>
            <w:tcW w:w="5901" w:type="dxa"/>
          </w:tcPr>
          <w:p w14:paraId="31F002BB" w14:textId="78F93DE4"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 xml:space="preserve">Montaż instalacji wentylacji, pozostałych mediów, drogi dojazdowe, ogrodzenia, </w:t>
            </w:r>
            <w:r w:rsidR="006809A7">
              <w:rPr>
                <w:rFonts w:asciiTheme="minorHAnsi" w:hAnsiTheme="minorHAnsi" w:cstheme="minorHAnsi"/>
                <w:sz w:val="22"/>
                <w:szCs w:val="22"/>
              </w:rPr>
              <w:t>tp..</w:t>
            </w:r>
          </w:p>
        </w:tc>
        <w:tc>
          <w:tcPr>
            <w:tcW w:w="2835" w:type="dxa"/>
          </w:tcPr>
          <w:p w14:paraId="5FA595A6"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1FC12D3D" w14:textId="77777777" w:rsidTr="0075184B">
        <w:trPr>
          <w:cantSplit/>
        </w:trPr>
        <w:tc>
          <w:tcPr>
            <w:tcW w:w="620" w:type="dxa"/>
          </w:tcPr>
          <w:p w14:paraId="18FAB75A"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9</w:t>
            </w:r>
          </w:p>
        </w:tc>
        <w:tc>
          <w:tcPr>
            <w:tcW w:w="5901" w:type="dxa"/>
          </w:tcPr>
          <w:p w14:paraId="6558B177" w14:textId="77777777"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Odbiory budynku wraz z wszystkimi instalacjami, montaż i uruchamianie sprężarek powietrza</w:t>
            </w:r>
          </w:p>
        </w:tc>
        <w:tc>
          <w:tcPr>
            <w:tcW w:w="2835" w:type="dxa"/>
          </w:tcPr>
          <w:p w14:paraId="169CFDCC"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7D3A8C83" w14:textId="77777777" w:rsidTr="0075184B">
        <w:trPr>
          <w:cantSplit/>
        </w:trPr>
        <w:tc>
          <w:tcPr>
            <w:tcW w:w="620" w:type="dxa"/>
          </w:tcPr>
          <w:p w14:paraId="50F1447E"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10</w:t>
            </w:r>
          </w:p>
        </w:tc>
        <w:tc>
          <w:tcPr>
            <w:tcW w:w="5901" w:type="dxa"/>
          </w:tcPr>
          <w:p w14:paraId="52DD6C9D" w14:textId="5ACB0C1F"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Dokumentacja powykonawcza dla etapu</w:t>
            </w:r>
            <w:r w:rsidR="006809A7">
              <w:rPr>
                <w:rFonts w:asciiTheme="minorHAnsi" w:hAnsiTheme="minorHAnsi" w:cstheme="minorHAnsi"/>
                <w:sz w:val="22"/>
                <w:szCs w:val="22"/>
              </w:rPr>
              <w:t xml:space="preserve"> II</w:t>
            </w:r>
            <w:r w:rsidRPr="00C21EA0">
              <w:rPr>
                <w:rFonts w:asciiTheme="minorHAnsi" w:hAnsiTheme="minorHAnsi" w:cstheme="minorHAnsi"/>
                <w:sz w:val="22"/>
                <w:szCs w:val="22"/>
              </w:rPr>
              <w:t xml:space="preserve">, odbiór etapu </w:t>
            </w:r>
            <w:r w:rsidR="006809A7">
              <w:rPr>
                <w:rFonts w:asciiTheme="minorHAnsi" w:hAnsiTheme="minorHAnsi" w:cstheme="minorHAnsi"/>
                <w:sz w:val="22"/>
                <w:szCs w:val="22"/>
              </w:rPr>
              <w:t xml:space="preserve">II </w:t>
            </w:r>
            <w:r w:rsidRPr="00C21EA0">
              <w:rPr>
                <w:rFonts w:asciiTheme="minorHAnsi" w:hAnsiTheme="minorHAnsi" w:cstheme="minorHAnsi"/>
                <w:sz w:val="22"/>
                <w:szCs w:val="22"/>
              </w:rPr>
              <w:t xml:space="preserve">realizacji zadania </w:t>
            </w:r>
          </w:p>
        </w:tc>
        <w:tc>
          <w:tcPr>
            <w:tcW w:w="2835" w:type="dxa"/>
          </w:tcPr>
          <w:p w14:paraId="139CB0E2"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0B757867" w14:textId="77777777" w:rsidTr="0075184B">
        <w:trPr>
          <w:cantSplit/>
        </w:trPr>
        <w:tc>
          <w:tcPr>
            <w:tcW w:w="620" w:type="dxa"/>
          </w:tcPr>
          <w:p w14:paraId="4A2D898E"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11</w:t>
            </w:r>
          </w:p>
        </w:tc>
        <w:tc>
          <w:tcPr>
            <w:tcW w:w="5901" w:type="dxa"/>
          </w:tcPr>
          <w:p w14:paraId="5002F21D" w14:textId="77777777"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Wykonanie fundamentów orz przebudowa komory wstępnej powietrza sprężarkowni nr 2</w:t>
            </w:r>
          </w:p>
        </w:tc>
        <w:tc>
          <w:tcPr>
            <w:tcW w:w="2835" w:type="dxa"/>
          </w:tcPr>
          <w:p w14:paraId="1C0F2119"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6A9A30FC" w14:textId="77777777" w:rsidTr="0075184B">
        <w:trPr>
          <w:cantSplit/>
        </w:trPr>
        <w:tc>
          <w:tcPr>
            <w:tcW w:w="620" w:type="dxa"/>
          </w:tcPr>
          <w:p w14:paraId="3498C35D"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12</w:t>
            </w:r>
          </w:p>
        </w:tc>
        <w:tc>
          <w:tcPr>
            <w:tcW w:w="5901" w:type="dxa"/>
          </w:tcPr>
          <w:p w14:paraId="638B863F" w14:textId="77777777"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Wymiana kolektora powietrza sterowniczego</w:t>
            </w:r>
          </w:p>
        </w:tc>
        <w:tc>
          <w:tcPr>
            <w:tcW w:w="2835" w:type="dxa"/>
          </w:tcPr>
          <w:p w14:paraId="7AAA1951"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10DBD1B5" w14:textId="77777777" w:rsidTr="0075184B">
        <w:trPr>
          <w:cantSplit/>
        </w:trPr>
        <w:tc>
          <w:tcPr>
            <w:tcW w:w="620" w:type="dxa"/>
          </w:tcPr>
          <w:p w14:paraId="3856176D"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13</w:t>
            </w:r>
          </w:p>
        </w:tc>
        <w:tc>
          <w:tcPr>
            <w:tcW w:w="5901" w:type="dxa"/>
          </w:tcPr>
          <w:p w14:paraId="59CD8F4E" w14:textId="77777777"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 xml:space="preserve">Przebudowa fundamentów pod sprężarki, montaż i uruchomienie dwóch nowych sprężarek powietrza roboczego </w:t>
            </w:r>
          </w:p>
        </w:tc>
        <w:tc>
          <w:tcPr>
            <w:tcW w:w="2835" w:type="dxa"/>
          </w:tcPr>
          <w:p w14:paraId="3DFF93F4"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5DD55739" w14:textId="77777777" w:rsidTr="0075184B">
        <w:trPr>
          <w:cantSplit/>
        </w:trPr>
        <w:tc>
          <w:tcPr>
            <w:tcW w:w="620" w:type="dxa"/>
          </w:tcPr>
          <w:p w14:paraId="5C08CCF7"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14</w:t>
            </w:r>
          </w:p>
        </w:tc>
        <w:tc>
          <w:tcPr>
            <w:tcW w:w="5901" w:type="dxa"/>
          </w:tcPr>
          <w:p w14:paraId="58AC131E" w14:textId="77777777"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Przebudowa istniejącej rozdzielni, instalacji elektrycznych zasilania i sterowania</w:t>
            </w:r>
          </w:p>
        </w:tc>
        <w:tc>
          <w:tcPr>
            <w:tcW w:w="2835" w:type="dxa"/>
          </w:tcPr>
          <w:p w14:paraId="5C665B9C"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02E2FC2D" w14:textId="77777777" w:rsidTr="0075184B">
        <w:trPr>
          <w:cantSplit/>
        </w:trPr>
        <w:tc>
          <w:tcPr>
            <w:tcW w:w="620" w:type="dxa"/>
          </w:tcPr>
          <w:p w14:paraId="5C800098"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lastRenderedPageBreak/>
              <w:t>15</w:t>
            </w:r>
          </w:p>
        </w:tc>
        <w:tc>
          <w:tcPr>
            <w:tcW w:w="5901" w:type="dxa"/>
          </w:tcPr>
          <w:p w14:paraId="35A3ADB9" w14:textId="77777777"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Montaż i uruchamianie sprężarek powietrza sterowniczego</w:t>
            </w:r>
          </w:p>
        </w:tc>
        <w:tc>
          <w:tcPr>
            <w:tcW w:w="2835" w:type="dxa"/>
          </w:tcPr>
          <w:p w14:paraId="634C5843"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409A451C" w14:textId="77777777" w:rsidTr="0075184B">
        <w:trPr>
          <w:cantSplit/>
        </w:trPr>
        <w:tc>
          <w:tcPr>
            <w:tcW w:w="620" w:type="dxa"/>
          </w:tcPr>
          <w:p w14:paraId="58F10B29"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16</w:t>
            </w:r>
          </w:p>
        </w:tc>
        <w:tc>
          <w:tcPr>
            <w:tcW w:w="5901" w:type="dxa"/>
          </w:tcPr>
          <w:p w14:paraId="3246024F" w14:textId="77777777"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Przebudowa instalacji wentylacji, pozostałych mediów, drogi dojazdowe</w:t>
            </w:r>
          </w:p>
        </w:tc>
        <w:tc>
          <w:tcPr>
            <w:tcW w:w="2835" w:type="dxa"/>
          </w:tcPr>
          <w:p w14:paraId="42D35615"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3C14752D" w14:textId="77777777" w:rsidTr="0075184B">
        <w:trPr>
          <w:cantSplit/>
        </w:trPr>
        <w:tc>
          <w:tcPr>
            <w:tcW w:w="620" w:type="dxa"/>
          </w:tcPr>
          <w:p w14:paraId="795A2912"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17</w:t>
            </w:r>
          </w:p>
        </w:tc>
        <w:tc>
          <w:tcPr>
            <w:tcW w:w="5901" w:type="dxa"/>
          </w:tcPr>
          <w:p w14:paraId="12E698F1" w14:textId="77777777"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Odbiory budowlane, opracowanie tymczasowej instrukcji eksploatacji sprężarek powietrza roboczego</w:t>
            </w:r>
          </w:p>
        </w:tc>
        <w:tc>
          <w:tcPr>
            <w:tcW w:w="2835" w:type="dxa"/>
          </w:tcPr>
          <w:p w14:paraId="338623B4"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170A7F2E" w14:textId="77777777" w:rsidTr="0075184B">
        <w:trPr>
          <w:cantSplit/>
        </w:trPr>
        <w:tc>
          <w:tcPr>
            <w:tcW w:w="620" w:type="dxa"/>
          </w:tcPr>
          <w:p w14:paraId="77E00F71"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18</w:t>
            </w:r>
          </w:p>
        </w:tc>
        <w:tc>
          <w:tcPr>
            <w:tcW w:w="5901" w:type="dxa"/>
          </w:tcPr>
          <w:p w14:paraId="69BD68EB" w14:textId="77777777"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Dokumentacja powykonawcza dla etapu III</w:t>
            </w:r>
          </w:p>
        </w:tc>
        <w:tc>
          <w:tcPr>
            <w:tcW w:w="2835" w:type="dxa"/>
          </w:tcPr>
          <w:p w14:paraId="226EFDC7"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01223E6B" w14:textId="77777777" w:rsidTr="0075184B">
        <w:trPr>
          <w:cantSplit/>
        </w:trPr>
        <w:tc>
          <w:tcPr>
            <w:tcW w:w="620" w:type="dxa"/>
          </w:tcPr>
          <w:p w14:paraId="08BDD0EB"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19</w:t>
            </w:r>
          </w:p>
        </w:tc>
        <w:tc>
          <w:tcPr>
            <w:tcW w:w="5901" w:type="dxa"/>
          </w:tcPr>
          <w:p w14:paraId="75048C9A" w14:textId="634486AE"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Przebudowa układu trzech sprężarek powietrza roboczego wraz z pracami budowlanymi</w:t>
            </w:r>
            <w:r w:rsidR="00467313">
              <w:rPr>
                <w:rFonts w:asciiTheme="minorHAnsi" w:hAnsiTheme="minorHAnsi" w:cstheme="minorHAnsi"/>
                <w:sz w:val="22"/>
                <w:szCs w:val="22"/>
              </w:rPr>
              <w:t xml:space="preserve"> – etap IV</w:t>
            </w:r>
          </w:p>
        </w:tc>
        <w:tc>
          <w:tcPr>
            <w:tcW w:w="2835" w:type="dxa"/>
          </w:tcPr>
          <w:p w14:paraId="4A92E9DA"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76604F8F" w14:textId="77777777" w:rsidTr="0075184B">
        <w:trPr>
          <w:cantSplit/>
        </w:trPr>
        <w:tc>
          <w:tcPr>
            <w:tcW w:w="620" w:type="dxa"/>
          </w:tcPr>
          <w:p w14:paraId="19C149C4"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20</w:t>
            </w:r>
          </w:p>
        </w:tc>
        <w:tc>
          <w:tcPr>
            <w:tcW w:w="5901" w:type="dxa"/>
          </w:tcPr>
          <w:p w14:paraId="2737B534" w14:textId="52356B19"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Demontaż rurociągów powietrza ogólnego oraz instalacji pomocniczych, demontaż transformatora oraz instalacji elektrycznych zasilania, obróbki budowlane po zdemontowanych urządzeniach</w:t>
            </w:r>
            <w:r w:rsidR="002D476F">
              <w:rPr>
                <w:rFonts w:asciiTheme="minorHAnsi" w:hAnsiTheme="minorHAnsi" w:cstheme="minorHAnsi"/>
                <w:sz w:val="22"/>
                <w:szCs w:val="22"/>
              </w:rPr>
              <w:t xml:space="preserve"> -</w:t>
            </w:r>
            <w:r w:rsidR="00467313">
              <w:rPr>
                <w:rFonts w:asciiTheme="minorHAnsi" w:hAnsiTheme="minorHAnsi" w:cstheme="minorHAnsi"/>
                <w:sz w:val="22"/>
                <w:szCs w:val="22"/>
              </w:rPr>
              <w:t xml:space="preserve"> etap V</w:t>
            </w:r>
          </w:p>
        </w:tc>
        <w:tc>
          <w:tcPr>
            <w:tcW w:w="2835" w:type="dxa"/>
          </w:tcPr>
          <w:p w14:paraId="1F2F586F"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r w:rsidR="00340FED" w:rsidRPr="0009478F" w14:paraId="2F48482E" w14:textId="77777777" w:rsidTr="0075184B">
        <w:trPr>
          <w:cantSplit/>
        </w:trPr>
        <w:tc>
          <w:tcPr>
            <w:tcW w:w="620" w:type="dxa"/>
          </w:tcPr>
          <w:p w14:paraId="67D9101A" w14:textId="77777777" w:rsidR="00340FED" w:rsidRPr="00C21EA0" w:rsidRDefault="00340FED" w:rsidP="0075184B">
            <w:pPr>
              <w:suppressAutoHyphens/>
              <w:autoSpaceDE w:val="0"/>
              <w:autoSpaceDN w:val="0"/>
              <w:spacing w:line="300" w:lineRule="atLeast"/>
              <w:jc w:val="center"/>
              <w:rPr>
                <w:rFonts w:asciiTheme="minorHAnsi" w:hAnsiTheme="minorHAnsi" w:cstheme="minorHAnsi"/>
                <w:sz w:val="22"/>
                <w:szCs w:val="22"/>
              </w:rPr>
            </w:pPr>
            <w:r w:rsidRPr="00C21EA0">
              <w:rPr>
                <w:rFonts w:asciiTheme="minorHAnsi" w:hAnsiTheme="minorHAnsi" w:cstheme="minorHAnsi"/>
                <w:sz w:val="22"/>
                <w:szCs w:val="22"/>
              </w:rPr>
              <w:t>21</w:t>
            </w:r>
          </w:p>
        </w:tc>
        <w:tc>
          <w:tcPr>
            <w:tcW w:w="5901" w:type="dxa"/>
          </w:tcPr>
          <w:p w14:paraId="0D4BB44D" w14:textId="77777777" w:rsidR="00340FED" w:rsidRPr="00C21EA0" w:rsidRDefault="00340FED" w:rsidP="00995BAC">
            <w:pPr>
              <w:suppressAutoHyphens/>
              <w:autoSpaceDE w:val="0"/>
              <w:autoSpaceDN w:val="0"/>
              <w:jc w:val="both"/>
              <w:rPr>
                <w:rFonts w:asciiTheme="minorHAnsi" w:hAnsiTheme="minorHAnsi" w:cstheme="minorHAnsi"/>
                <w:sz w:val="22"/>
                <w:szCs w:val="22"/>
              </w:rPr>
            </w:pPr>
            <w:r w:rsidRPr="00C21EA0">
              <w:rPr>
                <w:rFonts w:asciiTheme="minorHAnsi" w:hAnsiTheme="minorHAnsi" w:cstheme="minorHAnsi"/>
                <w:sz w:val="22"/>
                <w:szCs w:val="22"/>
              </w:rPr>
              <w:t>Likwidacja placu budowy, dokumentacja do odbioru końcowego,  uzyskanie pozwolenia na użytkowanie</w:t>
            </w:r>
          </w:p>
        </w:tc>
        <w:tc>
          <w:tcPr>
            <w:tcW w:w="2835" w:type="dxa"/>
          </w:tcPr>
          <w:p w14:paraId="2C50B54E" w14:textId="77777777" w:rsidR="00340FED" w:rsidRPr="00C21EA0" w:rsidDel="00804DB4" w:rsidRDefault="00340FED" w:rsidP="0075184B">
            <w:pPr>
              <w:suppressAutoHyphens/>
              <w:autoSpaceDE w:val="0"/>
              <w:autoSpaceDN w:val="0"/>
              <w:spacing w:before="120" w:after="60" w:line="300" w:lineRule="atLeast"/>
              <w:jc w:val="center"/>
              <w:rPr>
                <w:rFonts w:asciiTheme="minorHAnsi" w:hAnsiTheme="minorHAnsi" w:cstheme="minorHAnsi"/>
                <w:sz w:val="22"/>
                <w:szCs w:val="22"/>
              </w:rPr>
            </w:pPr>
          </w:p>
        </w:tc>
      </w:tr>
    </w:tbl>
    <w:p w14:paraId="0305D432" w14:textId="7BEE5D04" w:rsidR="00340FED" w:rsidRDefault="003D2C61" w:rsidP="00995BAC">
      <w:pPr>
        <w:numPr>
          <w:ilvl w:val="0"/>
          <w:numId w:val="53"/>
        </w:numPr>
        <w:spacing w:before="240" w:line="276" w:lineRule="auto"/>
        <w:ind w:left="357" w:hanging="357"/>
        <w:jc w:val="both"/>
        <w:rPr>
          <w:rFonts w:asciiTheme="minorHAnsi" w:eastAsia="Tahoma,Bold" w:hAnsiTheme="minorHAnsi" w:cstheme="minorHAnsi"/>
          <w:bCs/>
          <w:sz w:val="22"/>
          <w:szCs w:val="22"/>
        </w:rPr>
      </w:pPr>
      <w:r>
        <w:rPr>
          <w:rFonts w:asciiTheme="minorHAnsi" w:eastAsia="Tahoma,Bold" w:hAnsiTheme="minorHAnsi" w:cstheme="minorHAnsi"/>
          <w:bCs/>
          <w:sz w:val="22"/>
          <w:szCs w:val="22"/>
        </w:rPr>
        <w:t>W</w:t>
      </w:r>
      <w:r w:rsidR="00E54ACB" w:rsidRPr="007C47AF">
        <w:rPr>
          <w:rFonts w:asciiTheme="minorHAnsi" w:eastAsia="Tahoma,Bold" w:hAnsiTheme="minorHAnsi" w:cstheme="minorHAnsi"/>
          <w:bCs/>
          <w:sz w:val="22"/>
          <w:szCs w:val="22"/>
        </w:rPr>
        <w:t>ynagrodzenie podane w Ofercie obejmuje wszystkie koszty związane z r</w:t>
      </w:r>
      <w:r w:rsidR="00340FED">
        <w:rPr>
          <w:rFonts w:asciiTheme="minorHAnsi" w:eastAsia="Tahoma,Bold" w:hAnsiTheme="minorHAnsi" w:cstheme="minorHAnsi"/>
          <w:bCs/>
          <w:sz w:val="22"/>
          <w:szCs w:val="22"/>
        </w:rPr>
        <w:t>ealizacją przedmiotu zamówienia,</w:t>
      </w:r>
      <w:r w:rsidR="00340FED" w:rsidRPr="00340FED">
        <w:t xml:space="preserve"> </w:t>
      </w:r>
      <w:r w:rsidR="00340FED" w:rsidRPr="00340FED">
        <w:rPr>
          <w:rFonts w:asciiTheme="minorHAnsi" w:eastAsia="Tahoma,Bold" w:hAnsiTheme="minorHAnsi" w:cstheme="minorHAnsi"/>
          <w:bCs/>
          <w:sz w:val="22"/>
          <w:szCs w:val="22"/>
        </w:rPr>
        <w:t xml:space="preserve">w szczególności: wynagrodzenia pracowników wraz z narzutami, koszty wszystkich </w:t>
      </w:r>
      <w:r w:rsidR="00CC1974">
        <w:rPr>
          <w:rFonts w:asciiTheme="minorHAnsi" w:eastAsia="Tahoma,Bold" w:hAnsiTheme="minorHAnsi" w:cstheme="minorHAnsi"/>
          <w:bCs/>
          <w:sz w:val="22"/>
          <w:szCs w:val="22"/>
        </w:rPr>
        <w:t>m</w:t>
      </w:r>
      <w:r w:rsidR="00340FED" w:rsidRPr="00340FED">
        <w:rPr>
          <w:rFonts w:asciiTheme="minorHAnsi" w:eastAsia="Tahoma,Bold" w:hAnsiTheme="minorHAnsi" w:cstheme="minorHAnsi"/>
          <w:bCs/>
          <w:sz w:val="22"/>
          <w:szCs w:val="22"/>
        </w:rPr>
        <w:t xml:space="preserve">ateriałów </w:t>
      </w:r>
      <w:r w:rsidR="00CC1974">
        <w:rPr>
          <w:rFonts w:asciiTheme="minorHAnsi" w:eastAsia="Tahoma,Bold" w:hAnsiTheme="minorHAnsi" w:cstheme="minorHAnsi"/>
          <w:bCs/>
          <w:sz w:val="22"/>
          <w:szCs w:val="22"/>
        </w:rPr>
        <w:t>p</w:t>
      </w:r>
      <w:r w:rsidR="00340FED" w:rsidRPr="00340FED">
        <w:rPr>
          <w:rFonts w:asciiTheme="minorHAnsi" w:eastAsia="Tahoma,Bold" w:hAnsiTheme="minorHAnsi" w:cstheme="minorHAnsi"/>
          <w:bCs/>
          <w:sz w:val="22"/>
          <w:szCs w:val="22"/>
        </w:rPr>
        <w:t xml:space="preserve">odstawowych i </w:t>
      </w:r>
      <w:r w:rsidR="00CC1974">
        <w:rPr>
          <w:rFonts w:asciiTheme="minorHAnsi" w:eastAsia="Tahoma,Bold" w:hAnsiTheme="minorHAnsi" w:cstheme="minorHAnsi"/>
          <w:bCs/>
          <w:sz w:val="22"/>
          <w:szCs w:val="22"/>
        </w:rPr>
        <w:t>p</w:t>
      </w:r>
      <w:r w:rsidR="00340FED" w:rsidRPr="00340FED">
        <w:rPr>
          <w:rFonts w:asciiTheme="minorHAnsi" w:eastAsia="Tahoma,Bold" w:hAnsiTheme="minorHAnsi" w:cstheme="minorHAnsi"/>
          <w:bCs/>
          <w:sz w:val="22"/>
          <w:szCs w:val="22"/>
        </w:rPr>
        <w:t>omocniczych, koszty pracy sprzętu podstawowego takiego jak: elektronarzędzia, spawarki, narzędzia warsztatowe, podręczny sprzęt gaśniczy, dostawy, transport technologiczny: wózki widłowe, akumulatorowe, ciągniki z przyczepami, środki transportu pomocniczego, dźwigi, wciągarki, koszty obsługi sprzętu stanowiącego własność Zamawiającego, koszty ogólne i zysk.</w:t>
      </w:r>
      <w:r w:rsidR="00E54ACB" w:rsidRPr="007C47AF">
        <w:rPr>
          <w:rFonts w:asciiTheme="minorHAnsi" w:eastAsia="Tahoma,Bold" w:hAnsiTheme="minorHAnsi" w:cstheme="minorHAnsi"/>
          <w:bCs/>
          <w:sz w:val="22"/>
          <w:szCs w:val="22"/>
        </w:rPr>
        <w:t xml:space="preserve"> </w:t>
      </w:r>
      <w:r w:rsidR="00E54ACB">
        <w:rPr>
          <w:rFonts w:asciiTheme="minorHAnsi" w:eastAsia="Tahoma,Bold" w:hAnsiTheme="minorHAnsi" w:cstheme="minorHAnsi"/>
          <w:bCs/>
          <w:sz w:val="22"/>
          <w:szCs w:val="22"/>
        </w:rPr>
        <w:t xml:space="preserve"> </w:t>
      </w:r>
    </w:p>
    <w:p w14:paraId="11AA4095" w14:textId="77777777" w:rsidR="00E54ACB" w:rsidRDefault="00E54ACB" w:rsidP="00995BAC">
      <w:pPr>
        <w:numPr>
          <w:ilvl w:val="0"/>
          <w:numId w:val="53"/>
        </w:numPr>
        <w:spacing w:line="276" w:lineRule="auto"/>
        <w:jc w:val="both"/>
        <w:rPr>
          <w:rFonts w:asciiTheme="minorHAnsi" w:eastAsia="Tahoma,Bold" w:hAnsiTheme="minorHAnsi" w:cstheme="minorHAnsi"/>
          <w:bCs/>
          <w:sz w:val="22"/>
          <w:szCs w:val="22"/>
        </w:rPr>
      </w:pPr>
      <w:r w:rsidRPr="007C47AF">
        <w:rPr>
          <w:rFonts w:asciiTheme="minorHAnsi" w:eastAsia="Tahoma,Bold" w:hAnsiTheme="minorHAnsi" w:cstheme="minorHAnsi"/>
          <w:bCs/>
          <w:sz w:val="22"/>
          <w:szCs w:val="22"/>
        </w:rPr>
        <w:t>Podana cena/wynagrodzenie jest obowiązująca w całym okresie ważności oferty i w trakcie realizacji umowy zawartej w wyniku przeprowadzonego postępowania o udzielenie zamówienia.</w:t>
      </w:r>
    </w:p>
    <w:p w14:paraId="4B7C535F" w14:textId="77777777" w:rsidR="00E54ACB" w:rsidRPr="007C47AF" w:rsidRDefault="00E54ACB" w:rsidP="00E54ACB">
      <w:pPr>
        <w:jc w:val="right"/>
        <w:rPr>
          <w:rFonts w:asciiTheme="minorHAnsi" w:hAnsiTheme="minorHAnsi" w:cstheme="minorHAnsi"/>
          <w:sz w:val="22"/>
          <w:szCs w:val="22"/>
        </w:rPr>
      </w:pPr>
    </w:p>
    <w:p w14:paraId="7B9739AD"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14:paraId="738C9DB4" w14:textId="77777777" w:rsidR="00E54ACB" w:rsidRPr="007C47AF" w:rsidRDefault="00E54ACB" w:rsidP="00E54ACB">
      <w:pPr>
        <w:jc w:val="right"/>
        <w:rPr>
          <w:rFonts w:asciiTheme="minorHAnsi" w:hAnsiTheme="minorHAnsi" w:cs="Helvetica"/>
          <w:b/>
          <w:sz w:val="22"/>
          <w:szCs w:val="22"/>
        </w:rPr>
      </w:pPr>
    </w:p>
    <w:p w14:paraId="748AE5F8"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14:paraId="1AC3B16E" w14:textId="77777777" w:rsidR="00C21EA0" w:rsidRDefault="00C21EA0" w:rsidP="00E54ACB">
      <w:pPr>
        <w:jc w:val="right"/>
        <w:rPr>
          <w:rFonts w:asciiTheme="minorHAnsi" w:hAnsiTheme="minorHAnsi" w:cs="Helvetica"/>
          <w:b/>
          <w:color w:val="000000" w:themeColor="text1"/>
          <w:sz w:val="22"/>
          <w:szCs w:val="22"/>
        </w:rPr>
      </w:pPr>
    </w:p>
    <w:p w14:paraId="09CF09EA" w14:textId="77777777" w:rsidR="00340FED" w:rsidRDefault="00340FED" w:rsidP="00C21EA0">
      <w:pPr>
        <w:rPr>
          <w:rFonts w:asciiTheme="minorHAnsi" w:hAnsiTheme="minorHAnsi" w:cs="Helvetica"/>
          <w:b/>
          <w:color w:val="000000" w:themeColor="text1"/>
          <w:sz w:val="22"/>
          <w:szCs w:val="22"/>
        </w:rPr>
      </w:pPr>
    </w:p>
    <w:p w14:paraId="66BBFBEB" w14:textId="77777777" w:rsidR="00340FED" w:rsidRDefault="00340FED" w:rsidP="00E54ACB">
      <w:pPr>
        <w:jc w:val="right"/>
        <w:rPr>
          <w:rFonts w:asciiTheme="minorHAnsi" w:hAnsiTheme="minorHAnsi" w:cs="Helvetica"/>
          <w:b/>
          <w:color w:val="000000" w:themeColor="text1"/>
          <w:sz w:val="22"/>
          <w:szCs w:val="22"/>
        </w:rPr>
      </w:pPr>
    </w:p>
    <w:p w14:paraId="54BC6320" w14:textId="77777777" w:rsidR="00340FED" w:rsidRDefault="00340FED" w:rsidP="00E54ACB">
      <w:pPr>
        <w:jc w:val="right"/>
        <w:rPr>
          <w:rFonts w:asciiTheme="minorHAnsi" w:hAnsiTheme="minorHAnsi" w:cs="Helvetica"/>
          <w:b/>
          <w:color w:val="000000" w:themeColor="text1"/>
          <w:sz w:val="22"/>
          <w:szCs w:val="22"/>
        </w:rPr>
      </w:pPr>
    </w:p>
    <w:p w14:paraId="5A33AD06" w14:textId="77777777" w:rsidR="00340FED" w:rsidRDefault="00340FED" w:rsidP="00E54ACB">
      <w:pPr>
        <w:jc w:val="right"/>
        <w:rPr>
          <w:rFonts w:asciiTheme="minorHAnsi" w:hAnsiTheme="minorHAnsi" w:cs="Helvetica"/>
          <w:b/>
          <w:color w:val="000000" w:themeColor="text1"/>
          <w:sz w:val="22"/>
          <w:szCs w:val="22"/>
        </w:rPr>
      </w:pPr>
    </w:p>
    <w:p w14:paraId="0B819653" w14:textId="77777777" w:rsidR="00340FED" w:rsidRDefault="00340FED" w:rsidP="00E54ACB">
      <w:pPr>
        <w:jc w:val="right"/>
        <w:rPr>
          <w:rFonts w:asciiTheme="minorHAnsi" w:hAnsiTheme="minorHAnsi" w:cs="Helvetica"/>
          <w:b/>
          <w:color w:val="000000" w:themeColor="text1"/>
          <w:sz w:val="22"/>
          <w:szCs w:val="22"/>
        </w:rPr>
      </w:pPr>
    </w:p>
    <w:p w14:paraId="0570AB26" w14:textId="77777777" w:rsidR="00340FED" w:rsidRDefault="00340FED" w:rsidP="00E54ACB">
      <w:pPr>
        <w:jc w:val="right"/>
        <w:rPr>
          <w:rFonts w:asciiTheme="minorHAnsi" w:hAnsiTheme="minorHAnsi" w:cs="Helvetica"/>
          <w:b/>
          <w:color w:val="000000" w:themeColor="text1"/>
          <w:sz w:val="22"/>
          <w:szCs w:val="22"/>
        </w:rPr>
      </w:pPr>
    </w:p>
    <w:p w14:paraId="4E627EBC" w14:textId="77777777" w:rsidR="00340FED" w:rsidRDefault="00340FED" w:rsidP="00E54ACB">
      <w:pPr>
        <w:jc w:val="right"/>
        <w:rPr>
          <w:rFonts w:asciiTheme="minorHAnsi" w:hAnsiTheme="minorHAnsi" w:cs="Helvetica"/>
          <w:b/>
          <w:color w:val="000000" w:themeColor="text1"/>
          <w:sz w:val="22"/>
          <w:szCs w:val="22"/>
        </w:rPr>
      </w:pPr>
    </w:p>
    <w:p w14:paraId="33A4D966" w14:textId="77777777" w:rsidR="00340FED" w:rsidRDefault="00340FED" w:rsidP="00E54ACB">
      <w:pPr>
        <w:jc w:val="right"/>
        <w:rPr>
          <w:rFonts w:asciiTheme="minorHAnsi" w:hAnsiTheme="minorHAnsi" w:cs="Helvetica"/>
          <w:b/>
          <w:color w:val="000000" w:themeColor="text1"/>
          <w:sz w:val="22"/>
          <w:szCs w:val="22"/>
        </w:rPr>
      </w:pPr>
    </w:p>
    <w:p w14:paraId="5634F57F" w14:textId="77777777" w:rsidR="00340FED" w:rsidRDefault="00340FED" w:rsidP="00E54ACB">
      <w:pPr>
        <w:jc w:val="right"/>
        <w:rPr>
          <w:rFonts w:asciiTheme="minorHAnsi" w:hAnsiTheme="minorHAnsi" w:cs="Helvetica"/>
          <w:b/>
          <w:color w:val="000000" w:themeColor="text1"/>
          <w:sz w:val="22"/>
          <w:szCs w:val="22"/>
        </w:rPr>
      </w:pPr>
    </w:p>
    <w:p w14:paraId="7C4A5B0D" w14:textId="77777777" w:rsidR="006F70DD" w:rsidRDefault="006F70DD" w:rsidP="00E54ACB">
      <w:pPr>
        <w:jc w:val="right"/>
        <w:rPr>
          <w:rFonts w:asciiTheme="minorHAnsi" w:hAnsiTheme="minorHAnsi" w:cs="Helvetica"/>
          <w:b/>
          <w:color w:val="000000" w:themeColor="text1"/>
          <w:sz w:val="22"/>
          <w:szCs w:val="22"/>
        </w:rPr>
      </w:pPr>
    </w:p>
    <w:p w14:paraId="448F5816" w14:textId="77777777" w:rsidR="006F70DD" w:rsidRDefault="006F70DD" w:rsidP="00E54ACB">
      <w:pPr>
        <w:jc w:val="right"/>
        <w:rPr>
          <w:rFonts w:asciiTheme="minorHAnsi" w:hAnsiTheme="minorHAnsi" w:cs="Helvetica"/>
          <w:b/>
          <w:color w:val="000000" w:themeColor="text1"/>
          <w:sz w:val="22"/>
          <w:szCs w:val="22"/>
        </w:rPr>
      </w:pPr>
    </w:p>
    <w:p w14:paraId="04BBDE4D" w14:textId="77777777" w:rsidR="006F70DD" w:rsidRDefault="006F70DD" w:rsidP="00E54ACB">
      <w:pPr>
        <w:jc w:val="right"/>
        <w:rPr>
          <w:rFonts w:asciiTheme="minorHAnsi" w:hAnsiTheme="minorHAnsi" w:cs="Helvetica"/>
          <w:b/>
          <w:color w:val="000000" w:themeColor="text1"/>
          <w:sz w:val="22"/>
          <w:szCs w:val="22"/>
        </w:rPr>
      </w:pPr>
    </w:p>
    <w:p w14:paraId="5EB9F411" w14:textId="77777777" w:rsidR="006F70DD" w:rsidRDefault="006F70DD" w:rsidP="00E54ACB">
      <w:pPr>
        <w:jc w:val="right"/>
        <w:rPr>
          <w:rFonts w:asciiTheme="minorHAnsi" w:hAnsiTheme="minorHAnsi" w:cs="Helvetica"/>
          <w:b/>
          <w:color w:val="000000" w:themeColor="text1"/>
          <w:sz w:val="22"/>
          <w:szCs w:val="22"/>
        </w:rPr>
      </w:pPr>
    </w:p>
    <w:p w14:paraId="2D491247" w14:textId="77777777" w:rsidR="006F70DD" w:rsidRDefault="006F70DD" w:rsidP="00E54ACB">
      <w:pPr>
        <w:jc w:val="right"/>
        <w:rPr>
          <w:rFonts w:asciiTheme="minorHAnsi" w:hAnsiTheme="minorHAnsi" w:cs="Helvetica"/>
          <w:b/>
          <w:color w:val="000000" w:themeColor="text1"/>
          <w:sz w:val="22"/>
          <w:szCs w:val="22"/>
        </w:rPr>
      </w:pPr>
    </w:p>
    <w:p w14:paraId="48BAE200" w14:textId="7C4778EB"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lastRenderedPageBreak/>
        <w:t>Załącznik nr 2 do Formularza Oferty</w:t>
      </w:r>
    </w:p>
    <w:p w14:paraId="447D042C" w14:textId="77777777" w:rsidR="00E54ACB" w:rsidRPr="007C47AF" w:rsidRDefault="00E54ACB" w:rsidP="00E54ACB">
      <w:pPr>
        <w:jc w:val="right"/>
        <w:rPr>
          <w:rFonts w:asciiTheme="minorHAnsi" w:hAnsiTheme="minorHAnsi" w:cs="Helvetica"/>
          <w:b/>
          <w:color w:val="000000" w:themeColor="text1"/>
          <w:sz w:val="22"/>
          <w:szCs w:val="22"/>
        </w:rPr>
      </w:pPr>
    </w:p>
    <w:p w14:paraId="0B15F496" w14:textId="77777777"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Aktualny odpis z KRS  lub zaświadczenie  o  wpisie do CEIDG</w:t>
      </w:r>
    </w:p>
    <w:p w14:paraId="6454E7D8" w14:textId="77777777" w:rsidR="00E54ACB" w:rsidRPr="007C47AF" w:rsidRDefault="00E54ACB" w:rsidP="00E54ACB">
      <w:pPr>
        <w:spacing w:line="360" w:lineRule="auto"/>
        <w:jc w:val="right"/>
        <w:outlineLvl w:val="0"/>
        <w:rPr>
          <w:rFonts w:asciiTheme="minorHAnsi" w:eastAsia="Tahoma,Bold" w:hAnsiTheme="minorHAnsi" w:cs="Tahoma,Bold"/>
          <w:bCs/>
          <w:color w:val="000000" w:themeColor="text1"/>
          <w:sz w:val="22"/>
          <w:szCs w:val="22"/>
        </w:rPr>
      </w:pPr>
    </w:p>
    <w:p w14:paraId="284F4301" w14:textId="77777777"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eastAsia="Tahoma,Bold" w:hAnsiTheme="minorHAnsi" w:cs="Tahoma,Bold"/>
          <w:bCs/>
          <w:color w:val="000000" w:themeColor="text1"/>
          <w:sz w:val="22"/>
          <w:szCs w:val="22"/>
        </w:rPr>
        <w:br w:type="page"/>
      </w:r>
      <w:r w:rsidRPr="007C47AF">
        <w:rPr>
          <w:rFonts w:asciiTheme="minorHAnsi" w:hAnsiTheme="minorHAnsi" w:cs="Helvetica"/>
          <w:b/>
          <w:color w:val="000000" w:themeColor="text1"/>
          <w:sz w:val="22"/>
          <w:szCs w:val="22"/>
        </w:rPr>
        <w:lastRenderedPageBreak/>
        <w:t>Załącznik nr 3 do Formularza Oferty</w:t>
      </w:r>
    </w:p>
    <w:p w14:paraId="03CA48AC" w14:textId="77777777" w:rsidR="00E54ACB" w:rsidRPr="007C47AF" w:rsidRDefault="00E54ACB" w:rsidP="00E54ACB">
      <w:pPr>
        <w:jc w:val="right"/>
        <w:rPr>
          <w:rFonts w:asciiTheme="minorHAnsi" w:hAnsiTheme="minorHAnsi" w:cs="Helvetica"/>
          <w:b/>
          <w:color w:val="000000" w:themeColor="text1"/>
          <w:sz w:val="22"/>
          <w:szCs w:val="22"/>
        </w:rPr>
      </w:pPr>
    </w:p>
    <w:p w14:paraId="025290A8" w14:textId="77777777" w:rsidR="00E54ACB" w:rsidRPr="007C47AF" w:rsidRDefault="00E54ACB" w:rsidP="00E54ACB">
      <w:pPr>
        <w:jc w:val="cente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Aktualne zaświadczenie  Urzędu Skarbowego</w:t>
      </w:r>
      <w:r w:rsidRPr="007C47AF">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348429EA" w14:textId="77777777" w:rsidR="00E54ACB" w:rsidRPr="007C47AF" w:rsidRDefault="00E54ACB" w:rsidP="00E54ACB">
      <w:pPr>
        <w:spacing w:line="360" w:lineRule="auto"/>
        <w:jc w:val="right"/>
        <w:outlineLvl w:val="0"/>
        <w:rPr>
          <w:rFonts w:asciiTheme="minorHAnsi" w:eastAsia="Tahoma,Bold" w:hAnsiTheme="minorHAnsi" w:cs="Tahoma,Bold"/>
          <w:bCs/>
          <w:color w:val="000000" w:themeColor="text1"/>
          <w:sz w:val="22"/>
          <w:szCs w:val="22"/>
        </w:rPr>
      </w:pPr>
    </w:p>
    <w:p w14:paraId="4D48C848" w14:textId="77777777" w:rsidR="00E54ACB" w:rsidRPr="007C47AF" w:rsidRDefault="00E54ACB" w:rsidP="00E54ACB">
      <w:pPr>
        <w:rPr>
          <w:rFonts w:asciiTheme="minorHAnsi" w:eastAsia="Tahoma,Bold" w:hAnsiTheme="minorHAnsi" w:cs="Tahoma,Bold"/>
          <w:bCs/>
          <w:color w:val="000000" w:themeColor="text1"/>
          <w:sz w:val="22"/>
          <w:szCs w:val="22"/>
        </w:rPr>
      </w:pPr>
    </w:p>
    <w:p w14:paraId="7C384D91" w14:textId="77777777" w:rsidR="00E54ACB" w:rsidRPr="007C47AF" w:rsidRDefault="00E54ACB" w:rsidP="00E54ACB">
      <w:pPr>
        <w:spacing w:line="360" w:lineRule="auto"/>
        <w:jc w:val="both"/>
        <w:outlineLvl w:val="0"/>
        <w:rPr>
          <w:rFonts w:asciiTheme="minorHAnsi" w:eastAsia="Tahoma,Bold" w:hAnsiTheme="minorHAnsi" w:cs="Tahoma,Bold"/>
          <w:bCs/>
          <w:color w:val="000000" w:themeColor="text1"/>
          <w:sz w:val="22"/>
          <w:szCs w:val="22"/>
        </w:rPr>
      </w:pPr>
    </w:p>
    <w:p w14:paraId="1704A498" w14:textId="77777777" w:rsidR="00E54ACB" w:rsidRPr="007C47AF" w:rsidRDefault="00E54ACB" w:rsidP="00E54ACB">
      <w:pP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br w:type="page"/>
      </w:r>
    </w:p>
    <w:p w14:paraId="282B2ADF" w14:textId="77777777"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lastRenderedPageBreak/>
        <w:t>Załącznik nr 4 do Formularza Oferty</w:t>
      </w:r>
    </w:p>
    <w:p w14:paraId="1B1863B6" w14:textId="77777777" w:rsidR="00E54ACB" w:rsidRPr="007C47AF" w:rsidRDefault="00E54ACB" w:rsidP="00E54ACB">
      <w:pPr>
        <w:pStyle w:val="Akapitzlist"/>
        <w:spacing w:before="120" w:after="120"/>
        <w:ind w:left="792"/>
        <w:contextualSpacing w:val="0"/>
        <w:jc w:val="center"/>
        <w:rPr>
          <w:rFonts w:asciiTheme="minorHAnsi" w:hAnsiTheme="minorHAnsi" w:cstheme="minorHAnsi"/>
          <w:color w:val="000000" w:themeColor="text1"/>
        </w:rPr>
      </w:pPr>
      <w:r w:rsidRPr="007C47AF">
        <w:rPr>
          <w:rFonts w:asciiTheme="minorHAnsi" w:hAnsiTheme="minorHAnsi" w:cs="Helvetica"/>
          <w:b/>
          <w:color w:val="000000" w:themeColor="text1"/>
        </w:rPr>
        <w:t xml:space="preserve">Aktualne zaświadczenie </w:t>
      </w:r>
      <w:r w:rsidRPr="007C47AF">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11B60786" w14:textId="77777777" w:rsidR="00E54ACB" w:rsidRPr="007C47AF" w:rsidRDefault="00E54ACB" w:rsidP="00E54ACB">
      <w:pP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br w:type="page"/>
      </w:r>
    </w:p>
    <w:p w14:paraId="0F4B6152" w14:textId="77777777" w:rsidR="00E54ACB" w:rsidRPr="007C47AF" w:rsidRDefault="00E54ACB" w:rsidP="00E54ACB">
      <w:pPr>
        <w:jc w:val="right"/>
        <w:rPr>
          <w:rFonts w:asciiTheme="minorHAnsi" w:eastAsia="Tahoma,Bold" w:hAnsiTheme="minorHAnsi" w:cs="Tahoma,Bold"/>
          <w:bCs/>
          <w:sz w:val="22"/>
          <w:szCs w:val="22"/>
        </w:rPr>
      </w:pPr>
    </w:p>
    <w:p w14:paraId="59E13EC2" w14:textId="77777777" w:rsidR="00E54ACB" w:rsidRPr="007C47AF" w:rsidRDefault="00E54ACB" w:rsidP="00E54ACB">
      <w:pPr>
        <w:jc w:val="right"/>
        <w:rPr>
          <w:rFonts w:asciiTheme="minorHAnsi" w:eastAsia="Tahoma,Bold" w:hAnsiTheme="minorHAnsi" w:cs="Tahoma,Bold"/>
          <w:sz w:val="22"/>
          <w:szCs w:val="22"/>
        </w:rPr>
      </w:pPr>
    </w:p>
    <w:p w14:paraId="31318C9E" w14:textId="77777777" w:rsidR="00E54ACB" w:rsidRPr="007C47AF" w:rsidRDefault="00E54ACB" w:rsidP="001B5DFD">
      <w:pPr>
        <w:tabs>
          <w:tab w:val="left" w:pos="2040"/>
        </w:tabs>
        <w:jc w:val="right"/>
        <w:rPr>
          <w:rFonts w:asciiTheme="minorHAnsi" w:hAnsiTheme="minorHAnsi" w:cs="Helvetica"/>
          <w:b/>
          <w:sz w:val="22"/>
          <w:szCs w:val="22"/>
        </w:rPr>
      </w:pPr>
      <w:r w:rsidRPr="007C47AF">
        <w:rPr>
          <w:rFonts w:asciiTheme="minorHAnsi" w:eastAsia="Tahoma,Bold" w:hAnsiTheme="minorHAnsi" w:cs="Tahoma,Bold"/>
          <w:sz w:val="22"/>
          <w:szCs w:val="22"/>
        </w:rPr>
        <w:tab/>
      </w:r>
      <w:r w:rsidRPr="007C47AF">
        <w:rPr>
          <w:rFonts w:asciiTheme="minorHAnsi" w:hAnsiTheme="minorHAnsi" w:cs="Helvetica"/>
          <w:b/>
          <w:sz w:val="22"/>
          <w:szCs w:val="22"/>
        </w:rPr>
        <w:t>Załącznik nr 5 do Formularza Oferty</w:t>
      </w:r>
    </w:p>
    <w:p w14:paraId="54EC51B4" w14:textId="77777777" w:rsidR="00E54ACB" w:rsidRPr="007C47AF" w:rsidRDefault="00E54ACB" w:rsidP="00E54ACB">
      <w:pPr>
        <w:pStyle w:val="Akapitzlist"/>
        <w:spacing w:before="120" w:after="120"/>
        <w:ind w:left="792"/>
        <w:contextualSpacing w:val="0"/>
        <w:jc w:val="center"/>
        <w:rPr>
          <w:rFonts w:asciiTheme="minorHAnsi" w:hAnsiTheme="minorHAnsi" w:cstheme="minorHAnsi"/>
          <w:b/>
        </w:rPr>
      </w:pPr>
      <w:r w:rsidRPr="007C47AF">
        <w:rPr>
          <w:rFonts w:asciiTheme="minorHAnsi" w:hAnsiTheme="minorHAnsi" w:cstheme="minorHAnsi"/>
          <w:b/>
        </w:rPr>
        <w:t>Wykaz doświadczenia Wykonawcy w realizacji zamówień o profilu zbliżonym do przedmiotu zamówienia wraz z dokumentami potwierdzającymi należyte wykonanie zamówień.</w:t>
      </w:r>
    </w:p>
    <w:p w14:paraId="09074B19" w14:textId="77777777" w:rsidR="00E54ACB" w:rsidRPr="007C47AF" w:rsidRDefault="00E54ACB" w:rsidP="00E54ACB">
      <w:pPr>
        <w:spacing w:line="360" w:lineRule="auto"/>
        <w:jc w:val="both"/>
        <w:outlineLvl w:val="0"/>
        <w:rPr>
          <w:rFonts w:asciiTheme="minorHAnsi" w:eastAsia="Tahoma,Bold" w:hAnsiTheme="minorHAnsi" w:cs="Tahoma,Bold"/>
          <w:bCs/>
          <w:sz w:val="22"/>
          <w:szCs w:val="22"/>
        </w:rPr>
      </w:pPr>
    </w:p>
    <w:p w14:paraId="77D8B65A" w14:textId="77777777"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Składając ofertę w postępowaniu: </w:t>
      </w:r>
    </w:p>
    <w:p w14:paraId="4FD88458" w14:textId="77777777" w:rsidR="00340FED" w:rsidRPr="00406732" w:rsidRDefault="00340FED" w:rsidP="00340FED">
      <w:pPr>
        <w:pStyle w:val="Nagwek"/>
        <w:spacing w:after="60"/>
        <w:jc w:val="center"/>
        <w:rPr>
          <w:rFonts w:cs="Arial"/>
          <w:b/>
          <w:sz w:val="18"/>
        </w:rPr>
      </w:pPr>
      <w:r w:rsidRPr="00D84B86">
        <w:rPr>
          <w:rFonts w:cs="Arial"/>
          <w:b/>
          <w:sz w:val="18"/>
        </w:rPr>
        <w:t xml:space="preserve">Budowa nowej sprężarkowni powietrza potrzeb ogólnych oraz przebudowa sprężarkowni pod kominem i za blokiem nr 8 w </w:t>
      </w:r>
      <w:r>
        <w:rPr>
          <w:rFonts w:cs="Arial"/>
          <w:b/>
          <w:sz w:val="18"/>
        </w:rPr>
        <w:t xml:space="preserve">ENEA </w:t>
      </w:r>
      <w:r w:rsidRPr="00D84B86">
        <w:rPr>
          <w:rFonts w:cs="Arial"/>
          <w:b/>
          <w:sz w:val="18"/>
        </w:rPr>
        <w:t>Elektrowni Połaniec</w:t>
      </w:r>
      <w:r>
        <w:rPr>
          <w:rFonts w:cs="Arial"/>
          <w:b/>
          <w:sz w:val="18"/>
        </w:rPr>
        <w:t xml:space="preserve"> S.A.</w:t>
      </w:r>
    </w:p>
    <w:p w14:paraId="405A024E" w14:textId="77777777" w:rsidR="00E54ACB" w:rsidRPr="007C47AF" w:rsidRDefault="008C6A0B" w:rsidP="00E54ACB">
      <w:pPr>
        <w:spacing w:line="360" w:lineRule="auto"/>
        <w:jc w:val="center"/>
        <w:rPr>
          <w:rFonts w:asciiTheme="minorHAnsi" w:hAnsiTheme="minorHAnsi" w:cs="Arial"/>
          <w:b/>
          <w:sz w:val="22"/>
          <w:szCs w:val="22"/>
        </w:rPr>
      </w:pPr>
      <w:r w:rsidRPr="00B65EF3">
        <w:rPr>
          <w:rFonts w:ascii="Franklin Gothic Book" w:hAnsi="Franklin Gothic Book" w:cs="Arial"/>
          <w:b/>
          <w:bCs/>
          <w:sz w:val="22"/>
          <w:szCs w:val="22"/>
        </w:rPr>
        <w:t>.</w:t>
      </w:r>
      <w:r w:rsidR="00E54ACB" w:rsidRPr="007C47AF">
        <w:rPr>
          <w:rFonts w:asciiTheme="minorHAnsi" w:hAnsiTheme="minorHAnsi" w:cs="Arial"/>
          <w:b/>
          <w:sz w:val="22"/>
          <w:szCs w:val="22"/>
        </w:rPr>
        <w:t xml:space="preserve">nr sygn. </w:t>
      </w:r>
    </w:p>
    <w:p w14:paraId="5817381C" w14:textId="77777777"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w:t>
      </w:r>
      <w:r w:rsidR="00612937" w:rsidRPr="007C47AF">
        <w:rPr>
          <w:rFonts w:asciiTheme="minorHAnsi" w:hAnsiTheme="minorHAnsi" w:cstheme="minorHAnsi"/>
          <w:b/>
        </w:rPr>
        <w:t>NZ/4100/</w:t>
      </w:r>
      <w:r w:rsidR="00340FED">
        <w:rPr>
          <w:b/>
        </w:rPr>
        <w:t>1300008992</w:t>
      </w:r>
      <w:r w:rsidR="00612937" w:rsidRPr="007C47AF">
        <w:rPr>
          <w:rFonts w:asciiTheme="minorHAnsi" w:hAnsiTheme="minorHAnsi" w:cstheme="minorHAnsi"/>
          <w:b/>
        </w:rPr>
        <w:t>/</w:t>
      </w:r>
      <w:r w:rsidR="00D05B7D">
        <w:rPr>
          <w:rFonts w:asciiTheme="minorHAnsi" w:hAnsiTheme="minorHAnsi" w:cstheme="minorHAnsi"/>
          <w:b/>
        </w:rPr>
        <w:t>20</w:t>
      </w:r>
      <w:r w:rsidRPr="007C47AF">
        <w:rPr>
          <w:rFonts w:asciiTheme="minorHAnsi" w:hAnsiTheme="minorHAnsi"/>
          <w:bCs/>
        </w:rPr>
        <w:t>”</w:t>
      </w:r>
    </w:p>
    <w:p w14:paraId="0DD078D8" w14:textId="77777777" w:rsidR="00E54ACB" w:rsidRPr="007C47AF" w:rsidRDefault="00E54ACB" w:rsidP="00E54ACB">
      <w:pPr>
        <w:tabs>
          <w:tab w:val="left" w:pos="0"/>
        </w:tabs>
        <w:spacing w:line="276" w:lineRule="auto"/>
        <w:jc w:val="both"/>
        <w:outlineLvl w:val="0"/>
        <w:rPr>
          <w:rFonts w:asciiTheme="minorHAnsi" w:hAnsiTheme="minorHAnsi" w:cstheme="minorHAnsi"/>
          <w:sz w:val="22"/>
          <w:szCs w:val="22"/>
        </w:rPr>
      </w:pPr>
    </w:p>
    <w:p w14:paraId="11B8B4D0" w14:textId="77777777"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w celu potwierdzenia spełniania warunków udziału w postępowaniu dotyczących posiadania wiedzy i doświadczenia, oświadczam/my, że w okresie ostatnich </w:t>
      </w:r>
      <w:r w:rsidR="00D92D5F">
        <w:rPr>
          <w:rFonts w:asciiTheme="minorHAnsi" w:hAnsiTheme="minorHAnsi"/>
          <w:sz w:val="22"/>
          <w:szCs w:val="22"/>
        </w:rPr>
        <w:t>5</w:t>
      </w:r>
      <w:r w:rsidRPr="007C47AF">
        <w:rPr>
          <w:rFonts w:asciiTheme="minorHAnsi" w:hAnsi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7C47AF" w14:paraId="64BF5115" w14:textId="77777777" w:rsidTr="00975D94">
        <w:trPr>
          <w:trHeight w:val="1359"/>
          <w:jc w:val="center"/>
        </w:trPr>
        <w:tc>
          <w:tcPr>
            <w:tcW w:w="490" w:type="dxa"/>
            <w:vAlign w:val="center"/>
          </w:tcPr>
          <w:p w14:paraId="75FD47D5" w14:textId="77777777" w:rsidR="00E54ACB" w:rsidRPr="007C47AF" w:rsidRDefault="00E54ACB" w:rsidP="00975D94">
            <w:pPr>
              <w:autoSpaceDE w:val="0"/>
              <w:autoSpaceDN w:val="0"/>
              <w:adjustRightInd w:val="0"/>
              <w:spacing w:line="360" w:lineRule="auto"/>
              <w:jc w:val="center"/>
              <w:rPr>
                <w:rFonts w:asciiTheme="minorHAnsi" w:hAnsiTheme="minorHAnsi" w:cs="Calibri"/>
                <w:sz w:val="22"/>
                <w:szCs w:val="22"/>
              </w:rPr>
            </w:pPr>
            <w:r w:rsidRPr="007C47AF">
              <w:rPr>
                <w:rFonts w:asciiTheme="minorHAnsi" w:hAnsiTheme="minorHAnsi" w:cs="Calibri"/>
                <w:sz w:val="22"/>
                <w:szCs w:val="22"/>
              </w:rPr>
              <w:t>Lp.</w:t>
            </w:r>
          </w:p>
        </w:tc>
        <w:tc>
          <w:tcPr>
            <w:tcW w:w="1505" w:type="dxa"/>
            <w:vAlign w:val="center"/>
          </w:tcPr>
          <w:p w14:paraId="10B9A008" w14:textId="77777777"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Nazwa Wykonawcy, lub podmiotu, na którego zasobach polega Wykonawca</w:t>
            </w:r>
          </w:p>
        </w:tc>
        <w:tc>
          <w:tcPr>
            <w:tcW w:w="2287" w:type="dxa"/>
            <w:vAlign w:val="center"/>
          </w:tcPr>
          <w:p w14:paraId="3C3D0AE1" w14:textId="77777777"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Nazwa i adres Zamawiającego/odbiorcy, na rzecz, którego realizowano zamówienie</w:t>
            </w:r>
          </w:p>
          <w:p w14:paraId="0CD72784" w14:textId="77777777" w:rsidR="00E54ACB" w:rsidRPr="007C47AF" w:rsidRDefault="00E54ACB" w:rsidP="00975D94">
            <w:pPr>
              <w:tabs>
                <w:tab w:val="left" w:pos="700"/>
              </w:tabs>
              <w:autoSpaceDE w:val="0"/>
              <w:autoSpaceDN w:val="0"/>
              <w:adjustRightInd w:val="0"/>
              <w:spacing w:line="276" w:lineRule="auto"/>
              <w:jc w:val="center"/>
              <w:rPr>
                <w:rFonts w:asciiTheme="minorHAnsi" w:hAnsiTheme="minorHAnsi" w:cs="Calibri"/>
                <w:sz w:val="22"/>
                <w:szCs w:val="22"/>
              </w:rPr>
            </w:pPr>
          </w:p>
        </w:tc>
        <w:tc>
          <w:tcPr>
            <w:tcW w:w="1379" w:type="dxa"/>
            <w:vAlign w:val="center"/>
          </w:tcPr>
          <w:p w14:paraId="3513BB43" w14:textId="77777777"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Opis przedmiotu zamówienia* (zakres/rodzaj  zamówienia)</w:t>
            </w:r>
          </w:p>
        </w:tc>
        <w:tc>
          <w:tcPr>
            <w:tcW w:w="1765" w:type="dxa"/>
            <w:vAlign w:val="center"/>
          </w:tcPr>
          <w:p w14:paraId="5103B7AE" w14:textId="77777777"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Wartość zamówienia netto w PLN</w:t>
            </w:r>
          </w:p>
        </w:tc>
        <w:tc>
          <w:tcPr>
            <w:tcW w:w="1715" w:type="dxa"/>
            <w:vAlign w:val="center"/>
          </w:tcPr>
          <w:p w14:paraId="16AA6CD9" w14:textId="77777777"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Data wykonania</w:t>
            </w:r>
          </w:p>
          <w:p w14:paraId="231E841F" w14:textId="77777777"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(od dd/mm/rrrr</w:t>
            </w:r>
            <w:r w:rsidRPr="007C47AF">
              <w:rPr>
                <w:rFonts w:asciiTheme="minorHAnsi" w:hAnsiTheme="minorHAnsi" w:cs="Calibri"/>
                <w:sz w:val="22"/>
                <w:szCs w:val="22"/>
              </w:rPr>
              <w:br/>
              <w:t>do dd/mm/rrrr)</w:t>
            </w:r>
          </w:p>
        </w:tc>
      </w:tr>
      <w:tr w:rsidR="00E54ACB" w:rsidRPr="007C47AF" w14:paraId="03C2588A" w14:textId="77777777" w:rsidTr="00975D94">
        <w:trPr>
          <w:trHeight w:hRule="exact" w:val="408"/>
          <w:jc w:val="center"/>
        </w:trPr>
        <w:tc>
          <w:tcPr>
            <w:tcW w:w="490" w:type="dxa"/>
          </w:tcPr>
          <w:p w14:paraId="1A9678D5" w14:textId="77777777"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1.</w:t>
            </w:r>
          </w:p>
          <w:p w14:paraId="19A653EE" w14:textId="77777777" w:rsidR="00E54ACB" w:rsidRPr="007C47AF" w:rsidRDefault="00E54ACB" w:rsidP="00975D94">
            <w:pPr>
              <w:autoSpaceDE w:val="0"/>
              <w:autoSpaceDN w:val="0"/>
              <w:adjustRightInd w:val="0"/>
              <w:spacing w:line="360" w:lineRule="auto"/>
              <w:rPr>
                <w:rFonts w:asciiTheme="minorHAnsi" w:hAnsiTheme="minorHAnsi" w:cs="Arial"/>
                <w:b/>
                <w:sz w:val="22"/>
                <w:szCs w:val="22"/>
              </w:rPr>
            </w:pPr>
          </w:p>
        </w:tc>
        <w:tc>
          <w:tcPr>
            <w:tcW w:w="1505" w:type="dxa"/>
          </w:tcPr>
          <w:p w14:paraId="1CEE8F0E"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14:paraId="06F2CB67"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14:paraId="2B71F48D"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14:paraId="4DBF9FA9"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p w14:paraId="4B5CF973"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14:paraId="48DA8F90"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14:paraId="4C7BE2BC" w14:textId="77777777" w:rsidTr="00975D94">
        <w:trPr>
          <w:trHeight w:hRule="exact" w:val="408"/>
          <w:jc w:val="center"/>
        </w:trPr>
        <w:tc>
          <w:tcPr>
            <w:tcW w:w="490" w:type="dxa"/>
          </w:tcPr>
          <w:p w14:paraId="51CB55B6" w14:textId="77777777"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2.</w:t>
            </w:r>
          </w:p>
        </w:tc>
        <w:tc>
          <w:tcPr>
            <w:tcW w:w="1505" w:type="dxa"/>
          </w:tcPr>
          <w:p w14:paraId="00A40E13"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14:paraId="30BC920C"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14:paraId="4D3B911B"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14:paraId="013A8760"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14:paraId="3D681F7A"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p w14:paraId="5E8C6E9A"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14:paraId="56096EF8" w14:textId="77777777" w:rsidTr="00975D94">
        <w:trPr>
          <w:trHeight w:hRule="exact" w:val="408"/>
          <w:jc w:val="center"/>
        </w:trPr>
        <w:tc>
          <w:tcPr>
            <w:tcW w:w="490" w:type="dxa"/>
          </w:tcPr>
          <w:p w14:paraId="47B62980" w14:textId="77777777"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3</w:t>
            </w:r>
          </w:p>
        </w:tc>
        <w:tc>
          <w:tcPr>
            <w:tcW w:w="1505" w:type="dxa"/>
          </w:tcPr>
          <w:p w14:paraId="32630039"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14:paraId="1B0C53B1"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14:paraId="42F35DA1"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14:paraId="0D5BC966"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14:paraId="154A14B7"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14:paraId="3F48355A" w14:textId="77777777" w:rsidTr="00975D94">
        <w:trPr>
          <w:trHeight w:hRule="exact" w:val="408"/>
          <w:jc w:val="center"/>
        </w:trPr>
        <w:tc>
          <w:tcPr>
            <w:tcW w:w="490" w:type="dxa"/>
          </w:tcPr>
          <w:p w14:paraId="42F30CAA" w14:textId="77777777"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4</w:t>
            </w:r>
          </w:p>
        </w:tc>
        <w:tc>
          <w:tcPr>
            <w:tcW w:w="1505" w:type="dxa"/>
          </w:tcPr>
          <w:p w14:paraId="0139B72B"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14:paraId="1E34A532"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14:paraId="64B227F5"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14:paraId="21B3E192"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14:paraId="0CE16E11"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14:paraId="27F5B32D" w14:textId="77777777" w:rsidTr="00975D94">
        <w:trPr>
          <w:trHeight w:hRule="exact" w:val="408"/>
          <w:jc w:val="center"/>
        </w:trPr>
        <w:tc>
          <w:tcPr>
            <w:tcW w:w="490" w:type="dxa"/>
          </w:tcPr>
          <w:p w14:paraId="503399DB" w14:textId="77777777"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5</w:t>
            </w:r>
          </w:p>
        </w:tc>
        <w:tc>
          <w:tcPr>
            <w:tcW w:w="1505" w:type="dxa"/>
          </w:tcPr>
          <w:p w14:paraId="66A2506E"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14:paraId="7BF47F0C"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14:paraId="6DBAEF8F"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14:paraId="3785390F"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14:paraId="0CEAD4E3" w14:textId="77777777" w:rsidR="00E54ACB" w:rsidRPr="007C47AF" w:rsidRDefault="00E54ACB" w:rsidP="00975D94">
            <w:pPr>
              <w:autoSpaceDE w:val="0"/>
              <w:autoSpaceDN w:val="0"/>
              <w:adjustRightInd w:val="0"/>
              <w:spacing w:line="360" w:lineRule="auto"/>
              <w:rPr>
                <w:rFonts w:asciiTheme="minorHAnsi" w:hAnsiTheme="minorHAnsi"/>
                <w:sz w:val="22"/>
                <w:szCs w:val="22"/>
              </w:rPr>
            </w:pPr>
          </w:p>
        </w:tc>
      </w:tr>
    </w:tbl>
    <w:p w14:paraId="17E78D5B" w14:textId="77777777" w:rsidR="00E54ACB" w:rsidRPr="007C47AF" w:rsidRDefault="00E54ACB" w:rsidP="00E54ACB">
      <w:pPr>
        <w:autoSpaceDE w:val="0"/>
        <w:autoSpaceDN w:val="0"/>
        <w:adjustRightInd w:val="0"/>
        <w:spacing w:line="360" w:lineRule="auto"/>
        <w:jc w:val="both"/>
        <w:rPr>
          <w:rFonts w:asciiTheme="minorHAnsi" w:hAnsiTheme="minorHAnsi"/>
          <w:sz w:val="22"/>
          <w:szCs w:val="22"/>
        </w:rPr>
      </w:pPr>
    </w:p>
    <w:p w14:paraId="2926A4E4" w14:textId="77777777" w:rsidR="00E54ACB" w:rsidRPr="007C47AF" w:rsidRDefault="00E54ACB" w:rsidP="00E54ACB">
      <w:pPr>
        <w:autoSpaceDE w:val="0"/>
        <w:autoSpaceDN w:val="0"/>
        <w:adjustRightInd w:val="0"/>
        <w:spacing w:line="360" w:lineRule="auto"/>
        <w:jc w:val="both"/>
        <w:rPr>
          <w:rFonts w:asciiTheme="minorHAnsi" w:hAnsiTheme="minorHAnsi"/>
          <w:sz w:val="22"/>
          <w:szCs w:val="22"/>
        </w:rPr>
      </w:pPr>
      <w:r w:rsidRPr="007C47AF">
        <w:rPr>
          <w:rFonts w:asciiTheme="minorHAnsi" w:hAnsiTheme="minorHAnsi"/>
          <w:sz w:val="22"/>
          <w:szCs w:val="22"/>
        </w:rPr>
        <w:t>Do zestawienia dołączamy</w:t>
      </w:r>
      <w:r w:rsidRPr="007C47AF">
        <w:rPr>
          <w:rFonts w:asciiTheme="minorHAnsi" w:eastAsiaTheme="minorHAnsi" w:hAnsiTheme="minorHAnsi" w:cs="Arial"/>
          <w:sz w:val="22"/>
          <w:szCs w:val="22"/>
          <w:lang w:eastAsia="en-US"/>
        </w:rPr>
        <w:t xml:space="preserve"> dokumenty potwierdzające należyte wykonanie w/w zamówień (referencje, faktury, protokoły odbioru prac lub inne dokumenty potwierdzające należyte wykonanie)</w:t>
      </w:r>
    </w:p>
    <w:p w14:paraId="4A908795"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14:paraId="25AE4748" w14:textId="77777777" w:rsidR="00E54ACB" w:rsidRPr="007C47AF" w:rsidRDefault="00E54ACB" w:rsidP="00E54ACB">
      <w:pPr>
        <w:pBdr>
          <w:bottom w:val="single" w:sz="12" w:space="1" w:color="auto"/>
        </w:pBdr>
        <w:jc w:val="right"/>
        <w:rPr>
          <w:rFonts w:asciiTheme="minorHAnsi" w:hAnsiTheme="minorHAnsi" w:cs="Helvetica"/>
          <w:b/>
          <w:sz w:val="22"/>
          <w:szCs w:val="22"/>
        </w:rPr>
      </w:pPr>
    </w:p>
    <w:p w14:paraId="29F15B11" w14:textId="77777777" w:rsidR="00D350EF" w:rsidRDefault="00D350EF">
      <w:pPr>
        <w:jc w:val="right"/>
        <w:rPr>
          <w:rFonts w:asciiTheme="minorHAnsi" w:hAnsiTheme="minorHAnsi" w:cs="Helvetica"/>
          <w:b/>
          <w:sz w:val="22"/>
          <w:szCs w:val="22"/>
        </w:rPr>
      </w:pPr>
    </w:p>
    <w:p w14:paraId="2B3F60B6" w14:textId="77777777" w:rsidR="00D350EF" w:rsidRDefault="00D350EF">
      <w:pPr>
        <w:jc w:val="right"/>
        <w:rPr>
          <w:rFonts w:asciiTheme="minorHAnsi" w:hAnsiTheme="minorHAnsi" w:cs="Helvetica"/>
          <w:b/>
          <w:sz w:val="22"/>
          <w:szCs w:val="22"/>
        </w:rPr>
      </w:pPr>
    </w:p>
    <w:p w14:paraId="396DEF2C" w14:textId="77777777" w:rsidR="00D350EF" w:rsidRDefault="00D350EF">
      <w:pPr>
        <w:jc w:val="right"/>
        <w:rPr>
          <w:rFonts w:asciiTheme="minorHAnsi" w:hAnsiTheme="minorHAnsi" w:cs="Helvetica"/>
          <w:b/>
          <w:sz w:val="22"/>
          <w:szCs w:val="22"/>
        </w:rPr>
      </w:pPr>
    </w:p>
    <w:p w14:paraId="497D48A5" w14:textId="77777777" w:rsidR="00D350EF" w:rsidRDefault="00D350EF">
      <w:pPr>
        <w:jc w:val="right"/>
        <w:rPr>
          <w:rFonts w:asciiTheme="minorHAnsi" w:hAnsiTheme="minorHAnsi" w:cs="Helvetica"/>
          <w:b/>
          <w:sz w:val="22"/>
          <w:szCs w:val="22"/>
        </w:rPr>
      </w:pPr>
    </w:p>
    <w:p w14:paraId="6CA736DA" w14:textId="77777777" w:rsidR="00E54ACB" w:rsidRPr="007C47AF" w:rsidRDefault="00E54ACB">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6 do Formularza Oferty</w:t>
      </w:r>
    </w:p>
    <w:p w14:paraId="65F049D8" w14:textId="77777777" w:rsidR="00E54ACB" w:rsidRPr="007C47AF" w:rsidRDefault="00E54ACB" w:rsidP="00E54ACB">
      <w:pPr>
        <w:pStyle w:val="Nagwek2"/>
        <w:tabs>
          <w:tab w:val="left" w:pos="709"/>
        </w:tabs>
        <w:ind w:left="567" w:hanging="567"/>
        <w:rPr>
          <w:rFonts w:asciiTheme="minorHAnsi" w:hAnsiTheme="minorHAnsi" w:cs="Times New Roman"/>
          <w:b/>
          <w:bCs/>
          <w:color w:val="auto"/>
          <w:sz w:val="22"/>
          <w:szCs w:val="22"/>
        </w:rPr>
      </w:pPr>
    </w:p>
    <w:p w14:paraId="4E4DDF06" w14:textId="77777777" w:rsidR="00E54ACB" w:rsidRPr="007C47AF" w:rsidRDefault="00E54ACB" w:rsidP="00E54ACB">
      <w:pPr>
        <w:pStyle w:val="Nagwek"/>
        <w:spacing w:before="240" w:line="360" w:lineRule="auto"/>
        <w:jc w:val="center"/>
        <w:rPr>
          <w:rFonts w:asciiTheme="minorHAnsi" w:hAnsiTheme="minorHAnsi"/>
          <w:b/>
          <w:snapToGrid w:val="0"/>
          <w:sz w:val="22"/>
          <w:szCs w:val="22"/>
        </w:rPr>
      </w:pPr>
      <w:r w:rsidRPr="007C47AF">
        <w:rPr>
          <w:rFonts w:asciiTheme="minorHAnsi" w:hAnsiTheme="minorHAnsi"/>
          <w:b/>
          <w:snapToGrid w:val="0"/>
          <w:sz w:val="22"/>
          <w:szCs w:val="22"/>
        </w:rPr>
        <w:t>OŚWIADCZENIE WYKONAWCY</w:t>
      </w:r>
    </w:p>
    <w:p w14:paraId="1C71D72D" w14:textId="77777777"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14:paraId="5658A5B3" w14:textId="77777777" w:rsidR="00E54ACB" w:rsidRPr="007C47AF" w:rsidRDefault="00E54ACB" w:rsidP="00E54ACB">
      <w:pPr>
        <w:rPr>
          <w:rFonts w:asciiTheme="minorHAnsi" w:hAnsiTheme="minorHAnsi"/>
          <w:sz w:val="22"/>
          <w:szCs w:val="22"/>
        </w:rPr>
      </w:pPr>
    </w:p>
    <w:p w14:paraId="21D9A164" w14:textId="77777777" w:rsidR="00E54ACB" w:rsidRPr="007C47AF" w:rsidRDefault="00E54ACB" w:rsidP="00E54ACB">
      <w:pPr>
        <w:spacing w:after="120" w:line="360" w:lineRule="auto"/>
        <w:jc w:val="both"/>
        <w:rPr>
          <w:rFonts w:asciiTheme="minorHAnsi" w:hAnsiTheme="minorHAnsi" w:cs="Arial"/>
          <w:sz w:val="22"/>
          <w:szCs w:val="22"/>
        </w:rPr>
      </w:pPr>
      <w:r w:rsidRPr="007C47AF">
        <w:rPr>
          <w:rFonts w:asciiTheme="minorHAnsi" w:hAnsiTheme="minorHAnsi" w:cs="Arial"/>
          <w:sz w:val="22"/>
          <w:szCs w:val="22"/>
        </w:rPr>
        <w:t xml:space="preserve">świadomi odpowiedzialności karnej przewidzianej w art. 233 Ustawy z dnia 6 czerwca 1997 r. Kodeks Karny oświadczamy, że składając ofertę w postępowaniu: </w:t>
      </w:r>
    </w:p>
    <w:p w14:paraId="3511393E" w14:textId="77777777" w:rsidR="00340FED" w:rsidRPr="00406732" w:rsidRDefault="00340FED" w:rsidP="007B40E3">
      <w:pPr>
        <w:pStyle w:val="Nagwek"/>
        <w:spacing w:after="60" w:line="360" w:lineRule="auto"/>
        <w:jc w:val="center"/>
        <w:rPr>
          <w:rFonts w:cs="Arial"/>
          <w:b/>
          <w:sz w:val="18"/>
        </w:rPr>
      </w:pPr>
      <w:r w:rsidRPr="00D84B86">
        <w:rPr>
          <w:rFonts w:cs="Arial"/>
          <w:b/>
          <w:sz w:val="18"/>
        </w:rPr>
        <w:t>Budowa nowej sprężarkowni powietrza potrzeb ogólnych oraz przebudowa sprężarkowni pod kominem i za blokiem nr 8 w Elektrowni Połaniec</w:t>
      </w:r>
      <w:r>
        <w:rPr>
          <w:rFonts w:cs="Arial"/>
          <w:b/>
          <w:sz w:val="18"/>
        </w:rPr>
        <w:t xml:space="preserve"> S.A.</w:t>
      </w:r>
    </w:p>
    <w:p w14:paraId="70CDD709" w14:textId="77777777" w:rsidR="00E54ACB" w:rsidRPr="007C47AF" w:rsidRDefault="00E54ACB" w:rsidP="00E54ACB">
      <w:pPr>
        <w:pStyle w:val="Akapitzlist"/>
        <w:tabs>
          <w:tab w:val="left" w:pos="0"/>
        </w:tabs>
        <w:spacing w:before="120" w:after="0"/>
        <w:ind w:left="0"/>
        <w:jc w:val="center"/>
        <w:rPr>
          <w:rFonts w:asciiTheme="minorHAnsi" w:hAnsiTheme="minorHAnsi"/>
          <w:b/>
        </w:rPr>
      </w:pPr>
      <w:r w:rsidRPr="007C47AF">
        <w:rPr>
          <w:rFonts w:asciiTheme="minorHAnsi" w:hAnsiTheme="minorHAnsi"/>
          <w:bCs/>
        </w:rPr>
        <w:t xml:space="preserve"> „</w:t>
      </w:r>
      <w:r w:rsidR="00612937" w:rsidRPr="007C47AF">
        <w:rPr>
          <w:rFonts w:asciiTheme="minorHAnsi" w:hAnsiTheme="minorHAnsi" w:cstheme="minorHAnsi"/>
          <w:b/>
        </w:rPr>
        <w:t>NZ/4100/</w:t>
      </w:r>
      <w:r w:rsidR="00340FED">
        <w:rPr>
          <w:b/>
        </w:rPr>
        <w:t>1300008992</w:t>
      </w:r>
      <w:r w:rsidR="00612937" w:rsidRPr="007C47AF">
        <w:rPr>
          <w:rFonts w:asciiTheme="minorHAnsi" w:hAnsiTheme="minorHAnsi" w:cstheme="minorHAnsi"/>
          <w:b/>
        </w:rPr>
        <w:t>/</w:t>
      </w:r>
      <w:r w:rsidR="00B27836">
        <w:rPr>
          <w:rFonts w:asciiTheme="minorHAnsi" w:hAnsiTheme="minorHAnsi" w:cstheme="minorHAnsi"/>
          <w:b/>
        </w:rPr>
        <w:t>20</w:t>
      </w:r>
      <w:r w:rsidRPr="007C47AF">
        <w:rPr>
          <w:rFonts w:asciiTheme="minorHAnsi" w:hAnsiTheme="minorHAnsi"/>
          <w:bCs/>
        </w:rPr>
        <w:t>”</w:t>
      </w:r>
    </w:p>
    <w:p w14:paraId="23BF7A78" w14:textId="77777777" w:rsidR="00E54ACB" w:rsidRPr="007C47AF" w:rsidRDefault="00E54ACB" w:rsidP="00E54ACB">
      <w:pPr>
        <w:spacing w:before="120" w:line="360" w:lineRule="auto"/>
        <w:jc w:val="both"/>
        <w:rPr>
          <w:rFonts w:asciiTheme="minorHAnsi" w:hAnsiTheme="minorHAnsi" w:cs="Arial"/>
          <w:sz w:val="22"/>
          <w:szCs w:val="22"/>
        </w:rPr>
      </w:pPr>
      <w:r w:rsidRPr="007C47AF">
        <w:rPr>
          <w:rFonts w:asciiTheme="minorHAnsi" w:hAnsiTheme="minorHAnsi" w:cs="Arial"/>
          <w:sz w:val="22"/>
          <w:szCs w:val="22"/>
        </w:rPr>
        <w:t xml:space="preserve">posiadamy aktualną, opłaconą polisę od odpowiedzialności cywilnej w zakresie prowadzonej działalności gospodarczej na sumę ubezpieczenia nie niższą niż </w:t>
      </w:r>
      <w:r w:rsidR="00612937">
        <w:rPr>
          <w:rFonts w:asciiTheme="minorHAnsi" w:hAnsiTheme="minorHAnsi" w:cs="Arial"/>
          <w:sz w:val="22"/>
          <w:szCs w:val="22"/>
        </w:rPr>
        <w:t xml:space="preserve">5 000 0000 (słownie: pięć milionów złotych) </w:t>
      </w:r>
      <w:r w:rsidRPr="007C47AF">
        <w:rPr>
          <w:rFonts w:asciiTheme="minorHAnsi" w:hAnsiTheme="minorHAnsi" w:cs="Arial"/>
          <w:sz w:val="22"/>
          <w:szCs w:val="22"/>
        </w:rPr>
        <w:t>.</w:t>
      </w:r>
    </w:p>
    <w:p w14:paraId="03CA0D5D" w14:textId="77777777" w:rsidR="00E54ACB" w:rsidRPr="007C47AF" w:rsidRDefault="00E54ACB" w:rsidP="00E54ACB">
      <w:pPr>
        <w:spacing w:line="360" w:lineRule="auto"/>
        <w:ind w:firstLine="720"/>
        <w:jc w:val="both"/>
        <w:rPr>
          <w:rFonts w:asciiTheme="minorHAnsi" w:hAnsiTheme="minorHAnsi" w:cs="Arial"/>
          <w:sz w:val="22"/>
          <w:szCs w:val="22"/>
        </w:rPr>
      </w:pPr>
      <w:r w:rsidRPr="007C47AF">
        <w:rPr>
          <w:rFonts w:asciiTheme="minorHAnsi" w:hAnsiTheme="minorHAnsi" w:cs="Arial"/>
          <w:sz w:val="22"/>
          <w:szCs w:val="22"/>
        </w:rPr>
        <w:t xml:space="preserve">W przypadku wygaśnięcia umowy ubezpieczenia OC przed zakończeniem okresu trwania Umowy, zobowiązujemy się do zawarcia nowej umowy ubezpieczenia z zachowaniem ciągłości ubezpieczenia, której termin ważności będzie obejmował okres obowiązywania trwania Umowy </w:t>
      </w:r>
      <w:r w:rsidR="00D742CD">
        <w:rPr>
          <w:rFonts w:asciiTheme="minorHAnsi" w:hAnsiTheme="minorHAnsi" w:cs="Arial"/>
          <w:sz w:val="22"/>
          <w:szCs w:val="22"/>
        </w:rPr>
        <w:t>.</w:t>
      </w:r>
    </w:p>
    <w:p w14:paraId="796F4C00" w14:textId="77777777" w:rsidR="00E54ACB" w:rsidRPr="007C47AF" w:rsidRDefault="00E54ACB" w:rsidP="00E54ACB">
      <w:pPr>
        <w:spacing w:line="360" w:lineRule="auto"/>
        <w:ind w:firstLine="720"/>
        <w:jc w:val="both"/>
        <w:rPr>
          <w:rFonts w:asciiTheme="minorHAnsi" w:hAnsiTheme="minorHAnsi" w:cs="Arial"/>
          <w:sz w:val="22"/>
          <w:szCs w:val="22"/>
        </w:rPr>
      </w:pPr>
      <w:r w:rsidRPr="007C47AF">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14:paraId="3DC38413" w14:textId="77777777" w:rsidR="00E54ACB" w:rsidRPr="007C47AF" w:rsidRDefault="00E54ACB" w:rsidP="00E54ACB">
      <w:pPr>
        <w:spacing w:after="60" w:line="360" w:lineRule="auto"/>
        <w:rPr>
          <w:rFonts w:asciiTheme="minorHAnsi" w:hAnsiTheme="minorHAnsi"/>
          <w:snapToGrid w:val="0"/>
          <w:sz w:val="22"/>
          <w:szCs w:val="22"/>
        </w:rPr>
      </w:pPr>
    </w:p>
    <w:p w14:paraId="10AEB249" w14:textId="77777777" w:rsidR="00E54ACB" w:rsidRPr="007C47AF" w:rsidRDefault="00E54ACB" w:rsidP="00E54ACB">
      <w:pPr>
        <w:spacing w:after="60"/>
        <w:rPr>
          <w:rFonts w:asciiTheme="minorHAnsi" w:hAnsiTheme="minorHAnsi"/>
          <w:snapToGrid w:val="0"/>
          <w:sz w:val="22"/>
          <w:szCs w:val="22"/>
        </w:rPr>
      </w:pPr>
    </w:p>
    <w:p w14:paraId="18FA44C8" w14:textId="77777777" w:rsidR="00E54ACB" w:rsidRPr="007C47AF" w:rsidRDefault="00E54ACB" w:rsidP="00E54ACB">
      <w:pPr>
        <w:autoSpaceDE w:val="0"/>
        <w:autoSpaceDN w:val="0"/>
        <w:adjustRightInd w:val="0"/>
        <w:spacing w:line="360" w:lineRule="auto"/>
        <w:rPr>
          <w:rFonts w:asciiTheme="minorHAnsi" w:hAnsiTheme="minorHAnsi"/>
          <w:sz w:val="22"/>
          <w:szCs w:val="22"/>
          <w:highlight w:val="yellow"/>
        </w:rPr>
      </w:pPr>
    </w:p>
    <w:p w14:paraId="542D7137"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14:paraId="6E5D2C89" w14:textId="77777777" w:rsidR="00E54ACB" w:rsidRPr="007C47AF" w:rsidRDefault="00E54ACB" w:rsidP="00E54ACB">
      <w:pPr>
        <w:jc w:val="right"/>
        <w:rPr>
          <w:rFonts w:asciiTheme="minorHAnsi" w:hAnsiTheme="minorHAnsi" w:cs="Helvetica"/>
          <w:b/>
          <w:sz w:val="22"/>
          <w:szCs w:val="22"/>
        </w:rPr>
      </w:pPr>
    </w:p>
    <w:p w14:paraId="078270A5" w14:textId="77777777" w:rsidR="00E54ACB" w:rsidRPr="007C47AF" w:rsidRDefault="00E54ACB" w:rsidP="00E54ACB">
      <w:pPr>
        <w:jc w:val="right"/>
        <w:rPr>
          <w:rFonts w:asciiTheme="minorHAnsi" w:hAnsiTheme="minorHAnsi" w:cs="Helvetica"/>
          <w:b/>
          <w:sz w:val="22"/>
          <w:szCs w:val="22"/>
        </w:rPr>
      </w:pPr>
    </w:p>
    <w:p w14:paraId="32281A92" w14:textId="77777777" w:rsidR="00E54ACB" w:rsidRPr="007C47AF" w:rsidRDefault="00E54ACB" w:rsidP="00E54ACB">
      <w:pPr>
        <w:jc w:val="right"/>
        <w:rPr>
          <w:rFonts w:asciiTheme="minorHAnsi" w:hAnsiTheme="minorHAnsi" w:cs="Helvetica"/>
          <w:b/>
          <w:sz w:val="22"/>
          <w:szCs w:val="22"/>
        </w:rPr>
      </w:pPr>
    </w:p>
    <w:p w14:paraId="47902875" w14:textId="77777777" w:rsidR="00E54ACB" w:rsidRPr="007C47AF" w:rsidRDefault="00E54ACB" w:rsidP="00E54ACB">
      <w:pPr>
        <w:jc w:val="right"/>
        <w:rPr>
          <w:rFonts w:asciiTheme="minorHAnsi" w:hAnsiTheme="minorHAnsi" w:cs="Helvetica"/>
          <w:b/>
          <w:sz w:val="22"/>
          <w:szCs w:val="22"/>
        </w:rPr>
      </w:pPr>
    </w:p>
    <w:p w14:paraId="006CED0B"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14:paraId="6DCE7EFB" w14:textId="77777777" w:rsidR="00E54ACB" w:rsidRPr="007C47AF" w:rsidRDefault="00E54ACB" w:rsidP="00E54ACB">
      <w:pPr>
        <w:jc w:val="right"/>
        <w:rPr>
          <w:rFonts w:asciiTheme="minorHAnsi" w:hAnsiTheme="minorHAnsi" w:cs="Helvetica"/>
          <w:b/>
          <w:sz w:val="22"/>
          <w:szCs w:val="22"/>
        </w:rPr>
      </w:pPr>
    </w:p>
    <w:p w14:paraId="25EA6809" w14:textId="77777777"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14:paraId="2CA5E23C" w14:textId="77777777" w:rsidR="00E54ACB" w:rsidRPr="00AB0ED2" w:rsidRDefault="00E54ACB" w:rsidP="00E54ACB">
      <w:pPr>
        <w:jc w:val="right"/>
        <w:rPr>
          <w:rFonts w:asciiTheme="minorHAnsi" w:hAnsiTheme="minorHAnsi" w:cs="Helvetica"/>
          <w:b/>
          <w:sz w:val="22"/>
          <w:szCs w:val="22"/>
        </w:rPr>
      </w:pPr>
      <w:r w:rsidRPr="00AB0ED2">
        <w:rPr>
          <w:rFonts w:asciiTheme="minorHAnsi" w:hAnsiTheme="minorHAnsi" w:cs="Helvetica"/>
          <w:b/>
          <w:sz w:val="22"/>
          <w:szCs w:val="22"/>
        </w:rPr>
        <w:lastRenderedPageBreak/>
        <w:t>Załącznik  nr 7 do  Formularza  Oferty  -  dowód  wniesienia  wadium</w:t>
      </w:r>
    </w:p>
    <w:p w14:paraId="72E4DDC7" w14:textId="77777777" w:rsidR="00E54ACB" w:rsidRDefault="00E54ACB" w:rsidP="00E54ACB">
      <w:pPr>
        <w:jc w:val="right"/>
        <w:rPr>
          <w:rFonts w:asciiTheme="minorHAnsi" w:hAnsiTheme="minorHAnsi" w:cs="Helvetica"/>
          <w:b/>
          <w:sz w:val="22"/>
          <w:szCs w:val="22"/>
        </w:rPr>
      </w:pPr>
    </w:p>
    <w:p w14:paraId="511D0E28" w14:textId="77777777" w:rsidR="00D350EF" w:rsidRDefault="00D350EF" w:rsidP="00E54ACB">
      <w:pPr>
        <w:jc w:val="right"/>
        <w:rPr>
          <w:rFonts w:asciiTheme="minorHAnsi" w:hAnsiTheme="minorHAnsi" w:cs="Helvetica"/>
          <w:b/>
          <w:sz w:val="22"/>
          <w:szCs w:val="22"/>
        </w:rPr>
      </w:pPr>
    </w:p>
    <w:p w14:paraId="62B4FFE7" w14:textId="77777777" w:rsidR="00D350EF" w:rsidRDefault="00D350EF" w:rsidP="00E54ACB">
      <w:pPr>
        <w:jc w:val="right"/>
        <w:rPr>
          <w:rFonts w:asciiTheme="minorHAnsi" w:hAnsiTheme="minorHAnsi" w:cs="Helvetica"/>
          <w:b/>
          <w:sz w:val="22"/>
          <w:szCs w:val="22"/>
        </w:rPr>
      </w:pPr>
    </w:p>
    <w:p w14:paraId="54CA25EC" w14:textId="77777777" w:rsidR="00D350EF" w:rsidRDefault="00D350EF" w:rsidP="00E54ACB">
      <w:pPr>
        <w:jc w:val="right"/>
        <w:rPr>
          <w:rFonts w:asciiTheme="minorHAnsi" w:hAnsiTheme="minorHAnsi" w:cs="Helvetica"/>
          <w:b/>
          <w:sz w:val="22"/>
          <w:szCs w:val="22"/>
        </w:rPr>
      </w:pPr>
    </w:p>
    <w:p w14:paraId="6A1DA2E0" w14:textId="77777777" w:rsidR="00D350EF" w:rsidRDefault="00D350EF" w:rsidP="00E54ACB">
      <w:pPr>
        <w:jc w:val="right"/>
        <w:rPr>
          <w:rFonts w:asciiTheme="minorHAnsi" w:hAnsiTheme="minorHAnsi" w:cs="Helvetica"/>
          <w:b/>
          <w:sz w:val="22"/>
          <w:szCs w:val="22"/>
        </w:rPr>
      </w:pPr>
    </w:p>
    <w:p w14:paraId="0DFE6AE8" w14:textId="77777777" w:rsidR="00D350EF" w:rsidRDefault="00D350EF" w:rsidP="00E54ACB">
      <w:pPr>
        <w:jc w:val="right"/>
        <w:rPr>
          <w:rFonts w:asciiTheme="minorHAnsi" w:hAnsiTheme="minorHAnsi" w:cs="Helvetica"/>
          <w:b/>
          <w:sz w:val="22"/>
          <w:szCs w:val="22"/>
        </w:rPr>
      </w:pPr>
    </w:p>
    <w:p w14:paraId="7457FF99" w14:textId="77777777" w:rsidR="00D350EF" w:rsidRDefault="00D350EF" w:rsidP="00E54ACB">
      <w:pPr>
        <w:jc w:val="right"/>
        <w:rPr>
          <w:rFonts w:asciiTheme="minorHAnsi" w:hAnsiTheme="minorHAnsi" w:cs="Helvetica"/>
          <w:b/>
          <w:sz w:val="22"/>
          <w:szCs w:val="22"/>
        </w:rPr>
      </w:pPr>
    </w:p>
    <w:p w14:paraId="6EF58F0F" w14:textId="77777777" w:rsidR="00D350EF" w:rsidRPr="007C47AF" w:rsidRDefault="00D350EF" w:rsidP="00E54ACB">
      <w:pPr>
        <w:jc w:val="right"/>
        <w:rPr>
          <w:rFonts w:asciiTheme="minorHAnsi" w:hAnsiTheme="minorHAnsi" w:cs="Helvetica"/>
          <w:b/>
          <w:sz w:val="22"/>
          <w:szCs w:val="22"/>
        </w:rPr>
      </w:pPr>
    </w:p>
    <w:p w14:paraId="5D7E23AA" w14:textId="77777777" w:rsidR="00D350EF" w:rsidRDefault="00D350EF" w:rsidP="00E54ACB">
      <w:pPr>
        <w:jc w:val="right"/>
        <w:rPr>
          <w:rFonts w:asciiTheme="minorHAnsi" w:hAnsiTheme="minorHAnsi" w:cs="Helvetica"/>
          <w:b/>
          <w:sz w:val="22"/>
          <w:szCs w:val="22"/>
        </w:rPr>
      </w:pPr>
    </w:p>
    <w:p w14:paraId="4B2B1C48" w14:textId="77777777" w:rsidR="00D350EF" w:rsidRDefault="00D350EF" w:rsidP="00E54ACB">
      <w:pPr>
        <w:jc w:val="right"/>
        <w:rPr>
          <w:rFonts w:asciiTheme="minorHAnsi" w:hAnsiTheme="minorHAnsi" w:cs="Helvetica"/>
          <w:b/>
          <w:sz w:val="22"/>
          <w:szCs w:val="22"/>
        </w:rPr>
      </w:pPr>
    </w:p>
    <w:p w14:paraId="4FE8C2BB" w14:textId="77777777" w:rsidR="00D350EF" w:rsidRDefault="00D350EF" w:rsidP="00E54ACB">
      <w:pPr>
        <w:jc w:val="right"/>
        <w:rPr>
          <w:rFonts w:asciiTheme="minorHAnsi" w:hAnsiTheme="minorHAnsi" w:cs="Helvetica"/>
          <w:b/>
          <w:sz w:val="22"/>
          <w:szCs w:val="22"/>
        </w:rPr>
      </w:pPr>
    </w:p>
    <w:p w14:paraId="2F837233" w14:textId="77777777" w:rsidR="00D350EF" w:rsidRDefault="00D350EF" w:rsidP="00E54ACB">
      <w:pPr>
        <w:jc w:val="right"/>
        <w:rPr>
          <w:rFonts w:asciiTheme="minorHAnsi" w:hAnsiTheme="minorHAnsi" w:cs="Helvetica"/>
          <w:b/>
          <w:sz w:val="22"/>
          <w:szCs w:val="22"/>
        </w:rPr>
      </w:pPr>
    </w:p>
    <w:p w14:paraId="60C0E871" w14:textId="77777777" w:rsidR="00D350EF" w:rsidRDefault="00D350EF" w:rsidP="00E54ACB">
      <w:pPr>
        <w:jc w:val="right"/>
        <w:rPr>
          <w:rFonts w:asciiTheme="minorHAnsi" w:hAnsiTheme="minorHAnsi" w:cs="Helvetica"/>
          <w:b/>
          <w:sz w:val="22"/>
          <w:szCs w:val="22"/>
        </w:rPr>
      </w:pPr>
    </w:p>
    <w:p w14:paraId="63A20FB0" w14:textId="77777777" w:rsidR="00D350EF" w:rsidRDefault="00D350EF" w:rsidP="00E54ACB">
      <w:pPr>
        <w:jc w:val="right"/>
        <w:rPr>
          <w:rFonts w:asciiTheme="minorHAnsi" w:hAnsiTheme="minorHAnsi" w:cs="Helvetica"/>
          <w:b/>
          <w:sz w:val="22"/>
          <w:szCs w:val="22"/>
        </w:rPr>
      </w:pPr>
    </w:p>
    <w:p w14:paraId="5B40CE91" w14:textId="77777777" w:rsidR="00D350EF" w:rsidRDefault="00D350EF" w:rsidP="00E54ACB">
      <w:pPr>
        <w:jc w:val="right"/>
        <w:rPr>
          <w:rFonts w:asciiTheme="minorHAnsi" w:hAnsiTheme="minorHAnsi" w:cs="Helvetica"/>
          <w:b/>
          <w:sz w:val="22"/>
          <w:szCs w:val="22"/>
        </w:rPr>
      </w:pPr>
    </w:p>
    <w:p w14:paraId="604185A3" w14:textId="77777777" w:rsidR="00D350EF" w:rsidRDefault="00D350EF" w:rsidP="00E54ACB">
      <w:pPr>
        <w:jc w:val="right"/>
        <w:rPr>
          <w:rFonts w:asciiTheme="minorHAnsi" w:hAnsiTheme="minorHAnsi" w:cs="Helvetica"/>
          <w:b/>
          <w:sz w:val="22"/>
          <w:szCs w:val="22"/>
        </w:rPr>
      </w:pPr>
    </w:p>
    <w:p w14:paraId="4CB0ACCF" w14:textId="77777777" w:rsidR="00D350EF" w:rsidRDefault="00D350EF" w:rsidP="00E54ACB">
      <w:pPr>
        <w:jc w:val="right"/>
        <w:rPr>
          <w:rFonts w:asciiTheme="minorHAnsi" w:hAnsiTheme="minorHAnsi" w:cs="Helvetica"/>
          <w:b/>
          <w:sz w:val="22"/>
          <w:szCs w:val="22"/>
        </w:rPr>
      </w:pPr>
    </w:p>
    <w:p w14:paraId="30E25EF0" w14:textId="77777777" w:rsidR="00D350EF" w:rsidRDefault="00D350EF" w:rsidP="00E54ACB">
      <w:pPr>
        <w:jc w:val="right"/>
        <w:rPr>
          <w:rFonts w:asciiTheme="minorHAnsi" w:hAnsiTheme="minorHAnsi" w:cs="Helvetica"/>
          <w:b/>
          <w:sz w:val="22"/>
          <w:szCs w:val="22"/>
        </w:rPr>
      </w:pPr>
    </w:p>
    <w:p w14:paraId="7760D994" w14:textId="77777777" w:rsidR="00D350EF" w:rsidRDefault="00D350EF" w:rsidP="00E54ACB">
      <w:pPr>
        <w:jc w:val="right"/>
        <w:rPr>
          <w:rFonts w:asciiTheme="minorHAnsi" w:hAnsiTheme="minorHAnsi" w:cs="Helvetica"/>
          <w:b/>
          <w:sz w:val="22"/>
          <w:szCs w:val="22"/>
        </w:rPr>
      </w:pPr>
    </w:p>
    <w:p w14:paraId="5987EC0A" w14:textId="77777777" w:rsidR="00D350EF" w:rsidRDefault="00D350EF" w:rsidP="00E54ACB">
      <w:pPr>
        <w:jc w:val="right"/>
        <w:rPr>
          <w:rFonts w:asciiTheme="minorHAnsi" w:hAnsiTheme="minorHAnsi" w:cs="Helvetica"/>
          <w:b/>
          <w:sz w:val="22"/>
          <w:szCs w:val="22"/>
        </w:rPr>
      </w:pPr>
    </w:p>
    <w:p w14:paraId="4E771D6A" w14:textId="77777777" w:rsidR="00D350EF" w:rsidRDefault="00D350EF" w:rsidP="00E54ACB">
      <w:pPr>
        <w:jc w:val="right"/>
        <w:rPr>
          <w:rFonts w:asciiTheme="minorHAnsi" w:hAnsiTheme="minorHAnsi" w:cs="Helvetica"/>
          <w:b/>
          <w:sz w:val="22"/>
          <w:szCs w:val="22"/>
        </w:rPr>
      </w:pPr>
    </w:p>
    <w:p w14:paraId="4AB046EC" w14:textId="77777777" w:rsidR="00D350EF" w:rsidRDefault="00D350EF" w:rsidP="00E54ACB">
      <w:pPr>
        <w:jc w:val="right"/>
        <w:rPr>
          <w:rFonts w:asciiTheme="minorHAnsi" w:hAnsiTheme="minorHAnsi" w:cs="Helvetica"/>
          <w:b/>
          <w:sz w:val="22"/>
          <w:szCs w:val="22"/>
        </w:rPr>
      </w:pPr>
    </w:p>
    <w:p w14:paraId="679D9649" w14:textId="77777777" w:rsidR="00D350EF" w:rsidRDefault="00D350EF" w:rsidP="00E54ACB">
      <w:pPr>
        <w:jc w:val="right"/>
        <w:rPr>
          <w:rFonts w:asciiTheme="minorHAnsi" w:hAnsiTheme="minorHAnsi" w:cs="Helvetica"/>
          <w:b/>
          <w:sz w:val="22"/>
          <w:szCs w:val="22"/>
        </w:rPr>
      </w:pPr>
    </w:p>
    <w:p w14:paraId="239B6475" w14:textId="77777777" w:rsidR="00D350EF" w:rsidRDefault="00D350EF" w:rsidP="00E54ACB">
      <w:pPr>
        <w:jc w:val="right"/>
        <w:rPr>
          <w:rFonts w:asciiTheme="minorHAnsi" w:hAnsiTheme="minorHAnsi" w:cs="Helvetica"/>
          <w:b/>
          <w:sz w:val="22"/>
          <w:szCs w:val="22"/>
        </w:rPr>
      </w:pPr>
    </w:p>
    <w:p w14:paraId="1B69B299" w14:textId="77777777" w:rsidR="00D350EF" w:rsidRDefault="00D350EF" w:rsidP="00E54ACB">
      <w:pPr>
        <w:jc w:val="right"/>
        <w:rPr>
          <w:rFonts w:asciiTheme="minorHAnsi" w:hAnsiTheme="minorHAnsi" w:cs="Helvetica"/>
          <w:b/>
          <w:sz w:val="22"/>
          <w:szCs w:val="22"/>
        </w:rPr>
      </w:pPr>
    </w:p>
    <w:p w14:paraId="40F5661B" w14:textId="77777777" w:rsidR="00D350EF" w:rsidRDefault="00D350EF" w:rsidP="00E54ACB">
      <w:pPr>
        <w:jc w:val="right"/>
        <w:rPr>
          <w:rFonts w:asciiTheme="minorHAnsi" w:hAnsiTheme="minorHAnsi" w:cs="Helvetica"/>
          <w:b/>
          <w:sz w:val="22"/>
          <w:szCs w:val="22"/>
        </w:rPr>
      </w:pPr>
    </w:p>
    <w:p w14:paraId="215B0170" w14:textId="77777777" w:rsidR="00D350EF" w:rsidRDefault="00D350EF" w:rsidP="00E54ACB">
      <w:pPr>
        <w:jc w:val="right"/>
        <w:rPr>
          <w:rFonts w:asciiTheme="minorHAnsi" w:hAnsiTheme="minorHAnsi" w:cs="Helvetica"/>
          <w:b/>
          <w:sz w:val="22"/>
          <w:szCs w:val="22"/>
        </w:rPr>
      </w:pPr>
    </w:p>
    <w:p w14:paraId="3B52E12E" w14:textId="77777777" w:rsidR="00D350EF" w:rsidRDefault="00D350EF" w:rsidP="00E54ACB">
      <w:pPr>
        <w:jc w:val="right"/>
        <w:rPr>
          <w:rFonts w:asciiTheme="minorHAnsi" w:hAnsiTheme="minorHAnsi" w:cs="Helvetica"/>
          <w:b/>
          <w:sz w:val="22"/>
          <w:szCs w:val="22"/>
        </w:rPr>
      </w:pPr>
    </w:p>
    <w:p w14:paraId="75958417" w14:textId="77777777" w:rsidR="00D350EF" w:rsidRDefault="00D350EF" w:rsidP="00E54ACB">
      <w:pPr>
        <w:jc w:val="right"/>
        <w:rPr>
          <w:rFonts w:asciiTheme="minorHAnsi" w:hAnsiTheme="minorHAnsi" w:cs="Helvetica"/>
          <w:b/>
          <w:sz w:val="22"/>
          <w:szCs w:val="22"/>
        </w:rPr>
      </w:pPr>
    </w:p>
    <w:p w14:paraId="03F95328" w14:textId="77777777" w:rsidR="00D350EF" w:rsidRDefault="00D350EF" w:rsidP="00E54ACB">
      <w:pPr>
        <w:jc w:val="right"/>
        <w:rPr>
          <w:rFonts w:asciiTheme="minorHAnsi" w:hAnsiTheme="minorHAnsi" w:cs="Helvetica"/>
          <w:b/>
          <w:sz w:val="22"/>
          <w:szCs w:val="22"/>
        </w:rPr>
      </w:pPr>
    </w:p>
    <w:p w14:paraId="0EF7CF1F" w14:textId="77777777" w:rsidR="00D350EF" w:rsidRDefault="00D350EF" w:rsidP="00E54ACB">
      <w:pPr>
        <w:jc w:val="right"/>
        <w:rPr>
          <w:rFonts w:asciiTheme="minorHAnsi" w:hAnsiTheme="minorHAnsi" w:cs="Helvetica"/>
          <w:b/>
          <w:sz w:val="22"/>
          <w:szCs w:val="22"/>
        </w:rPr>
      </w:pPr>
    </w:p>
    <w:p w14:paraId="53D18478" w14:textId="77777777" w:rsidR="00D350EF" w:rsidRDefault="00D350EF" w:rsidP="00E54ACB">
      <w:pPr>
        <w:jc w:val="right"/>
        <w:rPr>
          <w:rFonts w:asciiTheme="minorHAnsi" w:hAnsiTheme="minorHAnsi" w:cs="Helvetica"/>
          <w:b/>
          <w:sz w:val="22"/>
          <w:szCs w:val="22"/>
        </w:rPr>
      </w:pPr>
    </w:p>
    <w:p w14:paraId="27D3CFE1" w14:textId="77777777" w:rsidR="00D350EF" w:rsidRDefault="00D350EF" w:rsidP="00E54ACB">
      <w:pPr>
        <w:jc w:val="right"/>
        <w:rPr>
          <w:rFonts w:asciiTheme="minorHAnsi" w:hAnsiTheme="minorHAnsi" w:cs="Helvetica"/>
          <w:b/>
          <w:sz w:val="22"/>
          <w:szCs w:val="22"/>
        </w:rPr>
      </w:pPr>
    </w:p>
    <w:p w14:paraId="03DAADE1" w14:textId="77777777" w:rsidR="00D350EF" w:rsidRDefault="00D350EF" w:rsidP="00E54ACB">
      <w:pPr>
        <w:jc w:val="right"/>
        <w:rPr>
          <w:rFonts w:asciiTheme="minorHAnsi" w:hAnsiTheme="minorHAnsi" w:cs="Helvetica"/>
          <w:b/>
          <w:sz w:val="22"/>
          <w:szCs w:val="22"/>
        </w:rPr>
      </w:pPr>
    </w:p>
    <w:p w14:paraId="774D3A9F" w14:textId="77777777" w:rsidR="00D350EF" w:rsidRDefault="00D350EF" w:rsidP="00E54ACB">
      <w:pPr>
        <w:jc w:val="right"/>
        <w:rPr>
          <w:rFonts w:asciiTheme="minorHAnsi" w:hAnsiTheme="minorHAnsi" w:cs="Helvetica"/>
          <w:b/>
          <w:sz w:val="22"/>
          <w:szCs w:val="22"/>
        </w:rPr>
      </w:pPr>
    </w:p>
    <w:p w14:paraId="68CED434" w14:textId="77777777" w:rsidR="00D350EF" w:rsidRDefault="00D350EF" w:rsidP="00E54ACB">
      <w:pPr>
        <w:jc w:val="right"/>
        <w:rPr>
          <w:rFonts w:asciiTheme="minorHAnsi" w:hAnsiTheme="minorHAnsi" w:cs="Helvetica"/>
          <w:b/>
          <w:sz w:val="22"/>
          <w:szCs w:val="22"/>
        </w:rPr>
      </w:pPr>
    </w:p>
    <w:p w14:paraId="61AFC533" w14:textId="77777777" w:rsidR="00D350EF" w:rsidRDefault="00D350EF" w:rsidP="00E54ACB">
      <w:pPr>
        <w:jc w:val="right"/>
        <w:rPr>
          <w:rFonts w:asciiTheme="minorHAnsi" w:hAnsiTheme="minorHAnsi" w:cs="Helvetica"/>
          <w:b/>
          <w:sz w:val="22"/>
          <w:szCs w:val="22"/>
        </w:rPr>
      </w:pPr>
    </w:p>
    <w:p w14:paraId="2F2D2E77" w14:textId="77777777" w:rsidR="00D350EF" w:rsidRDefault="00D350EF" w:rsidP="00E54ACB">
      <w:pPr>
        <w:jc w:val="right"/>
        <w:rPr>
          <w:rFonts w:asciiTheme="minorHAnsi" w:hAnsiTheme="minorHAnsi" w:cs="Helvetica"/>
          <w:b/>
          <w:sz w:val="22"/>
          <w:szCs w:val="22"/>
        </w:rPr>
      </w:pPr>
    </w:p>
    <w:p w14:paraId="735C4526" w14:textId="77777777" w:rsidR="00D350EF" w:rsidRDefault="00D350EF" w:rsidP="00E54ACB">
      <w:pPr>
        <w:jc w:val="right"/>
        <w:rPr>
          <w:rFonts w:asciiTheme="minorHAnsi" w:hAnsiTheme="minorHAnsi" w:cs="Helvetica"/>
          <w:b/>
          <w:sz w:val="22"/>
          <w:szCs w:val="22"/>
        </w:rPr>
      </w:pPr>
    </w:p>
    <w:p w14:paraId="35D5AC4E" w14:textId="77777777" w:rsidR="00D350EF" w:rsidRDefault="00D350EF" w:rsidP="00E54ACB">
      <w:pPr>
        <w:jc w:val="right"/>
        <w:rPr>
          <w:rFonts w:asciiTheme="minorHAnsi" w:hAnsiTheme="minorHAnsi" w:cs="Helvetica"/>
          <w:b/>
          <w:sz w:val="22"/>
          <w:szCs w:val="22"/>
        </w:rPr>
      </w:pPr>
    </w:p>
    <w:p w14:paraId="613FFC95" w14:textId="77777777" w:rsidR="00D350EF" w:rsidRDefault="00D350EF" w:rsidP="00E54ACB">
      <w:pPr>
        <w:jc w:val="right"/>
        <w:rPr>
          <w:rFonts w:asciiTheme="minorHAnsi" w:hAnsiTheme="minorHAnsi" w:cs="Helvetica"/>
          <w:b/>
          <w:sz w:val="22"/>
          <w:szCs w:val="22"/>
        </w:rPr>
      </w:pPr>
    </w:p>
    <w:p w14:paraId="6EC9CE92" w14:textId="77777777" w:rsidR="00D350EF" w:rsidRDefault="00D350EF" w:rsidP="00E54ACB">
      <w:pPr>
        <w:jc w:val="right"/>
        <w:rPr>
          <w:rFonts w:asciiTheme="minorHAnsi" w:hAnsiTheme="minorHAnsi" w:cs="Helvetica"/>
          <w:b/>
          <w:sz w:val="22"/>
          <w:szCs w:val="22"/>
        </w:rPr>
      </w:pPr>
    </w:p>
    <w:p w14:paraId="1628CEA9" w14:textId="77777777" w:rsidR="00C21EA0" w:rsidRDefault="00C21EA0" w:rsidP="00E54ACB">
      <w:pPr>
        <w:jc w:val="right"/>
        <w:rPr>
          <w:rFonts w:asciiTheme="minorHAnsi" w:hAnsiTheme="minorHAnsi" w:cs="Helvetica"/>
          <w:b/>
          <w:sz w:val="22"/>
          <w:szCs w:val="22"/>
        </w:rPr>
      </w:pPr>
    </w:p>
    <w:p w14:paraId="30AC7C0B" w14:textId="77777777" w:rsidR="00D350EF" w:rsidRDefault="00D350EF" w:rsidP="00C21EA0">
      <w:pPr>
        <w:rPr>
          <w:rFonts w:asciiTheme="minorHAnsi" w:hAnsiTheme="minorHAnsi" w:cs="Helvetica"/>
          <w:b/>
          <w:sz w:val="22"/>
          <w:szCs w:val="22"/>
        </w:rPr>
      </w:pPr>
    </w:p>
    <w:p w14:paraId="641F82EB" w14:textId="77777777" w:rsidR="00D350EF" w:rsidRDefault="00D350EF" w:rsidP="00E54ACB">
      <w:pPr>
        <w:jc w:val="right"/>
        <w:rPr>
          <w:rFonts w:asciiTheme="minorHAnsi" w:hAnsiTheme="minorHAnsi" w:cs="Helvetica"/>
          <w:b/>
          <w:sz w:val="22"/>
          <w:szCs w:val="22"/>
        </w:rPr>
      </w:pPr>
    </w:p>
    <w:p w14:paraId="24121F8F" w14:textId="77777777" w:rsidR="00C21EA0" w:rsidRDefault="00C21EA0" w:rsidP="00E54ACB">
      <w:pPr>
        <w:jc w:val="right"/>
        <w:rPr>
          <w:rFonts w:asciiTheme="minorHAnsi" w:hAnsiTheme="minorHAnsi" w:cs="Helvetica"/>
          <w:b/>
          <w:sz w:val="22"/>
          <w:szCs w:val="22"/>
        </w:rPr>
      </w:pPr>
    </w:p>
    <w:p w14:paraId="27EE51CE" w14:textId="6FAB9222" w:rsidR="00E54ACB" w:rsidRPr="007C47AF" w:rsidRDefault="00D350EF" w:rsidP="00E54ACB">
      <w:pPr>
        <w:jc w:val="right"/>
        <w:rPr>
          <w:rFonts w:asciiTheme="minorHAnsi" w:hAnsiTheme="minorHAnsi" w:cs="Helvetica"/>
          <w:b/>
          <w:sz w:val="22"/>
          <w:szCs w:val="22"/>
        </w:rPr>
      </w:pPr>
      <w:r>
        <w:rPr>
          <w:rFonts w:asciiTheme="minorHAnsi" w:hAnsiTheme="minorHAnsi" w:cs="Helvetica"/>
          <w:b/>
          <w:sz w:val="22"/>
          <w:szCs w:val="22"/>
        </w:rPr>
        <w:lastRenderedPageBreak/>
        <w:t>Załącznik nr 8</w:t>
      </w:r>
      <w:r w:rsidR="00E54ACB" w:rsidRPr="007C47AF">
        <w:rPr>
          <w:rFonts w:asciiTheme="minorHAnsi" w:hAnsiTheme="minorHAnsi" w:cs="Helvetica"/>
          <w:b/>
          <w:sz w:val="22"/>
          <w:szCs w:val="22"/>
        </w:rPr>
        <w:t xml:space="preserve"> do Formularza Oferty</w:t>
      </w:r>
    </w:p>
    <w:p w14:paraId="7CC51CE8" w14:textId="77777777" w:rsidR="00E54ACB" w:rsidRPr="007C47AF" w:rsidRDefault="00E54ACB" w:rsidP="00E54ACB">
      <w:pPr>
        <w:jc w:val="right"/>
        <w:rPr>
          <w:rFonts w:asciiTheme="minorHAnsi" w:hAnsiTheme="minorHAnsi" w:cs="Helvetica"/>
          <w:b/>
          <w:sz w:val="22"/>
          <w:szCs w:val="22"/>
        </w:rPr>
      </w:pPr>
    </w:p>
    <w:p w14:paraId="30F2DEA7" w14:textId="77777777" w:rsidR="00E54ACB" w:rsidRPr="007C47AF" w:rsidRDefault="00E54ACB" w:rsidP="00E54ACB">
      <w:pPr>
        <w:jc w:val="right"/>
        <w:rPr>
          <w:rFonts w:asciiTheme="minorHAnsi" w:hAnsiTheme="minorHAnsi" w:cs="Helvetica"/>
          <w:b/>
          <w:sz w:val="22"/>
          <w:szCs w:val="22"/>
        </w:rPr>
      </w:pPr>
    </w:p>
    <w:p w14:paraId="70547592" w14:textId="77777777" w:rsidR="00E54ACB" w:rsidRPr="007C47AF" w:rsidRDefault="00E54ACB" w:rsidP="00E54ACB">
      <w:pPr>
        <w:jc w:val="right"/>
        <w:rPr>
          <w:rFonts w:asciiTheme="minorHAnsi" w:hAnsiTheme="minorHAnsi" w:cs="Helvetica"/>
          <w:b/>
          <w:sz w:val="22"/>
          <w:szCs w:val="22"/>
        </w:rPr>
      </w:pPr>
    </w:p>
    <w:p w14:paraId="732F5820" w14:textId="77777777" w:rsidR="00E54ACB" w:rsidRPr="007C47AF" w:rsidRDefault="00E54ACB" w:rsidP="00E54ACB">
      <w:pPr>
        <w:jc w:val="center"/>
        <w:rPr>
          <w:rFonts w:asciiTheme="minorHAnsi" w:hAnsiTheme="minorHAnsi"/>
          <w:b/>
          <w:sz w:val="22"/>
          <w:szCs w:val="22"/>
        </w:rPr>
      </w:pPr>
      <w:r w:rsidRPr="007C47AF">
        <w:rPr>
          <w:rFonts w:asciiTheme="minorHAnsi" w:hAnsiTheme="minorHAnsi"/>
          <w:b/>
          <w:sz w:val="22"/>
          <w:szCs w:val="22"/>
        </w:rPr>
        <w:t>OŚWIADCZENIE O POSIADANYM RACHUNKU BANKOWYM</w:t>
      </w:r>
    </w:p>
    <w:p w14:paraId="7A54A7A7" w14:textId="77777777" w:rsidR="00E54ACB" w:rsidRPr="007C47AF" w:rsidRDefault="00E54ACB" w:rsidP="00E54ACB">
      <w:pPr>
        <w:jc w:val="right"/>
        <w:rPr>
          <w:rFonts w:asciiTheme="minorHAnsi" w:hAnsiTheme="minorHAnsi"/>
          <w:sz w:val="22"/>
          <w:szCs w:val="22"/>
        </w:rPr>
      </w:pPr>
    </w:p>
    <w:p w14:paraId="1CB09E64" w14:textId="77777777" w:rsidR="00E54ACB" w:rsidRPr="007C47AF" w:rsidRDefault="00E54ACB" w:rsidP="00E54ACB">
      <w:pPr>
        <w:jc w:val="right"/>
        <w:rPr>
          <w:rFonts w:asciiTheme="minorHAnsi" w:hAnsiTheme="minorHAnsi"/>
          <w:sz w:val="22"/>
          <w:szCs w:val="22"/>
        </w:rPr>
      </w:pPr>
    </w:p>
    <w:p w14:paraId="3EB92B62" w14:textId="77777777" w:rsidR="00E54ACB" w:rsidRPr="007C47AF" w:rsidRDefault="00E54ACB" w:rsidP="00E54ACB">
      <w:pPr>
        <w:jc w:val="right"/>
        <w:rPr>
          <w:rFonts w:asciiTheme="minorHAnsi" w:hAnsiTheme="minorHAnsi"/>
          <w:sz w:val="22"/>
          <w:szCs w:val="22"/>
        </w:rPr>
      </w:pPr>
    </w:p>
    <w:p w14:paraId="60C22C43" w14:textId="77777777"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14:paraId="1428E221" w14:textId="77777777"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składając ofertę w postępowaniu: </w:t>
      </w:r>
    </w:p>
    <w:p w14:paraId="7F77D304" w14:textId="77777777"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14:paraId="32E74826" w14:textId="68AD8329"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w:t>
      </w:r>
      <w:r w:rsidR="00612937" w:rsidRPr="007C47AF">
        <w:rPr>
          <w:rFonts w:asciiTheme="minorHAnsi" w:hAnsiTheme="minorHAnsi" w:cstheme="minorHAnsi"/>
          <w:b/>
        </w:rPr>
        <w:t>NZ/4100/</w:t>
      </w:r>
      <w:r w:rsidR="00C21EA0" w:rsidRPr="00ED17D1">
        <w:rPr>
          <w:b/>
        </w:rPr>
        <w:t>130000</w:t>
      </w:r>
      <w:r w:rsidR="00C21EA0">
        <w:rPr>
          <w:b/>
        </w:rPr>
        <w:t>8992</w:t>
      </w:r>
      <w:r w:rsidR="00612937" w:rsidRPr="007C47AF">
        <w:rPr>
          <w:rFonts w:asciiTheme="minorHAnsi" w:hAnsiTheme="minorHAnsi" w:cstheme="minorHAnsi"/>
          <w:b/>
        </w:rPr>
        <w:t>/</w:t>
      </w:r>
      <w:r w:rsidR="00B27836">
        <w:rPr>
          <w:rFonts w:asciiTheme="minorHAnsi" w:hAnsiTheme="minorHAnsi" w:cstheme="minorHAnsi"/>
          <w:b/>
        </w:rPr>
        <w:t>20</w:t>
      </w:r>
      <w:r w:rsidRPr="007C47AF">
        <w:rPr>
          <w:rFonts w:asciiTheme="minorHAnsi" w:hAnsiTheme="minorHAnsi"/>
          <w:bCs/>
        </w:rPr>
        <w:t>”</w:t>
      </w:r>
    </w:p>
    <w:p w14:paraId="6DC7B1D8" w14:textId="77777777" w:rsidR="00E54ACB" w:rsidRPr="007C47AF" w:rsidRDefault="00E54ACB" w:rsidP="00E54ACB">
      <w:pPr>
        <w:jc w:val="center"/>
        <w:rPr>
          <w:rFonts w:asciiTheme="minorHAnsi" w:hAnsiTheme="minorHAnsi"/>
          <w:b/>
          <w:snapToGrid w:val="0"/>
          <w:sz w:val="22"/>
          <w:szCs w:val="22"/>
        </w:rPr>
      </w:pPr>
    </w:p>
    <w:p w14:paraId="20FE95B8" w14:textId="77777777" w:rsidR="00E54ACB" w:rsidRPr="007C47AF" w:rsidRDefault="00E54ACB" w:rsidP="00E54ACB">
      <w:pPr>
        <w:rPr>
          <w:rFonts w:asciiTheme="minorHAnsi" w:hAnsiTheme="minorHAnsi"/>
          <w:sz w:val="22"/>
          <w:szCs w:val="22"/>
        </w:rPr>
      </w:pPr>
    </w:p>
    <w:p w14:paraId="61C27D32" w14:textId="77777777" w:rsidR="00E54ACB" w:rsidRPr="007C47AF" w:rsidRDefault="00E54ACB" w:rsidP="00E54ACB">
      <w:pPr>
        <w:pStyle w:val="Akapitzlist"/>
        <w:spacing w:before="120" w:after="120"/>
        <w:ind w:left="0"/>
        <w:contextualSpacing w:val="0"/>
        <w:jc w:val="both"/>
        <w:rPr>
          <w:rFonts w:asciiTheme="minorHAnsi" w:hAnsiTheme="minorHAnsi" w:cstheme="minorHAnsi"/>
        </w:rPr>
      </w:pPr>
      <w:r w:rsidRPr="007C47AF">
        <w:rPr>
          <w:rFonts w:asciiTheme="minorHAnsi" w:hAnsiTheme="minorHAnsi"/>
        </w:rPr>
        <w:t>posiadam(y) rachunek bankowy</w:t>
      </w:r>
      <w:r w:rsidRPr="007C47AF">
        <w:rPr>
          <w:rFonts w:asciiTheme="minorHAnsi" w:hAnsiTheme="minorHAnsi" w:cstheme="minorHAnsi"/>
          <w:bCs/>
        </w:rPr>
        <w:t xml:space="preserve"> jaki wskazany zostanie na wystawionych fakturach VAT oraz formularzu oferty</w:t>
      </w:r>
    </w:p>
    <w:p w14:paraId="7D49E0B2" w14:textId="77777777" w:rsidR="00E54ACB" w:rsidRPr="007C47AF" w:rsidRDefault="00E54ACB" w:rsidP="00E54ACB">
      <w:pPr>
        <w:spacing w:line="360" w:lineRule="auto"/>
        <w:rPr>
          <w:rFonts w:asciiTheme="minorHAnsi" w:hAnsiTheme="minorHAnsi"/>
          <w:sz w:val="22"/>
          <w:szCs w:val="22"/>
        </w:rPr>
      </w:pPr>
      <w:r w:rsidRPr="007C47AF">
        <w:rPr>
          <w:rFonts w:asciiTheme="minorHAnsi" w:hAnsiTheme="minorHAnsi"/>
          <w:sz w:val="22"/>
          <w:szCs w:val="22"/>
        </w:rPr>
        <w:t>w Banku …………………………………  o nr:………………………………………………………………………………….……….</w:t>
      </w:r>
    </w:p>
    <w:p w14:paraId="163DFE55" w14:textId="77777777" w:rsidR="00E54ACB" w:rsidRPr="007C47AF" w:rsidRDefault="00E54ACB" w:rsidP="00E54ACB">
      <w:pPr>
        <w:spacing w:line="360" w:lineRule="auto"/>
        <w:jc w:val="center"/>
        <w:rPr>
          <w:rFonts w:asciiTheme="minorHAnsi" w:hAnsiTheme="minorHAnsi"/>
          <w:sz w:val="22"/>
          <w:szCs w:val="22"/>
        </w:rPr>
      </w:pPr>
    </w:p>
    <w:p w14:paraId="6352CB7C" w14:textId="77777777" w:rsidR="00E54ACB" w:rsidRPr="007C47AF" w:rsidRDefault="00E54ACB" w:rsidP="00E54ACB">
      <w:pPr>
        <w:jc w:val="right"/>
        <w:rPr>
          <w:rFonts w:asciiTheme="minorHAnsi" w:hAnsiTheme="minorHAnsi"/>
          <w:sz w:val="22"/>
          <w:szCs w:val="22"/>
        </w:rPr>
      </w:pPr>
    </w:p>
    <w:p w14:paraId="7A552E42"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30DC8E7E" w14:textId="77777777" w:rsidR="00E54ACB" w:rsidRPr="007C47AF" w:rsidRDefault="00E54ACB" w:rsidP="00E54ACB">
      <w:pPr>
        <w:jc w:val="both"/>
        <w:rPr>
          <w:rFonts w:asciiTheme="minorHAnsi" w:hAnsiTheme="minorHAnsi"/>
          <w:sz w:val="22"/>
          <w:szCs w:val="22"/>
        </w:rPr>
      </w:pPr>
    </w:p>
    <w:p w14:paraId="18533CA3" w14:textId="77777777" w:rsidR="00E54ACB" w:rsidRPr="007C47AF" w:rsidRDefault="00E54ACB" w:rsidP="00E54ACB">
      <w:pPr>
        <w:jc w:val="both"/>
        <w:rPr>
          <w:rFonts w:asciiTheme="minorHAnsi" w:hAnsiTheme="minorHAnsi"/>
          <w:sz w:val="22"/>
          <w:szCs w:val="22"/>
        </w:rPr>
      </w:pPr>
    </w:p>
    <w:p w14:paraId="4C49E9EB" w14:textId="77777777" w:rsidR="00E54ACB" w:rsidRPr="007C47AF" w:rsidRDefault="00E54ACB" w:rsidP="00E54ACB">
      <w:pPr>
        <w:jc w:val="right"/>
        <w:rPr>
          <w:rFonts w:asciiTheme="minorHAnsi" w:hAnsiTheme="minorHAnsi"/>
          <w:sz w:val="22"/>
          <w:szCs w:val="22"/>
        </w:rPr>
      </w:pPr>
    </w:p>
    <w:p w14:paraId="4A9FB8C2"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14:paraId="6C7FC2E4" w14:textId="77777777" w:rsidR="00E54ACB" w:rsidRPr="007C47AF" w:rsidRDefault="00E54ACB" w:rsidP="00E54ACB">
      <w:pPr>
        <w:jc w:val="right"/>
        <w:rPr>
          <w:rFonts w:asciiTheme="minorHAnsi" w:hAnsiTheme="minorHAnsi" w:cs="Helvetica"/>
          <w:b/>
          <w:sz w:val="22"/>
          <w:szCs w:val="22"/>
        </w:rPr>
      </w:pPr>
    </w:p>
    <w:p w14:paraId="7C648B8D" w14:textId="77777777" w:rsidR="00E54ACB" w:rsidRPr="007C47AF" w:rsidRDefault="00E54ACB" w:rsidP="00E54ACB">
      <w:pPr>
        <w:jc w:val="right"/>
        <w:rPr>
          <w:rFonts w:asciiTheme="minorHAnsi" w:hAnsiTheme="minorHAnsi" w:cs="Helvetica"/>
          <w:b/>
          <w:sz w:val="22"/>
          <w:szCs w:val="22"/>
        </w:rPr>
      </w:pPr>
    </w:p>
    <w:p w14:paraId="384AA1A0" w14:textId="77777777" w:rsidR="00E54ACB" w:rsidRPr="007C47AF" w:rsidRDefault="00E54ACB" w:rsidP="00E54ACB">
      <w:pPr>
        <w:jc w:val="right"/>
        <w:rPr>
          <w:rFonts w:asciiTheme="minorHAnsi" w:hAnsiTheme="minorHAnsi" w:cs="Helvetica"/>
          <w:b/>
          <w:sz w:val="22"/>
          <w:szCs w:val="22"/>
        </w:rPr>
      </w:pPr>
    </w:p>
    <w:p w14:paraId="22274547" w14:textId="77777777" w:rsidR="00E54ACB" w:rsidRPr="007C47AF" w:rsidRDefault="00E54ACB" w:rsidP="00E54ACB">
      <w:pPr>
        <w:jc w:val="right"/>
        <w:rPr>
          <w:rFonts w:asciiTheme="minorHAnsi" w:hAnsiTheme="minorHAnsi" w:cs="Helvetica"/>
          <w:b/>
          <w:sz w:val="22"/>
          <w:szCs w:val="22"/>
        </w:rPr>
      </w:pPr>
    </w:p>
    <w:p w14:paraId="57997993"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14:paraId="35D9F2DD" w14:textId="77777777"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14:paraId="0546E8CC" w14:textId="77777777" w:rsidR="00E54ACB" w:rsidRPr="007C47AF" w:rsidRDefault="00D350EF" w:rsidP="00E54ACB">
      <w:pPr>
        <w:jc w:val="right"/>
        <w:rPr>
          <w:rFonts w:asciiTheme="minorHAnsi" w:hAnsiTheme="minorHAnsi" w:cs="Helvetica"/>
          <w:b/>
          <w:sz w:val="22"/>
          <w:szCs w:val="22"/>
        </w:rPr>
      </w:pPr>
      <w:r>
        <w:rPr>
          <w:rFonts w:asciiTheme="minorHAnsi" w:hAnsiTheme="minorHAnsi" w:cs="Helvetica"/>
          <w:b/>
          <w:sz w:val="22"/>
          <w:szCs w:val="22"/>
        </w:rPr>
        <w:lastRenderedPageBreak/>
        <w:t>Załącznik nr 9</w:t>
      </w:r>
      <w:r w:rsidR="00E54ACB" w:rsidRPr="007C47AF">
        <w:rPr>
          <w:rFonts w:asciiTheme="minorHAnsi" w:hAnsiTheme="minorHAnsi" w:cs="Helvetica"/>
          <w:b/>
          <w:sz w:val="22"/>
          <w:szCs w:val="22"/>
        </w:rPr>
        <w:t xml:space="preserve"> do Formularza Oferty</w:t>
      </w:r>
    </w:p>
    <w:p w14:paraId="0C5D8BCA" w14:textId="77777777" w:rsidR="00E54ACB" w:rsidRPr="007C47AF" w:rsidRDefault="00E54ACB" w:rsidP="00E54ACB">
      <w:pPr>
        <w:jc w:val="right"/>
        <w:rPr>
          <w:rFonts w:asciiTheme="minorHAnsi" w:hAnsiTheme="minorHAnsi" w:cstheme="minorHAnsi"/>
          <w:b/>
          <w:sz w:val="22"/>
          <w:szCs w:val="22"/>
        </w:rPr>
      </w:pPr>
    </w:p>
    <w:p w14:paraId="7BC88844" w14:textId="77777777" w:rsidR="00E54ACB" w:rsidRPr="007C47AF" w:rsidRDefault="00E54ACB" w:rsidP="00E54ACB">
      <w:pPr>
        <w:ind w:left="2835" w:hanging="2693"/>
        <w:rPr>
          <w:rFonts w:asciiTheme="minorHAnsi" w:hAnsiTheme="minorHAnsi" w:cstheme="minorHAnsi"/>
          <w:sz w:val="22"/>
          <w:szCs w:val="22"/>
        </w:rPr>
      </w:pPr>
    </w:p>
    <w:p w14:paraId="57208845" w14:textId="77777777"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14:paraId="1618AABE" w14:textId="77777777"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14:paraId="4B5AEF2C" w14:textId="77777777" w:rsidR="00E54ACB" w:rsidRPr="007C47AF" w:rsidRDefault="00E54ACB" w:rsidP="00E54ACB">
      <w:pPr>
        <w:pStyle w:val="Tekstprzypisudolnego"/>
        <w:spacing w:line="240" w:lineRule="auto"/>
        <w:jc w:val="center"/>
        <w:rPr>
          <w:rFonts w:asciiTheme="minorHAnsi" w:hAnsiTheme="minorHAnsi" w:cstheme="minorHAnsi"/>
          <w:b/>
          <w:sz w:val="22"/>
          <w:szCs w:val="22"/>
        </w:rPr>
      </w:pPr>
      <w:r w:rsidRPr="007C47AF">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7A965501" w14:textId="77777777"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14:paraId="74480863" w14:textId="77777777"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14:paraId="0A76B614" w14:textId="77777777" w:rsidR="00E54ACB" w:rsidRPr="007C47AF" w:rsidRDefault="00E54ACB" w:rsidP="00E54ACB">
      <w:pPr>
        <w:pStyle w:val="Tekstprzypisudolnego"/>
        <w:spacing w:line="240" w:lineRule="auto"/>
        <w:jc w:val="center"/>
        <w:rPr>
          <w:rFonts w:asciiTheme="minorHAnsi" w:hAnsiTheme="minorHAnsi" w:cstheme="minorHAnsi"/>
          <w:sz w:val="22"/>
          <w:szCs w:val="22"/>
        </w:rPr>
      </w:pPr>
      <w:r w:rsidRPr="007C47AF">
        <w:rPr>
          <w:rFonts w:asciiTheme="minorHAnsi" w:hAnsiTheme="minorHAnsi" w:cstheme="minorHAnsi"/>
          <w:i/>
          <w:sz w:val="22"/>
          <w:szCs w:val="22"/>
          <w:u w:val="single"/>
        </w:rPr>
        <w:t xml:space="preserve"> </w:t>
      </w:r>
    </w:p>
    <w:p w14:paraId="0733D757" w14:textId="77777777" w:rsidR="00E54ACB" w:rsidRPr="007C47AF" w:rsidRDefault="00E54ACB" w:rsidP="00E54ACB">
      <w:pPr>
        <w:pStyle w:val="NormalnyWeb"/>
        <w:spacing w:line="276" w:lineRule="auto"/>
        <w:ind w:firstLine="567"/>
        <w:jc w:val="both"/>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AD8CF50" w14:textId="77777777" w:rsidR="00E54ACB" w:rsidRPr="007C47AF" w:rsidRDefault="00E54ACB" w:rsidP="00E54ACB">
      <w:pPr>
        <w:pStyle w:val="NormalnyWeb"/>
        <w:jc w:val="both"/>
        <w:rPr>
          <w:rFonts w:asciiTheme="minorHAnsi" w:hAnsiTheme="minorHAnsi" w:cstheme="minorHAnsi"/>
          <w:b/>
          <w:sz w:val="22"/>
          <w:szCs w:val="22"/>
        </w:rPr>
      </w:pPr>
    </w:p>
    <w:p w14:paraId="1A961E6F" w14:textId="77777777" w:rsidR="00E54ACB" w:rsidRPr="007C47AF" w:rsidRDefault="00E54ACB" w:rsidP="00E54ACB">
      <w:pPr>
        <w:pStyle w:val="NormalnyWeb"/>
        <w:jc w:val="both"/>
        <w:rPr>
          <w:rFonts w:asciiTheme="minorHAnsi" w:hAnsiTheme="minorHAnsi" w:cstheme="minorHAnsi"/>
          <w:b/>
          <w:sz w:val="22"/>
          <w:szCs w:val="22"/>
        </w:rPr>
      </w:pPr>
    </w:p>
    <w:p w14:paraId="0C1A513C" w14:textId="77777777" w:rsidR="00E54ACB" w:rsidRPr="007C47AF" w:rsidRDefault="00E54ACB" w:rsidP="00E54ACB">
      <w:pPr>
        <w:pStyle w:val="NormalnyWeb"/>
        <w:jc w:val="both"/>
        <w:rPr>
          <w:rFonts w:asciiTheme="minorHAnsi" w:hAnsiTheme="minorHAnsi" w:cstheme="minorHAnsi"/>
          <w:b/>
          <w:sz w:val="22"/>
          <w:szCs w:val="22"/>
        </w:rPr>
      </w:pPr>
    </w:p>
    <w:p w14:paraId="68AB1428" w14:textId="77777777" w:rsidR="00E54ACB" w:rsidRPr="007C47AF" w:rsidRDefault="00E54ACB" w:rsidP="00E54ACB">
      <w:pPr>
        <w:jc w:val="right"/>
        <w:rPr>
          <w:rFonts w:asciiTheme="minorHAnsi" w:hAnsiTheme="minorHAnsi"/>
          <w:sz w:val="22"/>
          <w:szCs w:val="22"/>
        </w:rPr>
      </w:pPr>
    </w:p>
    <w:p w14:paraId="06312690"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14:paraId="26A12899" w14:textId="77777777" w:rsidR="00E54ACB" w:rsidRPr="007C47AF" w:rsidRDefault="00E54ACB" w:rsidP="00E54ACB">
      <w:pPr>
        <w:jc w:val="right"/>
        <w:rPr>
          <w:rFonts w:asciiTheme="minorHAnsi" w:hAnsiTheme="minorHAnsi" w:cs="Helvetica"/>
          <w:b/>
          <w:sz w:val="22"/>
          <w:szCs w:val="22"/>
        </w:rPr>
      </w:pPr>
    </w:p>
    <w:p w14:paraId="0F9F3799" w14:textId="77777777" w:rsidR="00E54ACB" w:rsidRPr="007C47AF" w:rsidRDefault="00E54ACB" w:rsidP="00E54ACB">
      <w:pPr>
        <w:jc w:val="right"/>
        <w:rPr>
          <w:rFonts w:asciiTheme="minorHAnsi" w:hAnsiTheme="minorHAnsi" w:cs="Helvetica"/>
          <w:b/>
          <w:sz w:val="22"/>
          <w:szCs w:val="22"/>
        </w:rPr>
      </w:pPr>
    </w:p>
    <w:p w14:paraId="6A249D08" w14:textId="77777777" w:rsidR="00E54ACB" w:rsidRPr="007C47AF" w:rsidRDefault="00E54ACB" w:rsidP="00E54ACB">
      <w:pPr>
        <w:jc w:val="right"/>
        <w:rPr>
          <w:rFonts w:asciiTheme="minorHAnsi" w:hAnsiTheme="minorHAnsi" w:cs="Helvetica"/>
          <w:b/>
          <w:sz w:val="22"/>
          <w:szCs w:val="22"/>
        </w:rPr>
      </w:pPr>
    </w:p>
    <w:p w14:paraId="19A91B71" w14:textId="77777777" w:rsidR="00E54ACB" w:rsidRPr="007C47AF" w:rsidRDefault="00E54ACB" w:rsidP="00E54ACB">
      <w:pPr>
        <w:jc w:val="right"/>
        <w:rPr>
          <w:rFonts w:asciiTheme="minorHAnsi" w:hAnsiTheme="minorHAnsi" w:cs="Helvetica"/>
          <w:b/>
          <w:sz w:val="22"/>
          <w:szCs w:val="22"/>
        </w:rPr>
      </w:pPr>
    </w:p>
    <w:p w14:paraId="078E883C"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14:paraId="020D1288" w14:textId="77777777" w:rsidR="00E54ACB" w:rsidRPr="007C47AF" w:rsidRDefault="00E54ACB" w:rsidP="00E54ACB">
      <w:pPr>
        <w:pStyle w:val="NormalnyWeb"/>
        <w:jc w:val="both"/>
        <w:rPr>
          <w:rFonts w:asciiTheme="minorHAnsi" w:hAnsiTheme="minorHAnsi" w:cstheme="minorHAnsi"/>
          <w:b/>
          <w:sz w:val="22"/>
          <w:szCs w:val="22"/>
        </w:rPr>
      </w:pPr>
    </w:p>
    <w:p w14:paraId="4A8CAFBE" w14:textId="77777777" w:rsidR="00E54ACB" w:rsidRPr="007C47AF" w:rsidRDefault="00E54ACB" w:rsidP="00E54ACB">
      <w:pPr>
        <w:pStyle w:val="NormalnyWeb"/>
        <w:jc w:val="both"/>
        <w:rPr>
          <w:rFonts w:asciiTheme="minorHAnsi" w:hAnsiTheme="minorHAnsi" w:cstheme="minorHAnsi"/>
          <w:b/>
          <w:sz w:val="22"/>
          <w:szCs w:val="22"/>
        </w:rPr>
      </w:pPr>
    </w:p>
    <w:p w14:paraId="123ED8AE" w14:textId="77777777" w:rsidR="00E54ACB" w:rsidRPr="007C47AF" w:rsidRDefault="00E54ACB" w:rsidP="00E54ACB">
      <w:pPr>
        <w:rPr>
          <w:rFonts w:asciiTheme="minorHAnsi" w:hAnsiTheme="minorHAnsi" w:cstheme="minorHAnsi"/>
          <w:sz w:val="22"/>
          <w:szCs w:val="22"/>
        </w:rPr>
      </w:pPr>
    </w:p>
    <w:p w14:paraId="100B4EB9" w14:textId="77777777" w:rsidR="00E54ACB" w:rsidRPr="007C47AF" w:rsidRDefault="00E54ACB" w:rsidP="00E54ACB">
      <w:pPr>
        <w:rPr>
          <w:rFonts w:asciiTheme="minorHAnsi" w:hAnsiTheme="minorHAnsi" w:cstheme="minorHAnsi"/>
          <w:sz w:val="22"/>
          <w:szCs w:val="22"/>
        </w:rPr>
      </w:pPr>
    </w:p>
    <w:p w14:paraId="1CD7DBF0" w14:textId="77777777" w:rsidR="00E54ACB" w:rsidRPr="007C47AF" w:rsidRDefault="00E54ACB" w:rsidP="00E54ACB">
      <w:pPr>
        <w:rPr>
          <w:rFonts w:asciiTheme="minorHAnsi" w:hAnsiTheme="minorHAnsi" w:cstheme="minorHAnsi"/>
          <w:sz w:val="22"/>
          <w:szCs w:val="22"/>
        </w:rPr>
      </w:pPr>
    </w:p>
    <w:p w14:paraId="201D39AA" w14:textId="77777777" w:rsidR="00E54ACB" w:rsidRPr="007C47AF" w:rsidRDefault="00E54ACB" w:rsidP="00E54ACB">
      <w:pPr>
        <w:rPr>
          <w:rFonts w:asciiTheme="minorHAnsi" w:hAnsiTheme="minorHAnsi" w:cstheme="minorHAnsi"/>
          <w:sz w:val="22"/>
          <w:szCs w:val="22"/>
        </w:rPr>
      </w:pPr>
    </w:p>
    <w:p w14:paraId="1C3A006F" w14:textId="77777777" w:rsidR="00E54ACB" w:rsidRPr="007C47AF" w:rsidRDefault="00E54ACB" w:rsidP="00E54ACB">
      <w:pPr>
        <w:pStyle w:val="NormalnyWeb"/>
        <w:jc w:val="both"/>
        <w:rPr>
          <w:rFonts w:asciiTheme="minorHAnsi" w:hAnsiTheme="minorHAnsi" w:cstheme="minorHAnsi"/>
          <w:sz w:val="22"/>
          <w:szCs w:val="22"/>
        </w:rPr>
      </w:pPr>
      <w:r w:rsidRPr="007C47AF">
        <w:rPr>
          <w:rFonts w:asciiTheme="minorHAnsi" w:hAnsiTheme="minorHAnsi" w:cstheme="minorHAnsi"/>
          <w:sz w:val="22"/>
          <w:szCs w:val="22"/>
        </w:rPr>
        <w:t>______________________________</w:t>
      </w:r>
    </w:p>
    <w:p w14:paraId="782F5559" w14:textId="77777777" w:rsidR="00E54ACB" w:rsidRPr="007C47AF" w:rsidRDefault="00E54ACB" w:rsidP="00E54ACB">
      <w:pPr>
        <w:pStyle w:val="NormalnyWeb"/>
        <w:ind w:left="142" w:hanging="142"/>
        <w:jc w:val="both"/>
        <w:rPr>
          <w:rFonts w:asciiTheme="minorHAnsi" w:hAnsiTheme="minorHAnsi" w:cstheme="minorHAnsi"/>
          <w:sz w:val="22"/>
          <w:szCs w:val="22"/>
        </w:rPr>
      </w:pPr>
    </w:p>
    <w:p w14:paraId="4AEA2BEC" w14:textId="77777777" w:rsidR="00E54ACB" w:rsidRPr="007C47AF" w:rsidRDefault="00E54ACB" w:rsidP="00E54ACB">
      <w:pPr>
        <w:pStyle w:val="Tekstprzypisudolnego"/>
        <w:spacing w:line="240" w:lineRule="auto"/>
        <w:rPr>
          <w:rFonts w:asciiTheme="minorHAnsi" w:hAnsiTheme="minorHAnsi" w:cstheme="minorHAnsi"/>
          <w:sz w:val="22"/>
          <w:szCs w:val="22"/>
        </w:rPr>
      </w:pPr>
      <w:r w:rsidRPr="007C47AF">
        <w:rPr>
          <w:rFonts w:asciiTheme="minorHAnsi" w:hAnsiTheme="minorHAnsi" w:cstheme="minorHAnsi"/>
          <w:sz w:val="22"/>
          <w:szCs w:val="22"/>
          <w:vertAlign w:val="superscript"/>
        </w:rPr>
        <w:t xml:space="preserve">1) </w:t>
      </w:r>
      <w:r w:rsidRPr="007C47AF">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7C47AF">
        <w:rPr>
          <w:rFonts w:asciiTheme="minorHAnsi" w:hAnsiTheme="minorHAnsi" w:cstheme="minorHAnsi"/>
          <w:sz w:val="22"/>
          <w:szCs w:val="22"/>
        </w:rPr>
        <w:br/>
        <w:t xml:space="preserve">z 04.05.2016, str. 1). </w:t>
      </w:r>
    </w:p>
    <w:p w14:paraId="14A3C87D" w14:textId="77777777" w:rsidR="00E54ACB" w:rsidRPr="007C47AF" w:rsidRDefault="00E54ACB" w:rsidP="00E54ACB">
      <w:pPr>
        <w:pStyle w:val="Tekstprzypisudolnego"/>
        <w:spacing w:line="240" w:lineRule="auto"/>
        <w:rPr>
          <w:rFonts w:asciiTheme="minorHAnsi" w:hAnsiTheme="minorHAnsi" w:cstheme="minorHAnsi"/>
          <w:sz w:val="22"/>
          <w:szCs w:val="22"/>
        </w:rPr>
      </w:pPr>
    </w:p>
    <w:p w14:paraId="6A4F2F63" w14:textId="77777777" w:rsidR="00E54ACB" w:rsidRPr="007C47AF" w:rsidRDefault="00E54ACB" w:rsidP="00E54ACB">
      <w:pPr>
        <w:pStyle w:val="NormalnyWeb"/>
        <w:ind w:left="142" w:hanging="142"/>
        <w:jc w:val="both"/>
        <w:rPr>
          <w:rFonts w:asciiTheme="minorHAnsi" w:hAnsiTheme="minorHAnsi" w:cstheme="minorHAnsi"/>
          <w:sz w:val="22"/>
          <w:szCs w:val="22"/>
        </w:rPr>
      </w:pPr>
      <w:r w:rsidRPr="007C47AF">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D9C9D8" w14:textId="77777777" w:rsidR="00E54ACB" w:rsidRPr="007C47AF" w:rsidRDefault="00E54ACB" w:rsidP="00E54ACB">
      <w:pPr>
        <w:ind w:left="2835" w:hanging="2693"/>
        <w:rPr>
          <w:rFonts w:asciiTheme="minorHAnsi" w:hAnsiTheme="minorHAnsi" w:cstheme="minorHAnsi"/>
          <w:sz w:val="22"/>
          <w:szCs w:val="22"/>
        </w:rPr>
      </w:pPr>
    </w:p>
    <w:p w14:paraId="10215E5B" w14:textId="77777777" w:rsidR="00E54ACB" w:rsidRPr="007C47AF" w:rsidRDefault="00E54ACB" w:rsidP="00E54ACB">
      <w:pPr>
        <w:jc w:val="both"/>
        <w:rPr>
          <w:rFonts w:asciiTheme="minorHAnsi" w:hAnsiTheme="minorHAnsi" w:cstheme="minorHAnsi"/>
          <w:sz w:val="22"/>
          <w:szCs w:val="22"/>
        </w:rPr>
      </w:pPr>
    </w:p>
    <w:p w14:paraId="6B2D7856" w14:textId="77777777" w:rsidR="00E54ACB" w:rsidRPr="007C47AF" w:rsidRDefault="00E54ACB" w:rsidP="00E54ACB">
      <w:pPr>
        <w:jc w:val="both"/>
        <w:rPr>
          <w:rFonts w:asciiTheme="minorHAnsi" w:hAnsiTheme="minorHAnsi" w:cstheme="minorHAnsi"/>
          <w:sz w:val="22"/>
          <w:szCs w:val="22"/>
        </w:rPr>
      </w:pPr>
    </w:p>
    <w:p w14:paraId="4A6E6CAF" w14:textId="77777777" w:rsidR="00E54ACB" w:rsidRPr="007C47AF" w:rsidRDefault="00E54ACB" w:rsidP="00E54ACB">
      <w:pPr>
        <w:rPr>
          <w:rFonts w:asciiTheme="minorHAnsi" w:hAnsiTheme="minorHAnsi" w:cstheme="minorHAnsi"/>
          <w:sz w:val="22"/>
          <w:szCs w:val="22"/>
        </w:rPr>
      </w:pPr>
      <w:r w:rsidRPr="007C47AF">
        <w:rPr>
          <w:rFonts w:asciiTheme="minorHAnsi" w:hAnsiTheme="minorHAnsi" w:cstheme="minorHAnsi"/>
          <w:sz w:val="22"/>
          <w:szCs w:val="22"/>
        </w:rPr>
        <w:br w:type="page"/>
      </w:r>
    </w:p>
    <w:p w14:paraId="094C4FB7" w14:textId="77777777" w:rsidR="00E54ACB" w:rsidRPr="007C47AF" w:rsidRDefault="00E54ACB" w:rsidP="00E54ACB">
      <w:pPr>
        <w:jc w:val="both"/>
        <w:rPr>
          <w:rFonts w:asciiTheme="minorHAnsi" w:hAnsiTheme="minorHAnsi" w:cstheme="minorHAnsi"/>
          <w:sz w:val="22"/>
          <w:szCs w:val="22"/>
        </w:rPr>
      </w:pPr>
    </w:p>
    <w:p w14:paraId="4F9AE6A9" w14:textId="77777777" w:rsidR="00E54ACB" w:rsidRPr="007C47AF" w:rsidRDefault="00D350EF" w:rsidP="00E54ACB">
      <w:pPr>
        <w:jc w:val="right"/>
        <w:rPr>
          <w:rFonts w:asciiTheme="minorHAnsi" w:hAnsiTheme="minorHAnsi" w:cs="Helvetica"/>
          <w:b/>
          <w:sz w:val="22"/>
          <w:szCs w:val="22"/>
        </w:rPr>
      </w:pPr>
      <w:r>
        <w:rPr>
          <w:rFonts w:asciiTheme="minorHAnsi" w:hAnsiTheme="minorHAnsi" w:cs="Helvetica"/>
          <w:b/>
          <w:sz w:val="22"/>
          <w:szCs w:val="22"/>
        </w:rPr>
        <w:t>Załącznik nr 10</w:t>
      </w:r>
      <w:r w:rsidR="00E54ACB" w:rsidRPr="007C47AF">
        <w:rPr>
          <w:rFonts w:asciiTheme="minorHAnsi" w:hAnsiTheme="minorHAnsi" w:cs="Helvetica"/>
          <w:b/>
          <w:sz w:val="22"/>
          <w:szCs w:val="22"/>
        </w:rPr>
        <w:t xml:space="preserve"> do Formularza Oferty</w:t>
      </w:r>
    </w:p>
    <w:p w14:paraId="048FD0AB" w14:textId="77777777" w:rsidR="00E54ACB" w:rsidRPr="007C47AF" w:rsidRDefault="00E54ACB" w:rsidP="00E54ACB">
      <w:pPr>
        <w:jc w:val="both"/>
        <w:rPr>
          <w:rFonts w:asciiTheme="minorHAnsi" w:hAnsiTheme="minorHAnsi" w:cstheme="minorHAnsi"/>
          <w:sz w:val="22"/>
          <w:szCs w:val="22"/>
        </w:rPr>
      </w:pPr>
    </w:p>
    <w:p w14:paraId="1C44D97C" w14:textId="77777777" w:rsidR="00E54ACB" w:rsidRPr="007C47AF" w:rsidRDefault="00E54ACB" w:rsidP="00E54ACB">
      <w:pPr>
        <w:jc w:val="both"/>
        <w:rPr>
          <w:rFonts w:asciiTheme="minorHAnsi" w:hAnsiTheme="minorHAnsi" w:cstheme="minorHAnsi"/>
          <w:sz w:val="22"/>
          <w:szCs w:val="22"/>
        </w:rPr>
      </w:pPr>
    </w:p>
    <w:p w14:paraId="185827B7" w14:textId="77777777" w:rsidR="00E54ACB" w:rsidRPr="007C47AF" w:rsidRDefault="00E54ACB" w:rsidP="00E54ACB">
      <w:pPr>
        <w:jc w:val="center"/>
        <w:rPr>
          <w:rFonts w:asciiTheme="minorHAnsi" w:hAnsiTheme="minorHAnsi" w:cstheme="minorHAnsi"/>
          <w:sz w:val="22"/>
          <w:szCs w:val="22"/>
        </w:rPr>
      </w:pPr>
    </w:p>
    <w:p w14:paraId="08F85DC4" w14:textId="77777777" w:rsidR="00E54ACB" w:rsidRPr="007C47AF" w:rsidRDefault="00E54ACB" w:rsidP="00E54ACB">
      <w:pPr>
        <w:widowControl w:val="0"/>
        <w:autoSpaceDE w:val="0"/>
        <w:jc w:val="center"/>
        <w:rPr>
          <w:rFonts w:asciiTheme="minorHAnsi" w:hAnsiTheme="minorHAnsi" w:cs="Arial"/>
          <w:b/>
          <w:bCs/>
          <w:sz w:val="22"/>
          <w:szCs w:val="22"/>
        </w:rPr>
      </w:pPr>
      <w:r w:rsidRPr="007C47AF">
        <w:rPr>
          <w:rFonts w:asciiTheme="minorHAnsi" w:hAnsiTheme="minorHAnsi" w:cs="Arial"/>
          <w:b/>
          <w:bCs/>
          <w:sz w:val="22"/>
          <w:szCs w:val="22"/>
        </w:rPr>
        <w:t>WYKAZ PODWYKONAWCÓW ODPOWIEDZIALNYCH ZA REALIZACJĘ ZAMÓWIENIA</w:t>
      </w:r>
    </w:p>
    <w:p w14:paraId="3B31EA37" w14:textId="77777777" w:rsidR="00E54ACB" w:rsidRPr="007C47AF" w:rsidRDefault="00E54ACB" w:rsidP="00E54ACB">
      <w:pPr>
        <w:widowControl w:val="0"/>
        <w:autoSpaceDE w:val="0"/>
        <w:rPr>
          <w:rFonts w:asciiTheme="minorHAnsi" w:hAnsiTheme="minorHAnsi" w:cs="Arial"/>
          <w:b/>
          <w:bCs/>
          <w:sz w:val="22"/>
          <w:szCs w:val="22"/>
        </w:rPr>
      </w:pPr>
    </w:p>
    <w:p w14:paraId="04F31ACC" w14:textId="77777777"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14:paraId="7D57BD47" w14:textId="77777777"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w:t>
      </w:r>
      <w:r w:rsidR="00AB0ED2" w:rsidRPr="007C47AF">
        <w:rPr>
          <w:rFonts w:asciiTheme="minorHAnsi" w:hAnsiTheme="minorHAnsi" w:cstheme="minorHAnsi"/>
          <w:b/>
        </w:rPr>
        <w:t>NZ/4100/</w:t>
      </w:r>
      <w:r w:rsidR="00340FED">
        <w:rPr>
          <w:b/>
        </w:rPr>
        <w:t>1300008992</w:t>
      </w:r>
      <w:r w:rsidR="00AB0ED2" w:rsidRPr="007C47AF">
        <w:rPr>
          <w:rFonts w:asciiTheme="minorHAnsi" w:hAnsiTheme="minorHAnsi" w:cstheme="minorHAnsi"/>
          <w:b/>
        </w:rPr>
        <w:t>/</w:t>
      </w:r>
      <w:r w:rsidR="00B27836">
        <w:rPr>
          <w:rFonts w:asciiTheme="minorHAnsi" w:hAnsiTheme="minorHAnsi" w:cstheme="minorHAnsi"/>
          <w:b/>
        </w:rPr>
        <w:t>20</w:t>
      </w:r>
      <w:r w:rsidRPr="007C47AF">
        <w:rPr>
          <w:rFonts w:asciiTheme="minorHAnsi" w:hAnsiTheme="minorHAnsi"/>
          <w:bCs/>
        </w:rPr>
        <w:t>”</w:t>
      </w:r>
    </w:p>
    <w:p w14:paraId="2A053D56" w14:textId="77777777" w:rsidR="00E54ACB" w:rsidRPr="007C47AF" w:rsidRDefault="00E54ACB" w:rsidP="00E54ACB">
      <w:pPr>
        <w:widowControl w:val="0"/>
        <w:autoSpaceDE w:val="0"/>
        <w:rPr>
          <w:rFonts w:asciiTheme="minorHAnsi" w:hAnsiTheme="minorHAnsi" w:cs="Arial"/>
          <w:b/>
          <w:sz w:val="22"/>
          <w:szCs w:val="22"/>
        </w:rPr>
      </w:pPr>
    </w:p>
    <w:p w14:paraId="260EDF7D" w14:textId="77777777" w:rsidR="00E54ACB" w:rsidRPr="007C47AF" w:rsidRDefault="00E54ACB" w:rsidP="00E54ACB">
      <w:pPr>
        <w:widowControl w:val="0"/>
        <w:autoSpaceDE w:val="0"/>
        <w:rPr>
          <w:rFonts w:asciiTheme="minorHAnsi" w:hAnsiTheme="minorHAnsi" w:cs="Arial"/>
          <w:b/>
          <w:sz w:val="22"/>
          <w:szCs w:val="22"/>
        </w:rPr>
      </w:pPr>
    </w:p>
    <w:p w14:paraId="23A090AF" w14:textId="77777777" w:rsidR="00E54ACB" w:rsidRPr="007C47AF" w:rsidRDefault="00E54ACB" w:rsidP="00F82F59">
      <w:pPr>
        <w:widowControl w:val="0"/>
        <w:autoSpaceDE w:val="0"/>
        <w:spacing w:after="120"/>
        <w:jc w:val="center"/>
        <w:rPr>
          <w:rFonts w:asciiTheme="minorHAnsi" w:hAnsiTheme="minorHAnsi" w:cs="Arial"/>
          <w:b/>
          <w:sz w:val="22"/>
          <w:szCs w:val="22"/>
        </w:rPr>
      </w:pPr>
      <w:r w:rsidRPr="007C47AF">
        <w:rPr>
          <w:rFonts w:asciiTheme="minorHAnsi" w:hAnsiTheme="minorHAnsi" w:cs="Arial"/>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7C47AF" w14:paraId="5E3D62AE" w14:textId="77777777" w:rsidTr="00975D94">
        <w:trPr>
          <w:cantSplit/>
        </w:trPr>
        <w:tc>
          <w:tcPr>
            <w:tcW w:w="449" w:type="dxa"/>
            <w:tcBorders>
              <w:top w:val="single" w:sz="4" w:space="0" w:color="000000"/>
              <w:left w:val="single" w:sz="4" w:space="0" w:color="000000"/>
              <w:bottom w:val="single" w:sz="4" w:space="0" w:color="000000"/>
            </w:tcBorders>
            <w:vAlign w:val="center"/>
          </w:tcPr>
          <w:p w14:paraId="61DB4DFB" w14:textId="77777777" w:rsidR="00E54ACB" w:rsidRPr="007C47AF" w:rsidRDefault="00E54ACB" w:rsidP="00975D94">
            <w:pPr>
              <w:widowControl w:val="0"/>
              <w:autoSpaceDE w:val="0"/>
              <w:snapToGrid w:val="0"/>
              <w:jc w:val="center"/>
              <w:rPr>
                <w:rFonts w:asciiTheme="minorHAnsi" w:hAnsiTheme="minorHAnsi" w:cs="Arial"/>
                <w:sz w:val="22"/>
                <w:szCs w:val="22"/>
                <w:lang w:val="fr-FR"/>
              </w:rPr>
            </w:pPr>
            <w:r w:rsidRPr="007C47AF">
              <w:rPr>
                <w:rFonts w:asciiTheme="minorHAnsi" w:hAnsiTheme="minorHAnsi" w:cs="Arial"/>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354B902B" w14:textId="77777777" w:rsidR="00E54ACB" w:rsidRPr="007C47AF" w:rsidRDefault="00E54ACB" w:rsidP="00975D94">
            <w:pPr>
              <w:widowControl w:val="0"/>
              <w:autoSpaceDE w:val="0"/>
              <w:snapToGrid w:val="0"/>
              <w:jc w:val="center"/>
              <w:rPr>
                <w:rFonts w:asciiTheme="minorHAnsi" w:hAnsiTheme="minorHAnsi" w:cs="Arial"/>
                <w:sz w:val="22"/>
                <w:szCs w:val="22"/>
              </w:rPr>
            </w:pPr>
            <w:r w:rsidRPr="007C47AF">
              <w:rPr>
                <w:rFonts w:asciiTheme="minorHAnsi" w:hAnsiTheme="minorHAnsi" w:cs="Arial"/>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EE6905F" w14:textId="77777777" w:rsidR="00E54ACB" w:rsidRPr="007C47AF" w:rsidRDefault="00E54ACB" w:rsidP="00975D94">
            <w:pPr>
              <w:widowControl w:val="0"/>
              <w:autoSpaceDE w:val="0"/>
              <w:snapToGrid w:val="0"/>
              <w:jc w:val="center"/>
              <w:rPr>
                <w:rFonts w:asciiTheme="minorHAnsi" w:hAnsiTheme="minorHAnsi" w:cs="Arial"/>
                <w:sz w:val="22"/>
                <w:szCs w:val="22"/>
              </w:rPr>
            </w:pPr>
            <w:r w:rsidRPr="007C47AF">
              <w:rPr>
                <w:rFonts w:asciiTheme="minorHAnsi" w:hAnsiTheme="minorHAnsi" w:cs="Arial"/>
                <w:sz w:val="22"/>
                <w:szCs w:val="22"/>
              </w:rPr>
              <w:t>Zakres wykonywanych czynności przez podwykonawcę</w:t>
            </w:r>
          </w:p>
        </w:tc>
      </w:tr>
      <w:tr w:rsidR="00E54ACB" w:rsidRPr="007C47AF" w14:paraId="6819DB17" w14:textId="77777777" w:rsidTr="00975D94">
        <w:trPr>
          <w:cantSplit/>
        </w:trPr>
        <w:tc>
          <w:tcPr>
            <w:tcW w:w="449" w:type="dxa"/>
            <w:tcBorders>
              <w:left w:val="single" w:sz="4" w:space="0" w:color="000000"/>
              <w:bottom w:val="single" w:sz="4" w:space="0" w:color="000000"/>
            </w:tcBorders>
          </w:tcPr>
          <w:p w14:paraId="73FF82B4" w14:textId="77777777"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2C4616E6" w14:textId="77777777"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17E9316D" w14:textId="77777777"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14:paraId="528616EE" w14:textId="77777777" w:rsidTr="00975D94">
        <w:trPr>
          <w:cantSplit/>
        </w:trPr>
        <w:tc>
          <w:tcPr>
            <w:tcW w:w="449" w:type="dxa"/>
            <w:tcBorders>
              <w:left w:val="single" w:sz="4" w:space="0" w:color="000000"/>
              <w:bottom w:val="single" w:sz="4" w:space="0" w:color="000000"/>
            </w:tcBorders>
          </w:tcPr>
          <w:p w14:paraId="42F6FFE9" w14:textId="77777777"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18C45F78" w14:textId="77777777"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408F3F8F" w14:textId="77777777"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14:paraId="4CD592D4" w14:textId="77777777" w:rsidTr="00975D94">
        <w:trPr>
          <w:cantSplit/>
        </w:trPr>
        <w:tc>
          <w:tcPr>
            <w:tcW w:w="449" w:type="dxa"/>
            <w:tcBorders>
              <w:left w:val="single" w:sz="4" w:space="0" w:color="000000"/>
              <w:bottom w:val="single" w:sz="4" w:space="0" w:color="000000"/>
            </w:tcBorders>
          </w:tcPr>
          <w:p w14:paraId="7D2A9B53" w14:textId="77777777"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6695AA73" w14:textId="77777777"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16B8DBD1" w14:textId="77777777"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14:paraId="26963D0A" w14:textId="77777777" w:rsidTr="00975D94">
        <w:trPr>
          <w:cantSplit/>
        </w:trPr>
        <w:tc>
          <w:tcPr>
            <w:tcW w:w="449" w:type="dxa"/>
            <w:tcBorders>
              <w:left w:val="single" w:sz="4" w:space="0" w:color="000000"/>
              <w:bottom w:val="single" w:sz="4" w:space="0" w:color="000000"/>
            </w:tcBorders>
          </w:tcPr>
          <w:p w14:paraId="386EA7CE" w14:textId="77777777"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08286D0B" w14:textId="77777777"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11EC055B" w14:textId="77777777" w:rsidR="00E54ACB" w:rsidRPr="007C47AF" w:rsidRDefault="00E54ACB" w:rsidP="00975D94">
            <w:pPr>
              <w:widowControl w:val="0"/>
              <w:autoSpaceDE w:val="0"/>
              <w:snapToGrid w:val="0"/>
              <w:spacing w:line="480" w:lineRule="auto"/>
              <w:rPr>
                <w:rFonts w:asciiTheme="minorHAnsi" w:hAnsiTheme="minorHAnsi" w:cs="Arial"/>
                <w:sz w:val="22"/>
                <w:szCs w:val="22"/>
              </w:rPr>
            </w:pPr>
          </w:p>
        </w:tc>
      </w:tr>
    </w:tbl>
    <w:p w14:paraId="6CB07F53" w14:textId="77777777" w:rsidR="00E54ACB" w:rsidRPr="007C47AF" w:rsidRDefault="00E54ACB" w:rsidP="00E54ACB">
      <w:pPr>
        <w:jc w:val="right"/>
        <w:rPr>
          <w:rFonts w:asciiTheme="minorHAnsi" w:hAnsiTheme="minorHAnsi" w:cs="Helvetica"/>
          <w:sz w:val="22"/>
          <w:szCs w:val="22"/>
        </w:rPr>
      </w:pPr>
    </w:p>
    <w:p w14:paraId="4A11730F" w14:textId="77777777" w:rsidR="00E54ACB" w:rsidRPr="007C47AF" w:rsidRDefault="00E54ACB" w:rsidP="00E54ACB">
      <w:pPr>
        <w:jc w:val="right"/>
        <w:rPr>
          <w:rFonts w:asciiTheme="minorHAnsi" w:hAnsiTheme="minorHAnsi" w:cs="Helvetica"/>
          <w:sz w:val="22"/>
          <w:szCs w:val="22"/>
        </w:rPr>
      </w:pPr>
    </w:p>
    <w:p w14:paraId="1A77F379" w14:textId="77777777" w:rsidR="00E54ACB" w:rsidRPr="007C47AF" w:rsidRDefault="00E54ACB" w:rsidP="00E54ACB">
      <w:pPr>
        <w:jc w:val="right"/>
        <w:rPr>
          <w:rFonts w:asciiTheme="minorHAnsi" w:hAnsiTheme="minorHAnsi" w:cs="Helvetica"/>
          <w:sz w:val="22"/>
          <w:szCs w:val="22"/>
        </w:rPr>
      </w:pPr>
    </w:p>
    <w:p w14:paraId="06C42773" w14:textId="77777777" w:rsidR="00E54ACB" w:rsidRPr="007C47AF" w:rsidRDefault="00E54ACB" w:rsidP="00E54ACB">
      <w:pPr>
        <w:jc w:val="right"/>
        <w:rPr>
          <w:rFonts w:asciiTheme="minorHAnsi" w:hAnsiTheme="minorHAnsi" w:cs="Helvetica"/>
          <w:sz w:val="22"/>
          <w:szCs w:val="22"/>
        </w:rPr>
      </w:pPr>
    </w:p>
    <w:p w14:paraId="2E2A2CFD" w14:textId="77777777" w:rsidR="00E54ACB" w:rsidRPr="007C47AF" w:rsidRDefault="00E54ACB" w:rsidP="00E54ACB">
      <w:pPr>
        <w:jc w:val="right"/>
        <w:rPr>
          <w:rFonts w:asciiTheme="minorHAnsi" w:hAnsiTheme="minorHAnsi" w:cs="Helvetica"/>
          <w:sz w:val="22"/>
          <w:szCs w:val="22"/>
        </w:rPr>
      </w:pPr>
    </w:p>
    <w:p w14:paraId="230CA0F5"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14:paraId="36878F93" w14:textId="77777777" w:rsidR="00E54ACB" w:rsidRPr="007C47AF" w:rsidRDefault="00E54ACB" w:rsidP="00E54ACB">
      <w:pPr>
        <w:jc w:val="right"/>
        <w:rPr>
          <w:rFonts w:asciiTheme="minorHAnsi" w:hAnsiTheme="minorHAnsi" w:cs="Helvetica"/>
          <w:b/>
          <w:sz w:val="22"/>
          <w:szCs w:val="22"/>
        </w:rPr>
      </w:pPr>
    </w:p>
    <w:p w14:paraId="099BD991" w14:textId="77777777" w:rsidR="00E54ACB" w:rsidRPr="007C47AF" w:rsidRDefault="00E54ACB" w:rsidP="00E54ACB">
      <w:pPr>
        <w:jc w:val="right"/>
        <w:rPr>
          <w:rFonts w:asciiTheme="minorHAnsi" w:hAnsiTheme="minorHAnsi" w:cs="Helvetica"/>
          <w:b/>
          <w:sz w:val="22"/>
          <w:szCs w:val="22"/>
        </w:rPr>
      </w:pPr>
    </w:p>
    <w:p w14:paraId="3AF63704" w14:textId="77777777" w:rsidR="00E54ACB" w:rsidRPr="007C47AF" w:rsidRDefault="00E54ACB" w:rsidP="00E54ACB">
      <w:pPr>
        <w:jc w:val="right"/>
        <w:rPr>
          <w:rFonts w:asciiTheme="minorHAnsi" w:hAnsiTheme="minorHAnsi" w:cs="Helvetica"/>
          <w:b/>
          <w:sz w:val="22"/>
          <w:szCs w:val="22"/>
        </w:rPr>
      </w:pPr>
    </w:p>
    <w:p w14:paraId="12A955CB" w14:textId="77777777" w:rsidR="00E54ACB" w:rsidRPr="007C47AF" w:rsidRDefault="00E54ACB" w:rsidP="00E54ACB">
      <w:pPr>
        <w:jc w:val="right"/>
        <w:rPr>
          <w:rFonts w:asciiTheme="minorHAnsi" w:hAnsiTheme="minorHAnsi" w:cs="Helvetica"/>
          <w:b/>
          <w:sz w:val="22"/>
          <w:szCs w:val="22"/>
        </w:rPr>
      </w:pPr>
    </w:p>
    <w:p w14:paraId="054D0F36"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14:paraId="784D4283" w14:textId="77777777" w:rsidR="00E54ACB" w:rsidRPr="007C47AF" w:rsidRDefault="00E54ACB" w:rsidP="00E54ACB">
      <w:pPr>
        <w:jc w:val="right"/>
        <w:rPr>
          <w:rFonts w:asciiTheme="minorHAnsi" w:hAnsiTheme="minorHAnsi" w:cs="Helvetica"/>
          <w:sz w:val="22"/>
          <w:szCs w:val="22"/>
        </w:rPr>
      </w:pPr>
    </w:p>
    <w:p w14:paraId="46FD88C3" w14:textId="77777777" w:rsidR="00E54ACB" w:rsidRPr="007C47AF" w:rsidRDefault="00E54ACB" w:rsidP="00E54ACB">
      <w:pPr>
        <w:rPr>
          <w:rFonts w:asciiTheme="minorHAnsi" w:eastAsiaTheme="majorEastAsia" w:hAnsiTheme="minorHAnsi" w:cstheme="majorBidi"/>
          <w:b/>
          <w:sz w:val="22"/>
          <w:szCs w:val="22"/>
        </w:rPr>
      </w:pPr>
    </w:p>
    <w:p w14:paraId="07746D58" w14:textId="77777777" w:rsidR="00E54ACB" w:rsidRPr="00D350EF" w:rsidRDefault="00E54ACB" w:rsidP="00E54ACB">
      <w:pPr>
        <w:jc w:val="right"/>
        <w:rPr>
          <w:rFonts w:asciiTheme="minorHAnsi" w:hAnsiTheme="minorHAnsi" w:cs="Helvetica"/>
          <w:b/>
          <w:sz w:val="22"/>
          <w:szCs w:val="22"/>
        </w:rPr>
      </w:pPr>
      <w:r w:rsidRPr="007C47AF">
        <w:rPr>
          <w:rFonts w:asciiTheme="minorHAnsi" w:eastAsiaTheme="majorEastAsia" w:hAnsiTheme="minorHAnsi" w:cstheme="majorBidi"/>
          <w:b/>
          <w:sz w:val="22"/>
          <w:szCs w:val="22"/>
        </w:rPr>
        <w:br w:type="page"/>
      </w:r>
      <w:r w:rsidR="00D350EF">
        <w:rPr>
          <w:rFonts w:asciiTheme="minorHAnsi" w:hAnsiTheme="minorHAnsi" w:cs="Helvetica"/>
          <w:b/>
          <w:sz w:val="22"/>
          <w:szCs w:val="22"/>
        </w:rPr>
        <w:lastRenderedPageBreak/>
        <w:t xml:space="preserve">Załącznik nr 11 </w:t>
      </w:r>
      <w:r w:rsidRPr="00D350EF">
        <w:rPr>
          <w:rFonts w:asciiTheme="minorHAnsi" w:hAnsiTheme="minorHAnsi" w:cs="Helvetica"/>
          <w:b/>
          <w:sz w:val="22"/>
          <w:szCs w:val="22"/>
        </w:rPr>
        <w:t>do Formularza Oferty</w:t>
      </w:r>
    </w:p>
    <w:p w14:paraId="18938DE8" w14:textId="77777777" w:rsidR="00E54ACB" w:rsidRPr="001F2629" w:rsidRDefault="00E54ACB" w:rsidP="00E54ACB">
      <w:pPr>
        <w:rPr>
          <w:rFonts w:asciiTheme="minorHAnsi" w:hAnsiTheme="minorHAnsi"/>
          <w:i/>
          <w:strike/>
          <w:sz w:val="22"/>
          <w:szCs w:val="22"/>
        </w:rPr>
      </w:pPr>
    </w:p>
    <w:p w14:paraId="6FB7B4F3" w14:textId="77777777" w:rsidR="00E54ACB" w:rsidRPr="001F2629" w:rsidRDefault="00E54ACB" w:rsidP="00E54ACB">
      <w:pPr>
        <w:rPr>
          <w:rFonts w:asciiTheme="minorHAnsi" w:hAnsiTheme="minorHAnsi"/>
          <w:i/>
          <w:strike/>
          <w:sz w:val="22"/>
          <w:szCs w:val="22"/>
        </w:rPr>
      </w:pPr>
    </w:p>
    <w:p w14:paraId="75A5CCE7" w14:textId="77777777" w:rsidR="00E54ACB" w:rsidRPr="001F2629" w:rsidRDefault="00E54ACB" w:rsidP="00E54ACB">
      <w:pPr>
        <w:pStyle w:val="Tekstpodstawowy"/>
        <w:rPr>
          <w:rFonts w:asciiTheme="minorHAnsi" w:hAnsiTheme="minorHAnsi"/>
          <w:b/>
          <w:bCs/>
          <w:strike/>
          <w:sz w:val="22"/>
          <w:szCs w:val="22"/>
        </w:rPr>
      </w:pPr>
      <w:r w:rsidRPr="001F2629">
        <w:rPr>
          <w:rFonts w:asciiTheme="minorHAnsi" w:hAnsiTheme="minorHAnsi"/>
          <w:i/>
          <w:strike/>
          <w:sz w:val="22"/>
          <w:szCs w:val="22"/>
        </w:rPr>
        <w:tab/>
      </w:r>
      <w:r w:rsidRPr="001F2629">
        <w:rPr>
          <w:rFonts w:asciiTheme="minorHAnsi" w:hAnsiTheme="minorHAnsi"/>
          <w:i/>
          <w:strike/>
          <w:sz w:val="22"/>
          <w:szCs w:val="22"/>
        </w:rPr>
        <w:tab/>
      </w:r>
      <w:r w:rsidRPr="001F2629">
        <w:rPr>
          <w:rFonts w:asciiTheme="minorHAnsi" w:hAnsiTheme="minorHAnsi"/>
          <w:i/>
          <w:strike/>
          <w:sz w:val="22"/>
          <w:szCs w:val="22"/>
        </w:rPr>
        <w:tab/>
      </w:r>
    </w:p>
    <w:p w14:paraId="74B2B938" w14:textId="77777777" w:rsidR="00E54ACB" w:rsidRPr="001F2629" w:rsidRDefault="00E54ACB" w:rsidP="00E54ACB">
      <w:pPr>
        <w:pStyle w:val="Tekstpodstawowy"/>
        <w:jc w:val="center"/>
        <w:rPr>
          <w:rFonts w:asciiTheme="minorHAnsi" w:eastAsiaTheme="minorHAnsi" w:hAnsiTheme="minorHAnsi"/>
          <w:b/>
          <w:sz w:val="22"/>
          <w:szCs w:val="22"/>
          <w:lang w:eastAsia="en-US"/>
        </w:rPr>
      </w:pPr>
      <w:r w:rsidRPr="001F2629">
        <w:rPr>
          <w:rFonts w:asciiTheme="minorHAnsi" w:eastAsiaTheme="minorHAnsi" w:hAnsiTheme="minorHAnsi"/>
          <w:b/>
          <w:sz w:val="22"/>
          <w:szCs w:val="22"/>
          <w:lang w:eastAsia="en-US"/>
        </w:rPr>
        <w:t xml:space="preserve">Wykaz niezbędnych do zrealizowania zamówienia narzędzi, urządzeń, sprzętu, </w:t>
      </w:r>
    </w:p>
    <w:p w14:paraId="07788A90" w14:textId="77777777" w:rsidR="00E54ACB" w:rsidRPr="00AB0ED2" w:rsidRDefault="00E54ACB" w:rsidP="00E54ACB">
      <w:pPr>
        <w:pStyle w:val="Tekstpodstawowy"/>
        <w:jc w:val="center"/>
        <w:rPr>
          <w:rFonts w:asciiTheme="minorHAnsi" w:eastAsiaTheme="minorHAnsi" w:hAnsiTheme="minorHAnsi"/>
          <w:b/>
          <w:sz w:val="22"/>
          <w:szCs w:val="22"/>
          <w:lang w:eastAsia="en-US"/>
        </w:rPr>
      </w:pPr>
      <w:r w:rsidRPr="001F2629">
        <w:rPr>
          <w:rFonts w:asciiTheme="minorHAnsi" w:eastAsiaTheme="minorHAnsi" w:hAnsiTheme="minorHAnsi"/>
          <w:b/>
          <w:sz w:val="22"/>
          <w:szCs w:val="22"/>
          <w:lang w:eastAsia="en-US"/>
        </w:rPr>
        <w:t>którymi dysponuje Wykonawca</w:t>
      </w:r>
    </w:p>
    <w:p w14:paraId="36687B79" w14:textId="77777777" w:rsidR="00E54ACB" w:rsidRPr="00EE0B68" w:rsidRDefault="00E54ACB" w:rsidP="00E54ACB">
      <w:pPr>
        <w:pStyle w:val="Tekstpodstawowy"/>
        <w:rPr>
          <w:rFonts w:asciiTheme="minorHAnsi" w:eastAsiaTheme="minorHAnsi" w:hAnsiTheme="minorHAnsi"/>
          <w:strike/>
          <w:sz w:val="22"/>
          <w:szCs w:val="22"/>
          <w:lang w:eastAsia="en-US"/>
        </w:rPr>
      </w:pPr>
    </w:p>
    <w:p w14:paraId="61559D88" w14:textId="77777777" w:rsidR="00E54ACB" w:rsidRPr="00AB0ED2" w:rsidRDefault="00E54ACB" w:rsidP="00E54ACB">
      <w:pPr>
        <w:pStyle w:val="Tekstpodstawowy"/>
        <w:rPr>
          <w:rFonts w:asciiTheme="minorHAnsi" w:hAnsiTheme="minorHAnsi"/>
          <w:b/>
          <w:bCs/>
          <w:sz w:val="22"/>
          <w:szCs w:val="22"/>
        </w:rPr>
      </w:pPr>
      <w:r w:rsidRPr="00AB0ED2">
        <w:rPr>
          <w:rFonts w:asciiTheme="minorHAnsi" w:hAnsiTheme="minorHAnsi"/>
          <w:iCs/>
          <w:sz w:val="22"/>
          <w:szCs w:val="22"/>
        </w:rPr>
        <w:t>W przypadku, gdy Wykonawca wskaże w wykazie narzędzia, urządzenia, sprzętu, którymi będzie dysponował, musi załączyć pisemne zobowiązanie innych podmiotów do ich udostępnienia.</w:t>
      </w:r>
    </w:p>
    <w:p w14:paraId="2C895CAC" w14:textId="77777777" w:rsidR="00E54ACB" w:rsidRPr="00AB0ED2" w:rsidRDefault="00E54ACB" w:rsidP="00E54ACB">
      <w:pPr>
        <w:pStyle w:val="Nagwek"/>
        <w:tabs>
          <w:tab w:val="clear" w:pos="4536"/>
          <w:tab w:val="clear" w:pos="9072"/>
        </w:tabs>
        <w:rPr>
          <w:rFonts w:asciiTheme="minorHAnsi" w:hAnsiTheme="minorHAnsi"/>
          <w:sz w:val="22"/>
          <w:szCs w:val="22"/>
        </w:rPr>
      </w:pPr>
    </w:p>
    <w:p w14:paraId="2CB50C66" w14:textId="77777777" w:rsidR="00E54ACB" w:rsidRPr="00AB0ED2" w:rsidRDefault="00E54ACB" w:rsidP="00E54ACB">
      <w:pPr>
        <w:pStyle w:val="Nagwek"/>
        <w:tabs>
          <w:tab w:val="clear" w:pos="4536"/>
          <w:tab w:val="clear" w:pos="9072"/>
        </w:tabs>
        <w:rPr>
          <w:rFonts w:asciiTheme="minorHAnsi" w:hAnsiTheme="minorHAnsi"/>
          <w:sz w:val="22"/>
          <w:szCs w:val="22"/>
        </w:rPr>
      </w:pPr>
      <w:r w:rsidRPr="00AB0ED2">
        <w:rPr>
          <w:rFonts w:asciiTheme="minorHAnsi" w:hAnsiTheme="minorHAnsi"/>
          <w:sz w:val="22"/>
          <w:szCs w:val="22"/>
        </w:rPr>
        <w:t>Nazwa Wykonawcy ...................................................................................................................,</w:t>
      </w:r>
    </w:p>
    <w:p w14:paraId="38A97DB2" w14:textId="77777777" w:rsidR="00E54ACB" w:rsidRPr="00AB0ED2" w:rsidRDefault="00E54ACB" w:rsidP="00E54ACB">
      <w:pPr>
        <w:pStyle w:val="Nagwek"/>
        <w:tabs>
          <w:tab w:val="clear" w:pos="4536"/>
          <w:tab w:val="clear" w:pos="9072"/>
        </w:tabs>
        <w:rPr>
          <w:rFonts w:asciiTheme="minorHAnsi" w:hAnsiTheme="minorHAnsi"/>
          <w:sz w:val="22"/>
          <w:szCs w:val="22"/>
        </w:rPr>
      </w:pPr>
    </w:p>
    <w:p w14:paraId="5947EAEE" w14:textId="77777777" w:rsidR="00E54ACB" w:rsidRPr="00AB0ED2" w:rsidRDefault="00E54ACB" w:rsidP="00E54ACB">
      <w:pPr>
        <w:pStyle w:val="Nagwek"/>
        <w:tabs>
          <w:tab w:val="clear" w:pos="4536"/>
          <w:tab w:val="clear" w:pos="9072"/>
        </w:tabs>
        <w:rPr>
          <w:rFonts w:asciiTheme="minorHAnsi" w:hAnsiTheme="minorHAnsi"/>
          <w:sz w:val="22"/>
          <w:szCs w:val="22"/>
        </w:rPr>
      </w:pPr>
      <w:r w:rsidRPr="00AB0ED2">
        <w:rPr>
          <w:rFonts w:asciiTheme="minorHAnsi" w:hAnsiTheme="minorHAnsi"/>
          <w:sz w:val="22"/>
          <w:szCs w:val="22"/>
        </w:rPr>
        <w:t>Adres siedziby Wykonawcy .......................................................................................................</w:t>
      </w:r>
    </w:p>
    <w:p w14:paraId="370CA16D" w14:textId="77777777" w:rsidR="00E54ACB" w:rsidRPr="00AB0ED2" w:rsidRDefault="00E54ACB" w:rsidP="00E54ACB">
      <w:pPr>
        <w:pStyle w:val="Nagwek"/>
        <w:tabs>
          <w:tab w:val="clear" w:pos="4536"/>
          <w:tab w:val="clear" w:pos="9072"/>
        </w:tabs>
        <w:rPr>
          <w:rFonts w:asciiTheme="minorHAnsi" w:hAnsiTheme="minorHAnsi"/>
          <w:sz w:val="22"/>
          <w:szCs w:val="22"/>
        </w:rPr>
      </w:pPr>
    </w:p>
    <w:p w14:paraId="7A999AD3" w14:textId="77777777" w:rsidR="00E54ACB" w:rsidRPr="00AB0ED2" w:rsidRDefault="00E54ACB" w:rsidP="00E54ACB">
      <w:pPr>
        <w:pStyle w:val="Nagwek"/>
        <w:tabs>
          <w:tab w:val="clear" w:pos="4536"/>
          <w:tab w:val="clear" w:pos="9072"/>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AB0ED2" w14:paraId="6500A275" w14:textId="77777777" w:rsidTr="00975D94">
        <w:trPr>
          <w:trHeight w:val="414"/>
          <w:jc w:val="center"/>
        </w:trPr>
        <w:tc>
          <w:tcPr>
            <w:tcW w:w="472" w:type="dxa"/>
            <w:tcBorders>
              <w:bottom w:val="single" w:sz="4" w:space="0" w:color="auto"/>
            </w:tcBorders>
            <w:vAlign w:val="center"/>
          </w:tcPr>
          <w:p w14:paraId="71D594C0" w14:textId="77777777"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Lp.</w:t>
            </w:r>
          </w:p>
        </w:tc>
        <w:tc>
          <w:tcPr>
            <w:tcW w:w="3532" w:type="dxa"/>
            <w:tcBorders>
              <w:bottom w:val="single" w:sz="4" w:space="0" w:color="auto"/>
            </w:tcBorders>
            <w:vAlign w:val="center"/>
          </w:tcPr>
          <w:p w14:paraId="29B86C95" w14:textId="77777777"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Rodzaj i nazwa narzędzi, urządzeń, sprzętu, środków transportu.</w:t>
            </w:r>
          </w:p>
        </w:tc>
        <w:tc>
          <w:tcPr>
            <w:tcW w:w="2202" w:type="dxa"/>
            <w:tcBorders>
              <w:bottom w:val="single" w:sz="4" w:space="0" w:color="auto"/>
            </w:tcBorders>
            <w:vAlign w:val="center"/>
          </w:tcPr>
          <w:p w14:paraId="232A5A16" w14:textId="77777777"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Rodzaj własności (własne, dzierżawa)</w:t>
            </w:r>
          </w:p>
        </w:tc>
        <w:tc>
          <w:tcPr>
            <w:tcW w:w="1550" w:type="dxa"/>
            <w:tcBorders>
              <w:bottom w:val="single" w:sz="4" w:space="0" w:color="auto"/>
            </w:tcBorders>
            <w:vAlign w:val="center"/>
          </w:tcPr>
          <w:p w14:paraId="2ACEBC2F" w14:textId="77777777"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Rok produkcji</w:t>
            </w:r>
          </w:p>
        </w:tc>
        <w:tc>
          <w:tcPr>
            <w:tcW w:w="1431" w:type="dxa"/>
            <w:tcBorders>
              <w:bottom w:val="single" w:sz="4" w:space="0" w:color="auto"/>
            </w:tcBorders>
            <w:vAlign w:val="center"/>
          </w:tcPr>
          <w:p w14:paraId="581627C5" w14:textId="77777777"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Liczba jednostek</w:t>
            </w:r>
          </w:p>
        </w:tc>
      </w:tr>
      <w:tr w:rsidR="00E54ACB" w:rsidRPr="00AB0ED2" w14:paraId="1661FDFC" w14:textId="77777777" w:rsidTr="00975D94">
        <w:trPr>
          <w:trHeight w:val="135"/>
          <w:jc w:val="center"/>
        </w:trPr>
        <w:tc>
          <w:tcPr>
            <w:tcW w:w="472" w:type="dxa"/>
          </w:tcPr>
          <w:p w14:paraId="64653FF0" w14:textId="77777777"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1</w:t>
            </w:r>
          </w:p>
        </w:tc>
        <w:tc>
          <w:tcPr>
            <w:tcW w:w="3532" w:type="dxa"/>
          </w:tcPr>
          <w:p w14:paraId="1B52C76F" w14:textId="77777777"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2</w:t>
            </w:r>
          </w:p>
        </w:tc>
        <w:tc>
          <w:tcPr>
            <w:tcW w:w="2202" w:type="dxa"/>
          </w:tcPr>
          <w:p w14:paraId="51B9C0B8" w14:textId="77777777"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3</w:t>
            </w:r>
          </w:p>
        </w:tc>
        <w:tc>
          <w:tcPr>
            <w:tcW w:w="1550" w:type="dxa"/>
          </w:tcPr>
          <w:p w14:paraId="5E23330D" w14:textId="77777777"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4</w:t>
            </w:r>
          </w:p>
        </w:tc>
        <w:tc>
          <w:tcPr>
            <w:tcW w:w="1431" w:type="dxa"/>
          </w:tcPr>
          <w:p w14:paraId="076A5C42" w14:textId="77777777" w:rsidR="00E54ACB" w:rsidRPr="00AB0ED2" w:rsidRDefault="00E54ACB" w:rsidP="00975D94">
            <w:pPr>
              <w:jc w:val="center"/>
              <w:rPr>
                <w:rFonts w:asciiTheme="minorHAnsi" w:hAnsiTheme="minorHAnsi"/>
                <w:iCs/>
                <w:sz w:val="22"/>
                <w:szCs w:val="22"/>
              </w:rPr>
            </w:pPr>
            <w:r w:rsidRPr="00AB0ED2">
              <w:rPr>
                <w:rFonts w:asciiTheme="minorHAnsi" w:hAnsiTheme="minorHAnsi"/>
                <w:iCs/>
                <w:sz w:val="22"/>
                <w:szCs w:val="22"/>
              </w:rPr>
              <w:t>5</w:t>
            </w:r>
          </w:p>
        </w:tc>
      </w:tr>
      <w:tr w:rsidR="00E54ACB" w:rsidRPr="00EE0B68" w14:paraId="208CD360" w14:textId="77777777" w:rsidTr="00C21EA0">
        <w:trPr>
          <w:trHeight w:val="4736"/>
          <w:jc w:val="center"/>
        </w:trPr>
        <w:tc>
          <w:tcPr>
            <w:tcW w:w="472" w:type="dxa"/>
          </w:tcPr>
          <w:p w14:paraId="48597441" w14:textId="77777777" w:rsidR="00E54ACB" w:rsidRPr="00EE0B68" w:rsidRDefault="00E54ACB" w:rsidP="00975D94">
            <w:pPr>
              <w:jc w:val="center"/>
              <w:rPr>
                <w:rFonts w:asciiTheme="minorHAnsi" w:hAnsiTheme="minorHAnsi"/>
                <w:i/>
                <w:iCs/>
                <w:strike/>
                <w:sz w:val="22"/>
                <w:szCs w:val="22"/>
              </w:rPr>
            </w:pPr>
          </w:p>
        </w:tc>
        <w:tc>
          <w:tcPr>
            <w:tcW w:w="3532" w:type="dxa"/>
          </w:tcPr>
          <w:p w14:paraId="2ACDB4EF" w14:textId="77777777" w:rsidR="00E54ACB" w:rsidRPr="00EE0B68" w:rsidRDefault="00E54ACB" w:rsidP="00975D94">
            <w:pPr>
              <w:rPr>
                <w:rFonts w:asciiTheme="minorHAnsi" w:hAnsiTheme="minorHAnsi"/>
                <w:i/>
                <w:iCs/>
                <w:strike/>
                <w:sz w:val="22"/>
                <w:szCs w:val="22"/>
              </w:rPr>
            </w:pPr>
          </w:p>
        </w:tc>
        <w:tc>
          <w:tcPr>
            <w:tcW w:w="2202" w:type="dxa"/>
          </w:tcPr>
          <w:p w14:paraId="30A30E11" w14:textId="77777777" w:rsidR="00E54ACB" w:rsidRPr="00EE0B68" w:rsidRDefault="00E54ACB" w:rsidP="00975D94">
            <w:pPr>
              <w:jc w:val="center"/>
              <w:rPr>
                <w:rFonts w:asciiTheme="minorHAnsi" w:hAnsiTheme="minorHAnsi"/>
                <w:i/>
                <w:iCs/>
                <w:strike/>
                <w:sz w:val="22"/>
                <w:szCs w:val="22"/>
              </w:rPr>
            </w:pPr>
          </w:p>
        </w:tc>
        <w:tc>
          <w:tcPr>
            <w:tcW w:w="1550" w:type="dxa"/>
          </w:tcPr>
          <w:p w14:paraId="7A5F6276" w14:textId="77777777" w:rsidR="00E54ACB" w:rsidRPr="00EE0B68" w:rsidRDefault="00E54ACB" w:rsidP="00975D94">
            <w:pPr>
              <w:jc w:val="center"/>
              <w:rPr>
                <w:rFonts w:asciiTheme="minorHAnsi" w:hAnsiTheme="minorHAnsi"/>
                <w:i/>
                <w:iCs/>
                <w:strike/>
                <w:sz w:val="22"/>
                <w:szCs w:val="22"/>
              </w:rPr>
            </w:pPr>
          </w:p>
        </w:tc>
        <w:tc>
          <w:tcPr>
            <w:tcW w:w="1431" w:type="dxa"/>
          </w:tcPr>
          <w:p w14:paraId="3851433A" w14:textId="77777777" w:rsidR="00E54ACB" w:rsidRPr="00EE0B68" w:rsidRDefault="00E54ACB" w:rsidP="00975D94">
            <w:pPr>
              <w:jc w:val="center"/>
              <w:rPr>
                <w:rFonts w:asciiTheme="minorHAnsi" w:hAnsiTheme="minorHAnsi"/>
                <w:i/>
                <w:iCs/>
                <w:strike/>
                <w:sz w:val="22"/>
                <w:szCs w:val="22"/>
              </w:rPr>
            </w:pPr>
          </w:p>
        </w:tc>
      </w:tr>
    </w:tbl>
    <w:p w14:paraId="5595D268" w14:textId="77777777" w:rsidR="00E54ACB" w:rsidRPr="00EE0B68" w:rsidRDefault="00E54ACB" w:rsidP="00E54ACB">
      <w:pPr>
        <w:rPr>
          <w:rFonts w:asciiTheme="minorHAnsi" w:hAnsiTheme="minorHAnsi"/>
          <w:strike/>
          <w:sz w:val="22"/>
          <w:szCs w:val="22"/>
        </w:rPr>
      </w:pPr>
    </w:p>
    <w:p w14:paraId="6FB5B306" w14:textId="77777777" w:rsidR="00E54ACB" w:rsidRPr="00EE0B68" w:rsidRDefault="00E54ACB" w:rsidP="00E54ACB">
      <w:pPr>
        <w:rPr>
          <w:rFonts w:asciiTheme="minorHAnsi" w:hAnsiTheme="minorHAnsi"/>
          <w:strike/>
          <w:sz w:val="22"/>
          <w:szCs w:val="22"/>
        </w:rPr>
      </w:pPr>
    </w:p>
    <w:p w14:paraId="28A1E5D1" w14:textId="77777777" w:rsidR="00E54ACB" w:rsidRPr="00AB0ED2" w:rsidRDefault="00E54ACB" w:rsidP="00E54ACB">
      <w:pPr>
        <w:jc w:val="right"/>
        <w:rPr>
          <w:rFonts w:asciiTheme="minorHAnsi" w:hAnsiTheme="minorHAnsi" w:cs="Helvetica"/>
          <w:sz w:val="22"/>
          <w:szCs w:val="22"/>
        </w:rPr>
      </w:pPr>
      <w:r w:rsidRPr="00EE0B68">
        <w:rPr>
          <w:rFonts w:asciiTheme="minorHAnsi" w:hAnsiTheme="minorHAnsi" w:cs="Helvetica"/>
          <w:strike/>
          <w:sz w:val="22"/>
          <w:szCs w:val="22"/>
        </w:rPr>
        <w:t>(</w:t>
      </w:r>
      <w:r w:rsidRPr="00AB0ED2">
        <w:rPr>
          <w:rFonts w:asciiTheme="minorHAnsi" w:hAnsiTheme="minorHAnsi" w:cs="Helvetica"/>
          <w:sz w:val="22"/>
          <w:szCs w:val="22"/>
        </w:rPr>
        <w:t>podpis Wykonawcy/pełnomocnika Wykonawcy)</w:t>
      </w:r>
    </w:p>
    <w:p w14:paraId="65FA477C" w14:textId="77777777" w:rsidR="00E54ACB" w:rsidRPr="00AB0ED2" w:rsidRDefault="00E54ACB" w:rsidP="00E54ACB">
      <w:pPr>
        <w:jc w:val="right"/>
        <w:rPr>
          <w:rFonts w:asciiTheme="minorHAnsi" w:hAnsiTheme="minorHAnsi" w:cs="Helvetica"/>
          <w:b/>
          <w:sz w:val="22"/>
          <w:szCs w:val="22"/>
        </w:rPr>
      </w:pPr>
    </w:p>
    <w:p w14:paraId="4D95419A" w14:textId="77777777" w:rsidR="00E54ACB" w:rsidRPr="00AB0ED2" w:rsidRDefault="00E54ACB" w:rsidP="00E54ACB">
      <w:pPr>
        <w:jc w:val="right"/>
        <w:rPr>
          <w:rFonts w:asciiTheme="minorHAnsi" w:hAnsiTheme="minorHAnsi" w:cs="Helvetica"/>
          <w:b/>
          <w:sz w:val="22"/>
          <w:szCs w:val="22"/>
        </w:rPr>
      </w:pPr>
    </w:p>
    <w:p w14:paraId="72029DD0" w14:textId="77777777" w:rsidR="00E54ACB" w:rsidRPr="00AB0ED2" w:rsidRDefault="00E54ACB" w:rsidP="00E54ACB">
      <w:pPr>
        <w:jc w:val="right"/>
        <w:rPr>
          <w:rFonts w:asciiTheme="minorHAnsi" w:hAnsiTheme="minorHAnsi" w:cs="Helvetica"/>
          <w:b/>
          <w:sz w:val="22"/>
          <w:szCs w:val="22"/>
        </w:rPr>
      </w:pPr>
    </w:p>
    <w:p w14:paraId="696D31D7" w14:textId="77777777" w:rsidR="00E54ACB" w:rsidRPr="00AB0ED2" w:rsidRDefault="00E54ACB" w:rsidP="00E54ACB">
      <w:pPr>
        <w:jc w:val="right"/>
        <w:rPr>
          <w:rFonts w:asciiTheme="minorHAnsi" w:hAnsiTheme="minorHAnsi" w:cs="Helvetica"/>
          <w:b/>
          <w:sz w:val="22"/>
          <w:szCs w:val="22"/>
        </w:rPr>
      </w:pPr>
    </w:p>
    <w:p w14:paraId="1D1DF9EC" w14:textId="77777777"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b/>
          <w:sz w:val="22"/>
          <w:szCs w:val="22"/>
        </w:rPr>
        <w:t>___________________________________</w:t>
      </w:r>
    </w:p>
    <w:p w14:paraId="22098D08" w14:textId="77777777" w:rsidR="00717A82" w:rsidRDefault="00717A82">
      <w:pPr>
        <w:rPr>
          <w:rFonts w:asciiTheme="minorHAnsi" w:hAnsiTheme="minorHAnsi" w:cs="Helvetica"/>
          <w:b/>
          <w:sz w:val="22"/>
          <w:szCs w:val="22"/>
        </w:rPr>
      </w:pPr>
      <w:r>
        <w:rPr>
          <w:rFonts w:asciiTheme="minorHAnsi" w:hAnsiTheme="minorHAnsi" w:cs="Helvetica"/>
          <w:b/>
          <w:sz w:val="22"/>
          <w:szCs w:val="22"/>
        </w:rPr>
        <w:br w:type="page"/>
      </w:r>
    </w:p>
    <w:p w14:paraId="63742B85" w14:textId="77777777" w:rsidR="00E54ACB" w:rsidRPr="00AB0ED2" w:rsidRDefault="00E54ACB" w:rsidP="00B455F9">
      <w:pPr>
        <w:jc w:val="right"/>
        <w:rPr>
          <w:rFonts w:asciiTheme="minorHAnsi" w:hAnsiTheme="minorHAnsi" w:cs="Helvetica"/>
          <w:b/>
          <w:sz w:val="22"/>
          <w:szCs w:val="22"/>
        </w:rPr>
      </w:pPr>
      <w:r w:rsidRPr="00AB0ED2">
        <w:rPr>
          <w:rFonts w:asciiTheme="minorHAnsi" w:hAnsiTheme="minorHAnsi" w:cs="Helvetica"/>
          <w:b/>
          <w:sz w:val="22"/>
          <w:szCs w:val="22"/>
        </w:rPr>
        <w:lastRenderedPageBreak/>
        <w:t>Załącznik nr 12 do Formularza Oferty</w:t>
      </w:r>
    </w:p>
    <w:p w14:paraId="7AB66F52" w14:textId="77777777" w:rsidR="00E54ACB" w:rsidRPr="00AB0ED2" w:rsidRDefault="00E54ACB" w:rsidP="00E54ACB">
      <w:pPr>
        <w:pStyle w:val="Nagwek1"/>
        <w:rPr>
          <w:rFonts w:asciiTheme="minorHAnsi" w:hAnsiTheme="minorHAnsi"/>
          <w:sz w:val="22"/>
          <w:szCs w:val="22"/>
          <w:lang w:val="pl-PL"/>
        </w:rPr>
      </w:pPr>
    </w:p>
    <w:p w14:paraId="43D98D1B" w14:textId="77777777" w:rsidR="00E54ACB" w:rsidRPr="00AB0ED2" w:rsidRDefault="00E54ACB" w:rsidP="00E54ACB">
      <w:pPr>
        <w:pStyle w:val="Nagwek1"/>
        <w:rPr>
          <w:rFonts w:asciiTheme="minorHAnsi" w:hAnsiTheme="minorHAnsi"/>
          <w:sz w:val="22"/>
          <w:szCs w:val="22"/>
          <w:lang w:val="pl-PL"/>
        </w:rPr>
      </w:pPr>
    </w:p>
    <w:p w14:paraId="0C072971" w14:textId="77777777" w:rsidR="00E54ACB" w:rsidRPr="00AB0ED2" w:rsidRDefault="00E54ACB" w:rsidP="00E54ACB">
      <w:pPr>
        <w:pStyle w:val="Tytu"/>
        <w:jc w:val="center"/>
        <w:rPr>
          <w:rStyle w:val="Wyrnieniedelikatne"/>
          <w:rFonts w:asciiTheme="minorHAnsi" w:hAnsiTheme="minorHAnsi"/>
          <w:b/>
          <w:i w:val="0"/>
          <w:color w:val="auto"/>
          <w:sz w:val="22"/>
          <w:szCs w:val="22"/>
        </w:rPr>
      </w:pPr>
      <w:r w:rsidRPr="00AB0ED2">
        <w:rPr>
          <w:rStyle w:val="Wyrnieniedelikatne"/>
          <w:rFonts w:asciiTheme="minorHAnsi" w:hAnsiTheme="minorHAnsi"/>
          <w:b/>
          <w:i w:val="0"/>
          <w:color w:val="auto"/>
          <w:sz w:val="22"/>
          <w:szCs w:val="22"/>
        </w:rPr>
        <w:t xml:space="preserve">Informacje Wykonawcy na temat przeciętnej liczby zatrudnionych pracowników </w:t>
      </w:r>
    </w:p>
    <w:p w14:paraId="09CD855B" w14:textId="77777777" w:rsidR="00E54ACB" w:rsidRPr="00AB0ED2" w:rsidRDefault="00E54ACB" w:rsidP="00E54ACB">
      <w:pPr>
        <w:pStyle w:val="Tytu"/>
        <w:jc w:val="center"/>
        <w:rPr>
          <w:rStyle w:val="Wyrnieniedelikatne"/>
          <w:rFonts w:asciiTheme="minorHAnsi" w:hAnsiTheme="minorHAnsi"/>
          <w:b/>
          <w:i w:val="0"/>
          <w:color w:val="auto"/>
          <w:sz w:val="22"/>
          <w:szCs w:val="22"/>
        </w:rPr>
      </w:pPr>
      <w:r w:rsidRPr="00AB0ED2">
        <w:rPr>
          <w:rStyle w:val="Wyrnieniedelikatne"/>
          <w:rFonts w:asciiTheme="minorHAnsi" w:hAnsiTheme="minorHAnsi"/>
          <w:b/>
          <w:i w:val="0"/>
          <w:color w:val="auto"/>
          <w:sz w:val="22"/>
          <w:szCs w:val="22"/>
        </w:rPr>
        <w:t>oraz liczebności personelu kierowniczego.</w:t>
      </w:r>
    </w:p>
    <w:p w14:paraId="2C81BB77" w14:textId="77777777" w:rsidR="00E54ACB" w:rsidRPr="00AB0ED2" w:rsidRDefault="00E54ACB" w:rsidP="00E54ACB">
      <w:pPr>
        <w:spacing w:line="276" w:lineRule="auto"/>
        <w:rPr>
          <w:rFonts w:asciiTheme="minorHAnsi" w:hAnsiTheme="minorHAnsi"/>
          <w:sz w:val="22"/>
          <w:szCs w:val="22"/>
        </w:rPr>
      </w:pPr>
    </w:p>
    <w:p w14:paraId="0801A20B" w14:textId="77777777" w:rsidR="00E54ACB" w:rsidRPr="00AB0ED2" w:rsidRDefault="00E54ACB" w:rsidP="00E54ACB">
      <w:pPr>
        <w:rPr>
          <w:rFonts w:asciiTheme="minorHAnsi" w:hAnsiTheme="minorHAnsi"/>
          <w:b/>
          <w:sz w:val="22"/>
          <w:szCs w:val="22"/>
        </w:rPr>
      </w:pPr>
    </w:p>
    <w:p w14:paraId="41B2435B" w14:textId="77777777" w:rsidR="00E54ACB" w:rsidRPr="00AB0ED2" w:rsidRDefault="00E54ACB" w:rsidP="00E54ACB">
      <w:pPr>
        <w:pStyle w:val="Tekstpodstawowywcity"/>
        <w:spacing w:line="276" w:lineRule="auto"/>
        <w:ind w:left="142"/>
        <w:jc w:val="both"/>
        <w:rPr>
          <w:rFonts w:asciiTheme="minorHAnsi" w:hAnsiTheme="minorHAnsi"/>
          <w:sz w:val="22"/>
          <w:szCs w:val="22"/>
        </w:rPr>
      </w:pPr>
      <w:r w:rsidRPr="00AB0ED2">
        <w:rPr>
          <w:rFonts w:asciiTheme="minorHAnsi" w:hAnsiTheme="minorHAnsi"/>
          <w:sz w:val="22"/>
          <w:szCs w:val="22"/>
        </w:rPr>
        <w:t xml:space="preserve">Informacja na temat przeciętnej liczby zatrudnionych pracowników oraz liczebności personelu kierowniczego w okresie ostatnich trzech lat </w:t>
      </w:r>
      <w:r w:rsidRPr="00AB0ED2">
        <w:rPr>
          <w:rFonts w:asciiTheme="minorHAnsi" w:hAnsiTheme="minorHAnsi"/>
          <w:bCs/>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6ECEDF36" w14:textId="77777777" w:rsidR="00E54ACB" w:rsidRPr="00AB0ED2" w:rsidRDefault="00E54ACB" w:rsidP="00E54ACB">
      <w:pPr>
        <w:rPr>
          <w:rFonts w:asciiTheme="minorHAnsi" w:hAnsiTheme="minorHAnsi"/>
          <w:sz w:val="22"/>
          <w:szCs w:val="22"/>
        </w:rPr>
      </w:pPr>
    </w:p>
    <w:p w14:paraId="1155FCB4" w14:textId="77777777" w:rsidR="00E54ACB" w:rsidRPr="00AB0ED2" w:rsidRDefault="00E54ACB" w:rsidP="00E54ACB">
      <w:pPr>
        <w:rPr>
          <w:rFonts w:asciiTheme="minorHAnsi" w:hAnsiTheme="minorHAnsi"/>
          <w:sz w:val="22"/>
          <w:szCs w:val="22"/>
          <w:u w:val="single"/>
        </w:rPr>
      </w:pPr>
      <w:r w:rsidRPr="00AB0ED2">
        <w:rPr>
          <w:rFonts w:asciiTheme="minorHAnsi" w:hAnsiTheme="minorHAnsi"/>
          <w:b/>
          <w:bCs/>
          <w:sz w:val="22"/>
          <w:szCs w:val="22"/>
          <w:u w:val="single"/>
        </w:rPr>
        <w:t>Przeciętna liczba zatrudnionych</w:t>
      </w:r>
      <w:r w:rsidRPr="00AB0ED2">
        <w:rPr>
          <w:rFonts w:asciiTheme="minorHAnsi" w:hAnsiTheme="minorHAnsi"/>
          <w:sz w:val="22"/>
          <w:szCs w:val="22"/>
          <w:u w:val="single"/>
        </w:rPr>
        <w:t>:</w:t>
      </w:r>
    </w:p>
    <w:p w14:paraId="2ACC3007" w14:textId="77777777" w:rsidR="00E54ACB" w:rsidRPr="00AB0ED2" w:rsidRDefault="00E54ACB" w:rsidP="00E54ACB">
      <w:pPr>
        <w:rPr>
          <w:rFonts w:asciiTheme="minorHAnsi" w:hAnsiTheme="minorHAnsi"/>
          <w:sz w:val="22"/>
          <w:szCs w:val="22"/>
          <w:u w:val="single"/>
        </w:rPr>
      </w:pPr>
    </w:p>
    <w:p w14:paraId="765B3D94" w14:textId="77777777" w:rsidR="00E54ACB" w:rsidRPr="00AB0ED2" w:rsidRDefault="00E54ACB" w:rsidP="00E54ACB">
      <w:pPr>
        <w:rPr>
          <w:rFonts w:asciiTheme="minorHAnsi" w:hAnsiTheme="minorHAnsi"/>
          <w:sz w:val="22"/>
          <w:szCs w:val="22"/>
        </w:rPr>
      </w:pPr>
      <w:r w:rsidRPr="00AB0ED2">
        <w:rPr>
          <w:rFonts w:asciiTheme="minorHAnsi" w:hAnsiTheme="minorHAnsi"/>
          <w:sz w:val="22"/>
          <w:szCs w:val="22"/>
        </w:rPr>
        <w:t>w roku 2017 .............................................</w:t>
      </w:r>
    </w:p>
    <w:p w14:paraId="25564A15" w14:textId="77777777" w:rsidR="00E54ACB" w:rsidRPr="00AB0ED2" w:rsidRDefault="00E54ACB" w:rsidP="00E54ACB">
      <w:pPr>
        <w:rPr>
          <w:rFonts w:asciiTheme="minorHAnsi" w:hAnsiTheme="minorHAnsi"/>
          <w:sz w:val="22"/>
          <w:szCs w:val="22"/>
        </w:rPr>
      </w:pPr>
      <w:r w:rsidRPr="00AB0ED2">
        <w:rPr>
          <w:rFonts w:asciiTheme="minorHAnsi" w:hAnsiTheme="minorHAnsi"/>
          <w:sz w:val="22"/>
          <w:szCs w:val="22"/>
        </w:rPr>
        <w:t>w roku 2018.............................................</w:t>
      </w:r>
    </w:p>
    <w:p w14:paraId="7A64D015" w14:textId="77777777" w:rsidR="00E54ACB" w:rsidRPr="00AB0ED2" w:rsidRDefault="00E54ACB" w:rsidP="00E54ACB">
      <w:pPr>
        <w:rPr>
          <w:rFonts w:asciiTheme="minorHAnsi" w:hAnsiTheme="minorHAnsi"/>
          <w:sz w:val="22"/>
          <w:szCs w:val="22"/>
        </w:rPr>
      </w:pPr>
      <w:r w:rsidRPr="00AB0ED2">
        <w:rPr>
          <w:rFonts w:asciiTheme="minorHAnsi" w:hAnsiTheme="minorHAnsi"/>
          <w:sz w:val="22"/>
          <w:szCs w:val="22"/>
        </w:rPr>
        <w:t>w roku 2019.............................................</w:t>
      </w:r>
    </w:p>
    <w:p w14:paraId="088FA846" w14:textId="77777777" w:rsidR="00E54ACB" w:rsidRPr="00AB0ED2" w:rsidRDefault="00E54ACB" w:rsidP="00E54ACB">
      <w:pPr>
        <w:rPr>
          <w:rFonts w:asciiTheme="minorHAnsi" w:hAnsiTheme="minorHAnsi"/>
          <w:sz w:val="22"/>
          <w:szCs w:val="22"/>
        </w:rPr>
      </w:pPr>
    </w:p>
    <w:p w14:paraId="0A37359D" w14:textId="77777777" w:rsidR="00E54ACB" w:rsidRPr="00AB0ED2" w:rsidRDefault="00E54ACB" w:rsidP="00E54ACB">
      <w:pPr>
        <w:rPr>
          <w:rFonts w:asciiTheme="minorHAnsi" w:hAnsiTheme="minorHAnsi"/>
          <w:b/>
          <w:bCs/>
          <w:sz w:val="22"/>
          <w:szCs w:val="22"/>
          <w:u w:val="single"/>
        </w:rPr>
      </w:pPr>
      <w:r w:rsidRPr="00AB0ED2">
        <w:rPr>
          <w:rFonts w:asciiTheme="minorHAnsi" w:hAnsiTheme="minorHAnsi"/>
          <w:b/>
          <w:bCs/>
          <w:sz w:val="22"/>
          <w:szCs w:val="22"/>
          <w:u w:val="single"/>
        </w:rPr>
        <w:t>Personel kierowniczy przewidziany do realizacji zadania:</w:t>
      </w:r>
    </w:p>
    <w:p w14:paraId="031073A6" w14:textId="77777777" w:rsidR="00E54ACB" w:rsidRPr="00AB0ED2" w:rsidRDefault="00E54ACB" w:rsidP="00E54ACB">
      <w:pPr>
        <w:rPr>
          <w:rFonts w:asciiTheme="minorHAnsi" w:hAnsiTheme="minorHAnsi"/>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AB0ED2" w14:paraId="165C1583" w14:textId="77777777" w:rsidTr="00975D94">
        <w:tc>
          <w:tcPr>
            <w:tcW w:w="610" w:type="dxa"/>
            <w:shd w:val="clear" w:color="auto" w:fill="F3F3F3"/>
          </w:tcPr>
          <w:p w14:paraId="29314FD8" w14:textId="77777777"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l.p</w:t>
            </w:r>
          </w:p>
        </w:tc>
        <w:tc>
          <w:tcPr>
            <w:tcW w:w="3060" w:type="dxa"/>
            <w:shd w:val="clear" w:color="auto" w:fill="F3F3F3"/>
          </w:tcPr>
          <w:p w14:paraId="63D0CF36" w14:textId="77777777"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Imię i nazwisko</w:t>
            </w:r>
          </w:p>
        </w:tc>
        <w:tc>
          <w:tcPr>
            <w:tcW w:w="1842" w:type="dxa"/>
            <w:shd w:val="clear" w:color="auto" w:fill="F3F3F3"/>
          </w:tcPr>
          <w:p w14:paraId="5CAA2EDF" w14:textId="77777777"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wykształcenie</w:t>
            </w:r>
          </w:p>
        </w:tc>
        <w:tc>
          <w:tcPr>
            <w:tcW w:w="2478" w:type="dxa"/>
            <w:shd w:val="clear" w:color="auto" w:fill="F3F3F3"/>
          </w:tcPr>
          <w:p w14:paraId="07D4FC34" w14:textId="77777777"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Staż pracy</w:t>
            </w:r>
          </w:p>
          <w:p w14:paraId="10DC0C8B" w14:textId="77777777"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Ogólny/u wykonawcy</w:t>
            </w:r>
          </w:p>
        </w:tc>
        <w:tc>
          <w:tcPr>
            <w:tcW w:w="1843" w:type="dxa"/>
            <w:shd w:val="clear" w:color="auto" w:fill="F3F3F3"/>
          </w:tcPr>
          <w:p w14:paraId="64D9E611" w14:textId="77777777" w:rsidR="00E54ACB" w:rsidRPr="00AB0ED2" w:rsidRDefault="00E54ACB" w:rsidP="00975D94">
            <w:pPr>
              <w:jc w:val="center"/>
              <w:rPr>
                <w:rFonts w:asciiTheme="minorHAnsi" w:hAnsiTheme="minorHAnsi"/>
                <w:b/>
                <w:bCs/>
                <w:sz w:val="22"/>
                <w:szCs w:val="22"/>
              </w:rPr>
            </w:pPr>
            <w:r w:rsidRPr="00AB0ED2">
              <w:rPr>
                <w:rFonts w:asciiTheme="minorHAnsi" w:hAnsiTheme="minorHAnsi"/>
                <w:b/>
                <w:bCs/>
                <w:sz w:val="22"/>
                <w:szCs w:val="22"/>
              </w:rPr>
              <w:t>Posiadane uprawnienia</w:t>
            </w:r>
          </w:p>
        </w:tc>
      </w:tr>
      <w:tr w:rsidR="00E54ACB" w:rsidRPr="00AB0ED2" w14:paraId="5EA70B91" w14:textId="77777777" w:rsidTr="00975D94">
        <w:tc>
          <w:tcPr>
            <w:tcW w:w="610" w:type="dxa"/>
          </w:tcPr>
          <w:p w14:paraId="65B1F550" w14:textId="77777777" w:rsidR="00E54ACB" w:rsidRPr="00AB0ED2" w:rsidRDefault="00E54ACB" w:rsidP="00975D94">
            <w:pPr>
              <w:rPr>
                <w:rFonts w:asciiTheme="minorHAnsi" w:hAnsiTheme="minorHAnsi"/>
                <w:sz w:val="22"/>
                <w:szCs w:val="22"/>
              </w:rPr>
            </w:pPr>
          </w:p>
        </w:tc>
        <w:tc>
          <w:tcPr>
            <w:tcW w:w="3060" w:type="dxa"/>
          </w:tcPr>
          <w:p w14:paraId="771CFD23" w14:textId="77777777" w:rsidR="00E54ACB" w:rsidRPr="00AB0ED2" w:rsidRDefault="00E54ACB" w:rsidP="00975D94">
            <w:pPr>
              <w:rPr>
                <w:rFonts w:asciiTheme="minorHAnsi" w:hAnsiTheme="minorHAnsi"/>
                <w:sz w:val="22"/>
                <w:szCs w:val="22"/>
              </w:rPr>
            </w:pPr>
          </w:p>
        </w:tc>
        <w:tc>
          <w:tcPr>
            <w:tcW w:w="1842" w:type="dxa"/>
          </w:tcPr>
          <w:p w14:paraId="2E282A51" w14:textId="77777777" w:rsidR="00E54ACB" w:rsidRPr="00AB0ED2" w:rsidRDefault="00E54ACB" w:rsidP="00975D94">
            <w:pPr>
              <w:rPr>
                <w:rFonts w:asciiTheme="minorHAnsi" w:hAnsiTheme="minorHAnsi"/>
                <w:sz w:val="22"/>
                <w:szCs w:val="22"/>
              </w:rPr>
            </w:pPr>
          </w:p>
        </w:tc>
        <w:tc>
          <w:tcPr>
            <w:tcW w:w="2478" w:type="dxa"/>
          </w:tcPr>
          <w:p w14:paraId="55EC2FFA" w14:textId="77777777" w:rsidR="00E54ACB" w:rsidRPr="00AB0ED2" w:rsidRDefault="00E54ACB" w:rsidP="00975D94">
            <w:pPr>
              <w:rPr>
                <w:rFonts w:asciiTheme="minorHAnsi" w:hAnsiTheme="minorHAnsi"/>
                <w:sz w:val="22"/>
                <w:szCs w:val="22"/>
              </w:rPr>
            </w:pPr>
          </w:p>
        </w:tc>
        <w:tc>
          <w:tcPr>
            <w:tcW w:w="1843" w:type="dxa"/>
          </w:tcPr>
          <w:p w14:paraId="60F97FC1" w14:textId="77777777" w:rsidR="00E54ACB" w:rsidRPr="00AB0ED2" w:rsidRDefault="00E54ACB" w:rsidP="00975D94">
            <w:pPr>
              <w:rPr>
                <w:rFonts w:asciiTheme="minorHAnsi" w:hAnsiTheme="minorHAnsi"/>
                <w:sz w:val="22"/>
                <w:szCs w:val="22"/>
              </w:rPr>
            </w:pPr>
          </w:p>
        </w:tc>
      </w:tr>
      <w:tr w:rsidR="00E54ACB" w:rsidRPr="00AB0ED2" w14:paraId="7A2C8328" w14:textId="77777777" w:rsidTr="00975D94">
        <w:tc>
          <w:tcPr>
            <w:tcW w:w="610" w:type="dxa"/>
          </w:tcPr>
          <w:p w14:paraId="4973AE90" w14:textId="77777777" w:rsidR="00E54ACB" w:rsidRPr="00AB0ED2" w:rsidRDefault="00E54ACB" w:rsidP="00975D94">
            <w:pPr>
              <w:rPr>
                <w:rFonts w:asciiTheme="minorHAnsi" w:hAnsiTheme="minorHAnsi"/>
                <w:sz w:val="22"/>
                <w:szCs w:val="22"/>
              </w:rPr>
            </w:pPr>
          </w:p>
        </w:tc>
        <w:tc>
          <w:tcPr>
            <w:tcW w:w="3060" w:type="dxa"/>
          </w:tcPr>
          <w:p w14:paraId="75FCB1EF" w14:textId="77777777" w:rsidR="00E54ACB" w:rsidRPr="00AB0ED2" w:rsidRDefault="00E54ACB" w:rsidP="00975D94">
            <w:pPr>
              <w:rPr>
                <w:rFonts w:asciiTheme="minorHAnsi" w:hAnsiTheme="minorHAnsi"/>
                <w:sz w:val="22"/>
                <w:szCs w:val="22"/>
              </w:rPr>
            </w:pPr>
          </w:p>
        </w:tc>
        <w:tc>
          <w:tcPr>
            <w:tcW w:w="1842" w:type="dxa"/>
          </w:tcPr>
          <w:p w14:paraId="7A43260A" w14:textId="77777777" w:rsidR="00E54ACB" w:rsidRPr="00AB0ED2" w:rsidRDefault="00E54ACB" w:rsidP="00975D94">
            <w:pPr>
              <w:rPr>
                <w:rFonts w:asciiTheme="minorHAnsi" w:hAnsiTheme="minorHAnsi"/>
                <w:sz w:val="22"/>
                <w:szCs w:val="22"/>
              </w:rPr>
            </w:pPr>
          </w:p>
        </w:tc>
        <w:tc>
          <w:tcPr>
            <w:tcW w:w="2478" w:type="dxa"/>
          </w:tcPr>
          <w:p w14:paraId="7D175686" w14:textId="77777777" w:rsidR="00E54ACB" w:rsidRPr="00AB0ED2" w:rsidRDefault="00E54ACB" w:rsidP="00975D94">
            <w:pPr>
              <w:rPr>
                <w:rFonts w:asciiTheme="minorHAnsi" w:hAnsiTheme="minorHAnsi"/>
                <w:sz w:val="22"/>
                <w:szCs w:val="22"/>
              </w:rPr>
            </w:pPr>
          </w:p>
        </w:tc>
        <w:tc>
          <w:tcPr>
            <w:tcW w:w="1843" w:type="dxa"/>
          </w:tcPr>
          <w:p w14:paraId="035F4D7E" w14:textId="77777777" w:rsidR="00E54ACB" w:rsidRPr="00AB0ED2" w:rsidRDefault="00E54ACB" w:rsidP="00975D94">
            <w:pPr>
              <w:rPr>
                <w:rFonts w:asciiTheme="minorHAnsi" w:hAnsiTheme="minorHAnsi"/>
                <w:sz w:val="22"/>
                <w:szCs w:val="22"/>
              </w:rPr>
            </w:pPr>
          </w:p>
        </w:tc>
      </w:tr>
      <w:tr w:rsidR="00E54ACB" w:rsidRPr="00AB0ED2" w14:paraId="1A438460" w14:textId="77777777" w:rsidTr="00975D94">
        <w:tc>
          <w:tcPr>
            <w:tcW w:w="610" w:type="dxa"/>
          </w:tcPr>
          <w:p w14:paraId="18B09211" w14:textId="77777777" w:rsidR="00E54ACB" w:rsidRPr="00AB0ED2" w:rsidRDefault="00E54ACB" w:rsidP="00975D94">
            <w:pPr>
              <w:rPr>
                <w:rFonts w:asciiTheme="minorHAnsi" w:hAnsiTheme="minorHAnsi"/>
                <w:sz w:val="22"/>
                <w:szCs w:val="22"/>
              </w:rPr>
            </w:pPr>
          </w:p>
        </w:tc>
        <w:tc>
          <w:tcPr>
            <w:tcW w:w="3060" w:type="dxa"/>
          </w:tcPr>
          <w:p w14:paraId="48E04575" w14:textId="77777777" w:rsidR="00E54ACB" w:rsidRPr="00AB0ED2" w:rsidRDefault="00E54ACB" w:rsidP="00975D94">
            <w:pPr>
              <w:rPr>
                <w:rFonts w:asciiTheme="minorHAnsi" w:hAnsiTheme="minorHAnsi"/>
                <w:sz w:val="22"/>
                <w:szCs w:val="22"/>
              </w:rPr>
            </w:pPr>
          </w:p>
        </w:tc>
        <w:tc>
          <w:tcPr>
            <w:tcW w:w="1842" w:type="dxa"/>
          </w:tcPr>
          <w:p w14:paraId="5ED56495" w14:textId="77777777" w:rsidR="00E54ACB" w:rsidRPr="00AB0ED2" w:rsidRDefault="00E54ACB" w:rsidP="00975D94">
            <w:pPr>
              <w:pStyle w:val="Stopka"/>
              <w:tabs>
                <w:tab w:val="clear" w:pos="4536"/>
                <w:tab w:val="clear" w:pos="9072"/>
              </w:tabs>
              <w:rPr>
                <w:rFonts w:asciiTheme="minorHAnsi" w:hAnsiTheme="minorHAnsi"/>
                <w:sz w:val="22"/>
                <w:szCs w:val="22"/>
              </w:rPr>
            </w:pPr>
          </w:p>
        </w:tc>
        <w:tc>
          <w:tcPr>
            <w:tcW w:w="2478" w:type="dxa"/>
          </w:tcPr>
          <w:p w14:paraId="3B80821E" w14:textId="77777777" w:rsidR="00E54ACB" w:rsidRPr="00AB0ED2" w:rsidRDefault="00E54ACB" w:rsidP="00975D94">
            <w:pPr>
              <w:rPr>
                <w:rFonts w:asciiTheme="minorHAnsi" w:hAnsiTheme="minorHAnsi"/>
                <w:sz w:val="22"/>
                <w:szCs w:val="22"/>
              </w:rPr>
            </w:pPr>
          </w:p>
        </w:tc>
        <w:tc>
          <w:tcPr>
            <w:tcW w:w="1843" w:type="dxa"/>
          </w:tcPr>
          <w:p w14:paraId="4C0C9882" w14:textId="77777777" w:rsidR="00E54ACB" w:rsidRPr="00AB0ED2" w:rsidRDefault="00E54ACB" w:rsidP="00975D94">
            <w:pPr>
              <w:rPr>
                <w:rFonts w:asciiTheme="minorHAnsi" w:hAnsiTheme="minorHAnsi"/>
                <w:sz w:val="22"/>
                <w:szCs w:val="22"/>
              </w:rPr>
            </w:pPr>
          </w:p>
        </w:tc>
      </w:tr>
      <w:tr w:rsidR="00E54ACB" w:rsidRPr="00AB0ED2" w14:paraId="2F778CFE" w14:textId="77777777" w:rsidTr="00975D94">
        <w:tc>
          <w:tcPr>
            <w:tcW w:w="610" w:type="dxa"/>
          </w:tcPr>
          <w:p w14:paraId="2B3A25DA" w14:textId="77777777" w:rsidR="00E54ACB" w:rsidRPr="00AB0ED2" w:rsidRDefault="00E54ACB" w:rsidP="00975D94">
            <w:pPr>
              <w:rPr>
                <w:rFonts w:asciiTheme="minorHAnsi" w:hAnsiTheme="minorHAnsi"/>
                <w:sz w:val="22"/>
                <w:szCs w:val="22"/>
              </w:rPr>
            </w:pPr>
          </w:p>
        </w:tc>
        <w:tc>
          <w:tcPr>
            <w:tcW w:w="3060" w:type="dxa"/>
          </w:tcPr>
          <w:p w14:paraId="70CAE0E7" w14:textId="77777777" w:rsidR="00E54ACB" w:rsidRPr="00AB0ED2" w:rsidRDefault="00E54ACB" w:rsidP="00975D94">
            <w:pPr>
              <w:rPr>
                <w:rFonts w:asciiTheme="minorHAnsi" w:hAnsiTheme="minorHAnsi"/>
                <w:sz w:val="22"/>
                <w:szCs w:val="22"/>
              </w:rPr>
            </w:pPr>
          </w:p>
        </w:tc>
        <w:tc>
          <w:tcPr>
            <w:tcW w:w="1842" w:type="dxa"/>
          </w:tcPr>
          <w:p w14:paraId="3222ED6A" w14:textId="77777777" w:rsidR="00E54ACB" w:rsidRPr="00AB0ED2" w:rsidRDefault="00E54ACB" w:rsidP="00975D94">
            <w:pPr>
              <w:rPr>
                <w:rFonts w:asciiTheme="minorHAnsi" w:hAnsiTheme="minorHAnsi"/>
                <w:sz w:val="22"/>
                <w:szCs w:val="22"/>
              </w:rPr>
            </w:pPr>
          </w:p>
        </w:tc>
        <w:tc>
          <w:tcPr>
            <w:tcW w:w="2478" w:type="dxa"/>
          </w:tcPr>
          <w:p w14:paraId="00FAB9C7" w14:textId="77777777" w:rsidR="00E54ACB" w:rsidRPr="00AB0ED2" w:rsidRDefault="00E54ACB" w:rsidP="00975D94">
            <w:pPr>
              <w:pStyle w:val="Stopka"/>
              <w:tabs>
                <w:tab w:val="clear" w:pos="4536"/>
                <w:tab w:val="clear" w:pos="9072"/>
              </w:tabs>
              <w:rPr>
                <w:rFonts w:asciiTheme="minorHAnsi" w:hAnsiTheme="minorHAnsi"/>
                <w:sz w:val="22"/>
                <w:szCs w:val="22"/>
              </w:rPr>
            </w:pPr>
          </w:p>
        </w:tc>
        <w:tc>
          <w:tcPr>
            <w:tcW w:w="1843" w:type="dxa"/>
          </w:tcPr>
          <w:p w14:paraId="2DB5B899" w14:textId="77777777" w:rsidR="00E54ACB" w:rsidRPr="00AB0ED2" w:rsidRDefault="00E54ACB" w:rsidP="00975D94">
            <w:pPr>
              <w:rPr>
                <w:rFonts w:asciiTheme="minorHAnsi" w:hAnsiTheme="minorHAnsi"/>
                <w:sz w:val="22"/>
                <w:szCs w:val="22"/>
              </w:rPr>
            </w:pPr>
          </w:p>
        </w:tc>
      </w:tr>
    </w:tbl>
    <w:p w14:paraId="1868AF3A" w14:textId="77777777" w:rsidR="00E54ACB" w:rsidRPr="00AB0ED2" w:rsidRDefault="00E54ACB" w:rsidP="00E54ACB">
      <w:pPr>
        <w:jc w:val="center"/>
        <w:rPr>
          <w:rFonts w:asciiTheme="minorHAnsi" w:hAnsiTheme="minorHAnsi"/>
          <w:i/>
          <w:sz w:val="22"/>
          <w:szCs w:val="22"/>
        </w:rPr>
      </w:pPr>
    </w:p>
    <w:p w14:paraId="0316EFB8" w14:textId="77777777" w:rsidR="00E54ACB" w:rsidRPr="00AB0ED2" w:rsidRDefault="00E54ACB" w:rsidP="00E54ACB">
      <w:pPr>
        <w:jc w:val="center"/>
        <w:rPr>
          <w:rFonts w:asciiTheme="minorHAnsi" w:hAnsiTheme="minorHAnsi"/>
          <w:i/>
          <w:sz w:val="22"/>
          <w:szCs w:val="22"/>
        </w:rPr>
      </w:pPr>
    </w:p>
    <w:p w14:paraId="21F7250C" w14:textId="77777777"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sz w:val="22"/>
          <w:szCs w:val="22"/>
        </w:rPr>
        <w:t>(podpis Wykonawcy/pełnomocnika Wykonawcy)</w:t>
      </w:r>
    </w:p>
    <w:p w14:paraId="21550C3A" w14:textId="77777777" w:rsidR="00E54ACB" w:rsidRPr="00AB0ED2" w:rsidRDefault="00E54ACB" w:rsidP="00E54ACB">
      <w:pPr>
        <w:jc w:val="right"/>
        <w:rPr>
          <w:rFonts w:asciiTheme="minorHAnsi" w:hAnsiTheme="minorHAnsi" w:cs="Helvetica"/>
          <w:b/>
          <w:sz w:val="22"/>
          <w:szCs w:val="22"/>
        </w:rPr>
      </w:pPr>
    </w:p>
    <w:p w14:paraId="56C2CB26" w14:textId="77777777" w:rsidR="00E54ACB" w:rsidRPr="00AB0ED2" w:rsidRDefault="00E54ACB" w:rsidP="00E54ACB">
      <w:pPr>
        <w:jc w:val="right"/>
        <w:rPr>
          <w:rFonts w:asciiTheme="minorHAnsi" w:hAnsiTheme="minorHAnsi" w:cs="Helvetica"/>
          <w:b/>
          <w:sz w:val="22"/>
          <w:szCs w:val="22"/>
        </w:rPr>
      </w:pPr>
    </w:p>
    <w:p w14:paraId="09F84A3C" w14:textId="77777777" w:rsidR="00E54ACB" w:rsidRPr="00AB0ED2" w:rsidRDefault="00E54ACB" w:rsidP="00E54ACB">
      <w:pPr>
        <w:jc w:val="right"/>
        <w:rPr>
          <w:rFonts w:asciiTheme="minorHAnsi" w:hAnsiTheme="minorHAnsi" w:cs="Helvetica"/>
          <w:b/>
          <w:sz w:val="22"/>
          <w:szCs w:val="22"/>
        </w:rPr>
      </w:pPr>
    </w:p>
    <w:p w14:paraId="15449E4A" w14:textId="77777777" w:rsidR="00E54ACB" w:rsidRPr="00AB0ED2" w:rsidRDefault="00E54ACB" w:rsidP="00E54ACB">
      <w:pPr>
        <w:jc w:val="right"/>
        <w:rPr>
          <w:rFonts w:asciiTheme="minorHAnsi" w:hAnsiTheme="minorHAnsi" w:cs="Helvetica"/>
          <w:b/>
          <w:sz w:val="22"/>
          <w:szCs w:val="22"/>
        </w:rPr>
      </w:pPr>
    </w:p>
    <w:p w14:paraId="04794318" w14:textId="77777777"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b/>
          <w:sz w:val="22"/>
          <w:szCs w:val="22"/>
        </w:rPr>
        <w:t>___________________________________</w:t>
      </w:r>
    </w:p>
    <w:p w14:paraId="3B0FAAC3" w14:textId="77777777" w:rsidR="00E54ACB" w:rsidRPr="00AB0ED2" w:rsidRDefault="00E54ACB" w:rsidP="00E54ACB">
      <w:pPr>
        <w:jc w:val="center"/>
        <w:rPr>
          <w:rFonts w:asciiTheme="minorHAnsi" w:hAnsiTheme="minorHAnsi"/>
          <w:sz w:val="22"/>
          <w:szCs w:val="22"/>
        </w:rPr>
      </w:pPr>
    </w:p>
    <w:p w14:paraId="6316D9C6" w14:textId="77777777" w:rsidR="00E54ACB" w:rsidRPr="00AB0ED2" w:rsidRDefault="00E54ACB" w:rsidP="00E54ACB">
      <w:pPr>
        <w:jc w:val="center"/>
        <w:rPr>
          <w:rFonts w:asciiTheme="minorHAnsi" w:hAnsiTheme="minorHAnsi"/>
          <w:i/>
          <w:sz w:val="22"/>
          <w:szCs w:val="22"/>
        </w:rPr>
      </w:pPr>
      <w:r w:rsidRPr="00AB0ED2">
        <w:rPr>
          <w:rFonts w:asciiTheme="minorHAnsi" w:hAnsiTheme="minorHAnsi"/>
          <w:i/>
          <w:sz w:val="22"/>
          <w:szCs w:val="22"/>
        </w:rPr>
        <w:tab/>
      </w:r>
      <w:r w:rsidRPr="00AB0ED2">
        <w:rPr>
          <w:rFonts w:asciiTheme="minorHAnsi" w:hAnsiTheme="minorHAnsi"/>
          <w:i/>
          <w:sz w:val="22"/>
          <w:szCs w:val="22"/>
        </w:rPr>
        <w:tab/>
      </w:r>
      <w:r w:rsidRPr="00AB0ED2">
        <w:rPr>
          <w:rFonts w:asciiTheme="minorHAnsi" w:hAnsiTheme="minorHAnsi"/>
          <w:i/>
          <w:sz w:val="22"/>
          <w:szCs w:val="22"/>
        </w:rPr>
        <w:tab/>
      </w:r>
      <w:r w:rsidRPr="00AB0ED2">
        <w:rPr>
          <w:rFonts w:asciiTheme="minorHAnsi" w:hAnsiTheme="minorHAnsi"/>
          <w:i/>
          <w:sz w:val="22"/>
          <w:szCs w:val="22"/>
        </w:rPr>
        <w:tab/>
      </w:r>
    </w:p>
    <w:p w14:paraId="7EAD6016" w14:textId="77777777" w:rsidR="00E54ACB" w:rsidRPr="00AB0ED2" w:rsidRDefault="00E54ACB" w:rsidP="00E54ACB">
      <w:pPr>
        <w:rPr>
          <w:rFonts w:asciiTheme="minorHAnsi" w:hAnsiTheme="minorHAnsi" w:cs="Helvetica"/>
          <w:b/>
          <w:sz w:val="22"/>
          <w:szCs w:val="22"/>
        </w:rPr>
      </w:pPr>
      <w:r w:rsidRPr="00AB0ED2">
        <w:rPr>
          <w:rFonts w:asciiTheme="minorHAnsi" w:hAnsiTheme="minorHAnsi" w:cs="Helvetica"/>
          <w:b/>
          <w:sz w:val="22"/>
          <w:szCs w:val="22"/>
        </w:rPr>
        <w:br w:type="page"/>
      </w:r>
    </w:p>
    <w:p w14:paraId="5C4C200E" w14:textId="77777777" w:rsidR="00E54ACB" w:rsidRPr="00AB0ED2" w:rsidRDefault="00E54ACB" w:rsidP="00E54ACB">
      <w:pPr>
        <w:rPr>
          <w:rFonts w:asciiTheme="minorHAnsi" w:hAnsiTheme="minorHAnsi" w:cs="Helvetica"/>
          <w:b/>
          <w:sz w:val="22"/>
          <w:szCs w:val="22"/>
        </w:rPr>
      </w:pPr>
    </w:p>
    <w:p w14:paraId="6F76A0DC" w14:textId="77777777" w:rsidR="00E54ACB" w:rsidRPr="00AB0ED2" w:rsidRDefault="00E54ACB" w:rsidP="00E54ACB">
      <w:pPr>
        <w:jc w:val="right"/>
        <w:rPr>
          <w:rFonts w:asciiTheme="minorHAnsi" w:hAnsiTheme="minorHAnsi" w:cs="Helvetica"/>
          <w:b/>
          <w:sz w:val="22"/>
          <w:szCs w:val="22"/>
        </w:rPr>
      </w:pPr>
      <w:r w:rsidRPr="00AB0ED2">
        <w:rPr>
          <w:rFonts w:asciiTheme="minorHAnsi" w:hAnsiTheme="minorHAnsi" w:cs="Helvetica"/>
          <w:b/>
          <w:sz w:val="22"/>
          <w:szCs w:val="22"/>
        </w:rPr>
        <w:t>Załącznik nr 13 do Formularza Oferty</w:t>
      </w:r>
    </w:p>
    <w:p w14:paraId="350607B7" w14:textId="77777777" w:rsidR="00E54ACB" w:rsidRPr="00AB0ED2" w:rsidRDefault="00E54ACB" w:rsidP="00E54ACB">
      <w:pPr>
        <w:pStyle w:val="Nagwek1"/>
        <w:rPr>
          <w:rFonts w:asciiTheme="minorHAnsi" w:hAnsiTheme="minorHAnsi"/>
          <w:sz w:val="22"/>
          <w:szCs w:val="22"/>
        </w:rPr>
      </w:pPr>
    </w:p>
    <w:p w14:paraId="4362D19F" w14:textId="77777777" w:rsidR="00E54ACB" w:rsidRPr="00AB0ED2" w:rsidRDefault="00E54ACB" w:rsidP="00E54ACB">
      <w:pPr>
        <w:pStyle w:val="Nagwek1"/>
        <w:rPr>
          <w:rFonts w:asciiTheme="minorHAnsi" w:hAnsiTheme="minorHAnsi"/>
          <w:sz w:val="22"/>
          <w:szCs w:val="22"/>
        </w:rPr>
      </w:pPr>
    </w:p>
    <w:p w14:paraId="411087F2" w14:textId="77777777" w:rsidR="00E54ACB" w:rsidRPr="00AB0ED2" w:rsidRDefault="00E54ACB" w:rsidP="00E54ACB">
      <w:pPr>
        <w:jc w:val="center"/>
        <w:rPr>
          <w:rFonts w:asciiTheme="minorHAnsi" w:hAnsiTheme="minorHAnsi" w:cs="Arial"/>
          <w:b/>
          <w:sz w:val="22"/>
          <w:szCs w:val="22"/>
        </w:rPr>
      </w:pPr>
      <w:r w:rsidRPr="00AB0ED2">
        <w:rPr>
          <w:rFonts w:asciiTheme="minorHAnsi" w:hAnsiTheme="minorHAnsi"/>
          <w:b/>
          <w:sz w:val="22"/>
          <w:szCs w:val="22"/>
        </w:rPr>
        <w:t>WYKAZ OSÓB, KTÓRE BĘDĄ UCZESTNICZYĆ W WYKONANIU ZAMÓWIENIA</w:t>
      </w:r>
    </w:p>
    <w:p w14:paraId="323C17D2" w14:textId="77777777" w:rsidR="00E54ACB" w:rsidRPr="00AB0ED2" w:rsidRDefault="00E54ACB" w:rsidP="00E54ACB">
      <w:pPr>
        <w:jc w:val="cente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AB0ED2" w14:paraId="78D8FF90" w14:textId="77777777" w:rsidTr="00975D94">
        <w:tc>
          <w:tcPr>
            <w:tcW w:w="720" w:type="dxa"/>
          </w:tcPr>
          <w:p w14:paraId="466AA303" w14:textId="77777777" w:rsidR="00E54ACB" w:rsidRPr="00AB0ED2" w:rsidRDefault="00E54ACB" w:rsidP="00975D94">
            <w:pPr>
              <w:jc w:val="center"/>
              <w:rPr>
                <w:rFonts w:asciiTheme="minorHAnsi" w:hAnsiTheme="minorHAnsi" w:cs="Arial"/>
                <w:b/>
                <w:bCs/>
                <w:sz w:val="22"/>
                <w:szCs w:val="22"/>
              </w:rPr>
            </w:pPr>
          </w:p>
          <w:p w14:paraId="03FC8E20" w14:textId="77777777"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L.p.</w:t>
            </w:r>
          </w:p>
        </w:tc>
        <w:tc>
          <w:tcPr>
            <w:tcW w:w="2863" w:type="dxa"/>
          </w:tcPr>
          <w:p w14:paraId="0AE5018C" w14:textId="77777777" w:rsidR="00E54ACB" w:rsidRPr="00AB0ED2" w:rsidRDefault="00E54ACB" w:rsidP="00975D94">
            <w:pPr>
              <w:jc w:val="center"/>
              <w:rPr>
                <w:rFonts w:asciiTheme="minorHAnsi" w:hAnsiTheme="minorHAnsi" w:cs="Arial"/>
                <w:b/>
                <w:bCs/>
                <w:sz w:val="22"/>
                <w:szCs w:val="22"/>
              </w:rPr>
            </w:pPr>
          </w:p>
          <w:p w14:paraId="0E7919E0" w14:textId="77777777"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Imię i nazwisko</w:t>
            </w:r>
          </w:p>
          <w:p w14:paraId="56E25AD3" w14:textId="77777777" w:rsidR="00E54ACB" w:rsidRPr="00AB0ED2" w:rsidRDefault="00E54ACB" w:rsidP="00975D94">
            <w:pPr>
              <w:jc w:val="center"/>
              <w:rPr>
                <w:rFonts w:asciiTheme="minorHAnsi" w:hAnsiTheme="minorHAnsi" w:cs="Arial"/>
                <w:b/>
                <w:bCs/>
                <w:sz w:val="22"/>
                <w:szCs w:val="22"/>
              </w:rPr>
            </w:pPr>
          </w:p>
        </w:tc>
        <w:tc>
          <w:tcPr>
            <w:tcW w:w="3135" w:type="dxa"/>
          </w:tcPr>
          <w:p w14:paraId="44C33030" w14:textId="77777777" w:rsidR="00E54ACB" w:rsidRPr="00AB0ED2" w:rsidRDefault="00E54ACB" w:rsidP="00975D94">
            <w:pPr>
              <w:pStyle w:val="Nagwek2"/>
              <w:jc w:val="center"/>
              <w:rPr>
                <w:rFonts w:asciiTheme="minorHAnsi" w:hAnsiTheme="minorHAnsi"/>
                <w:color w:val="auto"/>
                <w:sz w:val="22"/>
                <w:szCs w:val="22"/>
              </w:rPr>
            </w:pPr>
          </w:p>
          <w:p w14:paraId="0F1C6B9F" w14:textId="77777777"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 xml:space="preserve">Zakres wykonywanych  czynności w realizacji  </w:t>
            </w:r>
            <w:r w:rsidRPr="00AB0ED2">
              <w:rPr>
                <w:rFonts w:asciiTheme="minorHAnsi" w:hAnsiTheme="minorHAnsi" w:cs="Arial"/>
                <w:b/>
                <w:bCs/>
                <w:sz w:val="22"/>
                <w:szCs w:val="22"/>
              </w:rPr>
              <w:br/>
              <w:t>zamówienia</w:t>
            </w:r>
          </w:p>
          <w:p w14:paraId="50595F7E" w14:textId="77777777" w:rsidR="00E54ACB" w:rsidRPr="00AB0ED2" w:rsidRDefault="00E54ACB" w:rsidP="00975D94">
            <w:pPr>
              <w:jc w:val="center"/>
              <w:rPr>
                <w:rFonts w:asciiTheme="minorHAnsi" w:hAnsiTheme="minorHAnsi"/>
                <w:b/>
                <w:sz w:val="22"/>
                <w:szCs w:val="22"/>
              </w:rPr>
            </w:pPr>
            <w:r w:rsidRPr="00AB0ED2">
              <w:rPr>
                <w:rFonts w:asciiTheme="minorHAnsi" w:hAnsiTheme="minorHAnsi"/>
                <w:b/>
                <w:sz w:val="22"/>
                <w:szCs w:val="22"/>
              </w:rPr>
              <w:t>(funkcja)</w:t>
            </w:r>
          </w:p>
        </w:tc>
        <w:tc>
          <w:tcPr>
            <w:tcW w:w="4577" w:type="dxa"/>
          </w:tcPr>
          <w:p w14:paraId="0FB14F79" w14:textId="77777777" w:rsidR="00E54ACB" w:rsidRPr="00AB0ED2" w:rsidRDefault="00E54ACB" w:rsidP="00975D94">
            <w:pPr>
              <w:pStyle w:val="Nagwek2"/>
              <w:jc w:val="center"/>
              <w:rPr>
                <w:rFonts w:asciiTheme="minorHAnsi" w:hAnsiTheme="minorHAnsi"/>
                <w:color w:val="auto"/>
                <w:sz w:val="22"/>
                <w:szCs w:val="22"/>
              </w:rPr>
            </w:pPr>
          </w:p>
          <w:p w14:paraId="2042A19C" w14:textId="77777777" w:rsidR="00E54ACB" w:rsidRPr="00995BAC" w:rsidRDefault="00E54ACB" w:rsidP="00975D94">
            <w:pPr>
              <w:jc w:val="center"/>
              <w:rPr>
                <w:rFonts w:asciiTheme="minorHAnsi" w:hAnsiTheme="minorHAnsi"/>
                <w:b/>
                <w:sz w:val="22"/>
                <w:szCs w:val="22"/>
              </w:rPr>
            </w:pPr>
            <w:r w:rsidRPr="00995BAC">
              <w:rPr>
                <w:rFonts w:asciiTheme="minorHAnsi" w:hAnsiTheme="minorHAnsi"/>
                <w:b/>
                <w:sz w:val="22"/>
                <w:szCs w:val="22"/>
              </w:rPr>
              <w:t>Kwalifikacje zawodowe:</w:t>
            </w:r>
          </w:p>
          <w:p w14:paraId="373EB08B" w14:textId="77777777" w:rsidR="00E54ACB" w:rsidRPr="00AB0ED2" w:rsidRDefault="00E54ACB" w:rsidP="00975D94">
            <w:pPr>
              <w:ind w:left="254" w:hanging="254"/>
              <w:jc w:val="center"/>
              <w:rPr>
                <w:rFonts w:asciiTheme="minorHAnsi" w:hAnsiTheme="minorHAnsi" w:cs="Arial"/>
                <w:b/>
                <w:bCs/>
                <w:sz w:val="22"/>
                <w:szCs w:val="22"/>
              </w:rPr>
            </w:pPr>
            <w:r w:rsidRPr="00AB0ED2">
              <w:rPr>
                <w:rFonts w:asciiTheme="minorHAnsi" w:hAnsiTheme="minorHAnsi" w:cs="Arial"/>
                <w:b/>
                <w:bCs/>
                <w:sz w:val="22"/>
                <w:szCs w:val="22"/>
              </w:rPr>
              <w:t>rodzaj uprawnień (specjalność),</w:t>
            </w:r>
          </w:p>
          <w:p w14:paraId="7B079A49" w14:textId="77777777" w:rsidR="00E54ACB" w:rsidRPr="00AB0ED2" w:rsidRDefault="00E54ACB" w:rsidP="00975D94">
            <w:pPr>
              <w:ind w:left="254" w:hanging="254"/>
              <w:jc w:val="center"/>
              <w:rPr>
                <w:rFonts w:asciiTheme="minorHAnsi" w:hAnsiTheme="minorHAnsi" w:cs="Arial"/>
                <w:b/>
                <w:bCs/>
                <w:sz w:val="22"/>
                <w:szCs w:val="22"/>
              </w:rPr>
            </w:pPr>
            <w:r w:rsidRPr="00AB0ED2">
              <w:rPr>
                <w:rFonts w:asciiTheme="minorHAnsi" w:hAnsiTheme="minorHAnsi" w:cs="Arial"/>
                <w:b/>
                <w:bCs/>
                <w:sz w:val="22"/>
                <w:szCs w:val="22"/>
              </w:rPr>
              <w:t>data wydania uprawnień</w:t>
            </w:r>
          </w:p>
          <w:p w14:paraId="6DB6E1E5" w14:textId="77777777" w:rsidR="00E54ACB" w:rsidRPr="00AB0ED2" w:rsidRDefault="00E54ACB" w:rsidP="00975D94">
            <w:pPr>
              <w:ind w:left="113" w:hanging="113"/>
              <w:jc w:val="center"/>
              <w:rPr>
                <w:rFonts w:asciiTheme="minorHAnsi" w:hAnsiTheme="minorHAnsi"/>
                <w:sz w:val="22"/>
                <w:szCs w:val="22"/>
                <w:vertAlign w:val="superscript"/>
              </w:rPr>
            </w:pPr>
          </w:p>
        </w:tc>
        <w:tc>
          <w:tcPr>
            <w:tcW w:w="2839" w:type="dxa"/>
          </w:tcPr>
          <w:p w14:paraId="1C05064E" w14:textId="77777777" w:rsidR="00E54ACB" w:rsidRPr="00AB0ED2" w:rsidRDefault="00E54ACB" w:rsidP="00975D94">
            <w:pPr>
              <w:jc w:val="center"/>
              <w:rPr>
                <w:rFonts w:asciiTheme="minorHAnsi" w:hAnsiTheme="minorHAnsi" w:cs="Arial"/>
                <w:b/>
                <w:bCs/>
                <w:sz w:val="22"/>
                <w:szCs w:val="22"/>
              </w:rPr>
            </w:pPr>
          </w:p>
          <w:p w14:paraId="07CF9869" w14:textId="77777777"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 xml:space="preserve">Informacja </w:t>
            </w:r>
          </w:p>
          <w:p w14:paraId="42169EDB" w14:textId="77777777" w:rsidR="00E54ACB" w:rsidRPr="00AB0ED2" w:rsidRDefault="00E54ACB" w:rsidP="00975D94">
            <w:pPr>
              <w:jc w:val="center"/>
              <w:rPr>
                <w:rFonts w:asciiTheme="minorHAnsi" w:hAnsiTheme="minorHAnsi" w:cs="Arial"/>
                <w:b/>
                <w:bCs/>
                <w:sz w:val="22"/>
                <w:szCs w:val="22"/>
              </w:rPr>
            </w:pPr>
            <w:r w:rsidRPr="00AB0ED2">
              <w:rPr>
                <w:rFonts w:asciiTheme="minorHAnsi" w:hAnsiTheme="minorHAnsi" w:cs="Arial"/>
                <w:b/>
                <w:bCs/>
                <w:sz w:val="22"/>
                <w:szCs w:val="22"/>
              </w:rPr>
              <w:t>o podstawie     dysponowania osobą</w:t>
            </w:r>
          </w:p>
        </w:tc>
      </w:tr>
      <w:tr w:rsidR="00E54ACB" w:rsidRPr="00AB0ED2" w14:paraId="0722F17C" w14:textId="77777777" w:rsidTr="00975D94">
        <w:trPr>
          <w:trHeight w:val="492"/>
        </w:trPr>
        <w:tc>
          <w:tcPr>
            <w:tcW w:w="720" w:type="dxa"/>
            <w:vAlign w:val="center"/>
          </w:tcPr>
          <w:p w14:paraId="37D12682" w14:textId="77777777" w:rsidR="00E54ACB" w:rsidRPr="00AB0ED2" w:rsidRDefault="00E54ACB" w:rsidP="00975D94">
            <w:pPr>
              <w:jc w:val="center"/>
              <w:rPr>
                <w:rFonts w:asciiTheme="minorHAnsi" w:hAnsiTheme="minorHAnsi" w:cs="Arial"/>
                <w:sz w:val="22"/>
                <w:szCs w:val="22"/>
              </w:rPr>
            </w:pPr>
            <w:r w:rsidRPr="00AB0ED2">
              <w:rPr>
                <w:rFonts w:asciiTheme="minorHAnsi" w:hAnsiTheme="minorHAnsi" w:cs="Arial"/>
                <w:sz w:val="22"/>
                <w:szCs w:val="22"/>
              </w:rPr>
              <w:t>1</w:t>
            </w:r>
          </w:p>
        </w:tc>
        <w:tc>
          <w:tcPr>
            <w:tcW w:w="2863" w:type="dxa"/>
          </w:tcPr>
          <w:p w14:paraId="6DBF11FB" w14:textId="77777777" w:rsidR="00E54ACB" w:rsidRPr="00AB0ED2" w:rsidRDefault="00E54ACB" w:rsidP="00975D94">
            <w:pPr>
              <w:rPr>
                <w:rFonts w:asciiTheme="minorHAnsi" w:hAnsiTheme="minorHAnsi" w:cs="Arial"/>
                <w:sz w:val="22"/>
                <w:szCs w:val="22"/>
              </w:rPr>
            </w:pPr>
          </w:p>
          <w:p w14:paraId="5621B255" w14:textId="77777777" w:rsidR="00E54ACB" w:rsidRPr="00AB0ED2" w:rsidRDefault="00E54ACB" w:rsidP="00975D94">
            <w:pPr>
              <w:rPr>
                <w:rFonts w:asciiTheme="minorHAnsi" w:hAnsiTheme="minorHAnsi" w:cs="Arial"/>
                <w:sz w:val="22"/>
                <w:szCs w:val="22"/>
              </w:rPr>
            </w:pPr>
          </w:p>
        </w:tc>
        <w:tc>
          <w:tcPr>
            <w:tcW w:w="3135" w:type="dxa"/>
          </w:tcPr>
          <w:p w14:paraId="65C3534C" w14:textId="77777777" w:rsidR="00E54ACB" w:rsidRPr="00AB0ED2" w:rsidRDefault="00E54ACB" w:rsidP="00975D94">
            <w:pPr>
              <w:rPr>
                <w:rFonts w:asciiTheme="minorHAnsi" w:hAnsiTheme="minorHAnsi" w:cs="Arial"/>
                <w:sz w:val="22"/>
                <w:szCs w:val="22"/>
              </w:rPr>
            </w:pPr>
          </w:p>
        </w:tc>
        <w:tc>
          <w:tcPr>
            <w:tcW w:w="4577" w:type="dxa"/>
          </w:tcPr>
          <w:p w14:paraId="115F8472" w14:textId="77777777" w:rsidR="00E54ACB" w:rsidRPr="00AB0ED2" w:rsidRDefault="00E54ACB" w:rsidP="00975D94">
            <w:pPr>
              <w:rPr>
                <w:rFonts w:asciiTheme="minorHAnsi" w:hAnsiTheme="minorHAnsi" w:cs="Arial"/>
                <w:sz w:val="22"/>
                <w:szCs w:val="22"/>
              </w:rPr>
            </w:pPr>
          </w:p>
        </w:tc>
        <w:tc>
          <w:tcPr>
            <w:tcW w:w="2839" w:type="dxa"/>
          </w:tcPr>
          <w:p w14:paraId="1868CA3B" w14:textId="77777777" w:rsidR="00E54ACB" w:rsidRPr="00AB0ED2" w:rsidRDefault="00E54ACB" w:rsidP="00975D94">
            <w:pPr>
              <w:rPr>
                <w:rFonts w:asciiTheme="minorHAnsi" w:hAnsiTheme="minorHAnsi" w:cs="Arial"/>
                <w:sz w:val="22"/>
                <w:szCs w:val="22"/>
              </w:rPr>
            </w:pPr>
          </w:p>
        </w:tc>
      </w:tr>
      <w:tr w:rsidR="00E54ACB" w:rsidRPr="00AB0ED2" w14:paraId="53B8447F" w14:textId="77777777" w:rsidTr="00975D94">
        <w:trPr>
          <w:trHeight w:val="470"/>
        </w:trPr>
        <w:tc>
          <w:tcPr>
            <w:tcW w:w="720" w:type="dxa"/>
            <w:vAlign w:val="center"/>
          </w:tcPr>
          <w:p w14:paraId="6296D06D" w14:textId="77777777" w:rsidR="00E54ACB" w:rsidRPr="00AB0ED2" w:rsidRDefault="00E54ACB" w:rsidP="00975D94">
            <w:pPr>
              <w:jc w:val="center"/>
              <w:rPr>
                <w:rFonts w:asciiTheme="minorHAnsi" w:hAnsiTheme="minorHAnsi" w:cs="Arial"/>
                <w:sz w:val="22"/>
                <w:szCs w:val="22"/>
              </w:rPr>
            </w:pPr>
            <w:r w:rsidRPr="00AB0ED2">
              <w:rPr>
                <w:rFonts w:asciiTheme="minorHAnsi" w:hAnsiTheme="minorHAnsi" w:cs="Arial"/>
                <w:sz w:val="22"/>
                <w:szCs w:val="22"/>
              </w:rPr>
              <w:t>2</w:t>
            </w:r>
          </w:p>
        </w:tc>
        <w:tc>
          <w:tcPr>
            <w:tcW w:w="2863" w:type="dxa"/>
          </w:tcPr>
          <w:p w14:paraId="4EC6D025" w14:textId="77777777" w:rsidR="00E54ACB" w:rsidRPr="00AB0ED2" w:rsidRDefault="00E54ACB" w:rsidP="00975D94">
            <w:pPr>
              <w:rPr>
                <w:rFonts w:asciiTheme="minorHAnsi" w:hAnsiTheme="minorHAnsi" w:cs="Arial"/>
                <w:sz w:val="22"/>
                <w:szCs w:val="22"/>
              </w:rPr>
            </w:pPr>
          </w:p>
        </w:tc>
        <w:tc>
          <w:tcPr>
            <w:tcW w:w="3135" w:type="dxa"/>
          </w:tcPr>
          <w:p w14:paraId="3C2C0085" w14:textId="77777777" w:rsidR="00E54ACB" w:rsidRPr="00AB0ED2" w:rsidRDefault="00E54ACB" w:rsidP="00975D94">
            <w:pPr>
              <w:rPr>
                <w:rFonts w:asciiTheme="minorHAnsi" w:hAnsiTheme="minorHAnsi" w:cs="Arial"/>
                <w:sz w:val="22"/>
                <w:szCs w:val="22"/>
              </w:rPr>
            </w:pPr>
          </w:p>
        </w:tc>
        <w:tc>
          <w:tcPr>
            <w:tcW w:w="4577" w:type="dxa"/>
          </w:tcPr>
          <w:p w14:paraId="7F1CC96D" w14:textId="77777777" w:rsidR="00E54ACB" w:rsidRPr="00AB0ED2" w:rsidRDefault="00E54ACB" w:rsidP="00975D94">
            <w:pPr>
              <w:rPr>
                <w:rFonts w:asciiTheme="minorHAnsi" w:hAnsiTheme="minorHAnsi" w:cs="Arial"/>
                <w:sz w:val="22"/>
                <w:szCs w:val="22"/>
              </w:rPr>
            </w:pPr>
          </w:p>
        </w:tc>
        <w:tc>
          <w:tcPr>
            <w:tcW w:w="2839" w:type="dxa"/>
          </w:tcPr>
          <w:p w14:paraId="0E685602" w14:textId="77777777" w:rsidR="00E54ACB" w:rsidRPr="00AB0ED2" w:rsidRDefault="00E54ACB" w:rsidP="00975D94">
            <w:pPr>
              <w:rPr>
                <w:rFonts w:asciiTheme="minorHAnsi" w:hAnsiTheme="minorHAnsi" w:cs="Arial"/>
                <w:sz w:val="22"/>
                <w:szCs w:val="22"/>
              </w:rPr>
            </w:pPr>
          </w:p>
        </w:tc>
      </w:tr>
      <w:tr w:rsidR="00E54ACB" w:rsidRPr="00AB0ED2" w14:paraId="2F2E684D" w14:textId="77777777" w:rsidTr="00975D94">
        <w:trPr>
          <w:trHeight w:val="562"/>
        </w:trPr>
        <w:tc>
          <w:tcPr>
            <w:tcW w:w="720" w:type="dxa"/>
            <w:vAlign w:val="center"/>
          </w:tcPr>
          <w:p w14:paraId="5F2897B3" w14:textId="77777777" w:rsidR="00E54ACB" w:rsidRPr="00AB0ED2" w:rsidRDefault="00E54ACB" w:rsidP="00975D94">
            <w:pPr>
              <w:jc w:val="center"/>
              <w:rPr>
                <w:rFonts w:asciiTheme="minorHAnsi" w:hAnsiTheme="minorHAnsi" w:cs="Arial"/>
                <w:sz w:val="22"/>
                <w:szCs w:val="22"/>
              </w:rPr>
            </w:pPr>
            <w:r w:rsidRPr="00AB0ED2">
              <w:rPr>
                <w:rFonts w:asciiTheme="minorHAnsi" w:hAnsiTheme="minorHAnsi" w:cs="Arial"/>
                <w:sz w:val="22"/>
                <w:szCs w:val="22"/>
              </w:rPr>
              <w:t>3</w:t>
            </w:r>
          </w:p>
        </w:tc>
        <w:tc>
          <w:tcPr>
            <w:tcW w:w="2863" w:type="dxa"/>
          </w:tcPr>
          <w:p w14:paraId="33508685" w14:textId="77777777" w:rsidR="00E54ACB" w:rsidRPr="00AB0ED2" w:rsidRDefault="00E54ACB" w:rsidP="00975D94">
            <w:pPr>
              <w:rPr>
                <w:rFonts w:asciiTheme="minorHAnsi" w:hAnsiTheme="minorHAnsi" w:cs="Arial"/>
                <w:sz w:val="22"/>
                <w:szCs w:val="22"/>
              </w:rPr>
            </w:pPr>
          </w:p>
        </w:tc>
        <w:tc>
          <w:tcPr>
            <w:tcW w:w="3135" w:type="dxa"/>
          </w:tcPr>
          <w:p w14:paraId="334563A6" w14:textId="77777777" w:rsidR="00E54ACB" w:rsidRPr="00AB0ED2" w:rsidRDefault="00E54ACB" w:rsidP="00975D94">
            <w:pPr>
              <w:rPr>
                <w:rFonts w:asciiTheme="minorHAnsi" w:hAnsiTheme="minorHAnsi" w:cs="Arial"/>
                <w:sz w:val="22"/>
                <w:szCs w:val="22"/>
              </w:rPr>
            </w:pPr>
          </w:p>
        </w:tc>
        <w:tc>
          <w:tcPr>
            <w:tcW w:w="4577" w:type="dxa"/>
          </w:tcPr>
          <w:p w14:paraId="080CAE26" w14:textId="77777777" w:rsidR="00E54ACB" w:rsidRPr="00AB0ED2" w:rsidRDefault="00E54ACB" w:rsidP="00975D94">
            <w:pPr>
              <w:rPr>
                <w:rFonts w:asciiTheme="minorHAnsi" w:hAnsiTheme="minorHAnsi" w:cs="Arial"/>
                <w:sz w:val="22"/>
                <w:szCs w:val="22"/>
              </w:rPr>
            </w:pPr>
          </w:p>
        </w:tc>
        <w:tc>
          <w:tcPr>
            <w:tcW w:w="2839" w:type="dxa"/>
          </w:tcPr>
          <w:p w14:paraId="6981AF49" w14:textId="77777777" w:rsidR="00E54ACB" w:rsidRPr="00AB0ED2" w:rsidRDefault="00E54ACB" w:rsidP="00975D94">
            <w:pPr>
              <w:rPr>
                <w:rFonts w:asciiTheme="minorHAnsi" w:hAnsiTheme="minorHAnsi" w:cs="Arial"/>
                <w:sz w:val="22"/>
                <w:szCs w:val="22"/>
              </w:rPr>
            </w:pPr>
          </w:p>
        </w:tc>
      </w:tr>
    </w:tbl>
    <w:p w14:paraId="22641137" w14:textId="77777777" w:rsidR="00E54ACB" w:rsidRPr="00AB0ED2" w:rsidRDefault="00E54ACB" w:rsidP="00E54ACB">
      <w:pPr>
        <w:rPr>
          <w:rFonts w:asciiTheme="minorHAnsi" w:hAnsiTheme="minorHAnsi" w:cs="Arial"/>
          <w:b/>
          <w:bCs/>
          <w:sz w:val="22"/>
          <w:szCs w:val="22"/>
        </w:rPr>
      </w:pPr>
    </w:p>
    <w:p w14:paraId="73F52A24" w14:textId="77777777" w:rsidR="00E54ACB" w:rsidRPr="00AB0ED2" w:rsidRDefault="00E54ACB" w:rsidP="00E54ACB">
      <w:pPr>
        <w:jc w:val="both"/>
        <w:rPr>
          <w:rFonts w:asciiTheme="minorHAnsi" w:hAnsiTheme="minorHAnsi"/>
          <w:b/>
          <w:bCs/>
          <w:sz w:val="22"/>
          <w:szCs w:val="22"/>
        </w:rPr>
      </w:pPr>
    </w:p>
    <w:p w14:paraId="1F5EAC01" w14:textId="77777777" w:rsidR="00E54ACB" w:rsidRPr="00AB0ED2" w:rsidRDefault="00E54ACB" w:rsidP="00E54ACB">
      <w:pPr>
        <w:jc w:val="right"/>
        <w:rPr>
          <w:rFonts w:asciiTheme="minorHAnsi" w:hAnsiTheme="minorHAnsi" w:cs="Helvetica"/>
          <w:sz w:val="22"/>
          <w:szCs w:val="22"/>
        </w:rPr>
      </w:pPr>
      <w:r w:rsidRPr="00AB0ED2">
        <w:rPr>
          <w:rFonts w:asciiTheme="minorHAnsi" w:hAnsiTheme="minorHAnsi"/>
          <w:sz w:val="22"/>
          <w:szCs w:val="22"/>
        </w:rPr>
        <w:t xml:space="preserve">  </w:t>
      </w:r>
      <w:r w:rsidRPr="00AB0ED2">
        <w:rPr>
          <w:rFonts w:asciiTheme="minorHAnsi" w:hAnsiTheme="minorHAnsi" w:cs="Helvetica"/>
          <w:sz w:val="22"/>
          <w:szCs w:val="22"/>
        </w:rPr>
        <w:t>(podpis Wykonawcy/pełnomocnika Wykonawcy)</w:t>
      </w:r>
    </w:p>
    <w:p w14:paraId="0DF95ED5" w14:textId="77777777" w:rsidR="00E54ACB" w:rsidRPr="00AB0ED2" w:rsidRDefault="00E54ACB" w:rsidP="00E54ACB">
      <w:pPr>
        <w:jc w:val="right"/>
        <w:rPr>
          <w:rFonts w:asciiTheme="minorHAnsi" w:hAnsiTheme="minorHAnsi" w:cs="Helvetica"/>
          <w:b/>
          <w:sz w:val="22"/>
          <w:szCs w:val="22"/>
        </w:rPr>
      </w:pPr>
    </w:p>
    <w:p w14:paraId="32B7DB42" w14:textId="77777777" w:rsidR="00E54ACB" w:rsidRPr="00AB0ED2" w:rsidRDefault="00E54ACB" w:rsidP="00E54ACB">
      <w:pPr>
        <w:jc w:val="right"/>
        <w:rPr>
          <w:rFonts w:asciiTheme="minorHAnsi" w:hAnsiTheme="minorHAnsi" w:cs="Helvetica"/>
          <w:b/>
          <w:sz w:val="22"/>
          <w:szCs w:val="22"/>
        </w:rPr>
      </w:pPr>
    </w:p>
    <w:p w14:paraId="52635090" w14:textId="77777777" w:rsidR="00E54ACB" w:rsidRPr="00AB0ED2" w:rsidRDefault="00E54ACB" w:rsidP="00E54ACB">
      <w:pPr>
        <w:jc w:val="right"/>
        <w:rPr>
          <w:rFonts w:asciiTheme="minorHAnsi" w:hAnsiTheme="minorHAnsi" w:cs="Helvetica"/>
          <w:b/>
          <w:sz w:val="22"/>
          <w:szCs w:val="22"/>
        </w:rPr>
      </w:pPr>
    </w:p>
    <w:p w14:paraId="47167922" w14:textId="77777777" w:rsidR="00E54ACB" w:rsidRPr="00AB0ED2" w:rsidRDefault="00E54ACB" w:rsidP="00E54ACB">
      <w:pPr>
        <w:jc w:val="right"/>
        <w:rPr>
          <w:rFonts w:asciiTheme="minorHAnsi" w:hAnsiTheme="minorHAnsi" w:cs="Helvetica"/>
          <w:b/>
          <w:sz w:val="22"/>
          <w:szCs w:val="22"/>
        </w:rPr>
      </w:pPr>
    </w:p>
    <w:p w14:paraId="4431D881" w14:textId="77777777" w:rsidR="00E54ACB" w:rsidRPr="00AB0ED2" w:rsidRDefault="00E54ACB" w:rsidP="00E54ACB">
      <w:pPr>
        <w:jc w:val="right"/>
        <w:rPr>
          <w:rFonts w:asciiTheme="minorHAnsi" w:hAnsiTheme="minorHAnsi" w:cs="Helvetica"/>
          <w:sz w:val="22"/>
          <w:szCs w:val="22"/>
        </w:rPr>
      </w:pPr>
      <w:r w:rsidRPr="00AB0ED2">
        <w:rPr>
          <w:rFonts w:asciiTheme="minorHAnsi" w:hAnsiTheme="minorHAnsi" w:cs="Helvetica"/>
          <w:b/>
          <w:sz w:val="22"/>
          <w:szCs w:val="22"/>
        </w:rPr>
        <w:t>___________________________________</w:t>
      </w:r>
    </w:p>
    <w:p w14:paraId="474BADD2" w14:textId="77777777" w:rsidR="00E54ACB" w:rsidRPr="00AB0ED2" w:rsidRDefault="00E54ACB" w:rsidP="00E54ACB">
      <w:pPr>
        <w:rPr>
          <w:rFonts w:asciiTheme="minorHAnsi" w:hAnsiTheme="minorHAnsi"/>
          <w:sz w:val="22"/>
          <w:szCs w:val="22"/>
        </w:rPr>
      </w:pPr>
    </w:p>
    <w:p w14:paraId="3D582CC7" w14:textId="77777777" w:rsidR="00E54ACB" w:rsidRPr="00AB0ED2" w:rsidRDefault="00E54ACB" w:rsidP="00E54ACB">
      <w:pPr>
        <w:rPr>
          <w:rFonts w:asciiTheme="minorHAnsi" w:hAnsiTheme="minorHAnsi"/>
          <w:sz w:val="22"/>
          <w:szCs w:val="22"/>
        </w:rPr>
      </w:pPr>
      <w:r w:rsidRPr="00AB0ED2">
        <w:rPr>
          <w:rFonts w:asciiTheme="minorHAnsi" w:hAnsiTheme="minorHAnsi"/>
          <w:i/>
          <w:sz w:val="22"/>
          <w:szCs w:val="22"/>
        </w:rPr>
        <w:t xml:space="preserve">   </w:t>
      </w:r>
    </w:p>
    <w:p w14:paraId="7ABA9FD0" w14:textId="77777777" w:rsidR="00E54ACB" w:rsidRPr="00AB0ED2" w:rsidRDefault="00E54ACB" w:rsidP="00E54ACB">
      <w:pPr>
        <w:rPr>
          <w:rFonts w:asciiTheme="minorHAnsi" w:eastAsiaTheme="majorEastAsia" w:hAnsiTheme="minorHAnsi" w:cstheme="majorBidi"/>
          <w:b/>
          <w:sz w:val="22"/>
          <w:szCs w:val="22"/>
        </w:rPr>
      </w:pPr>
    </w:p>
    <w:p w14:paraId="6491E060" w14:textId="77777777" w:rsidR="00E54ACB" w:rsidRPr="007C47AF" w:rsidRDefault="00E54ACB" w:rsidP="00E54ACB">
      <w:pPr>
        <w:rPr>
          <w:rFonts w:asciiTheme="minorHAnsi" w:hAnsiTheme="minorHAnsi"/>
          <w:b/>
          <w:snapToGrid w:val="0"/>
          <w:sz w:val="22"/>
          <w:szCs w:val="22"/>
        </w:rPr>
      </w:pPr>
      <w:r w:rsidRPr="007C47AF">
        <w:rPr>
          <w:rFonts w:asciiTheme="minorHAnsi" w:hAnsiTheme="minorHAnsi"/>
          <w:b/>
          <w:snapToGrid w:val="0"/>
          <w:sz w:val="22"/>
          <w:szCs w:val="22"/>
        </w:rPr>
        <w:br w:type="page"/>
      </w:r>
    </w:p>
    <w:p w14:paraId="4B59BFC8" w14:textId="77777777" w:rsidR="00E54ACB" w:rsidRPr="007C47AF" w:rsidRDefault="00E54ACB" w:rsidP="00E54ACB">
      <w:pPr>
        <w:pStyle w:val="Nagwek"/>
        <w:spacing w:before="240" w:line="360" w:lineRule="auto"/>
        <w:rPr>
          <w:rFonts w:asciiTheme="minorHAnsi" w:hAnsiTheme="minorHAnsi"/>
          <w:b/>
          <w:snapToGrid w:val="0"/>
          <w:sz w:val="22"/>
          <w:szCs w:val="22"/>
        </w:rPr>
      </w:pPr>
    </w:p>
    <w:p w14:paraId="4D1F2DA1" w14:textId="77777777"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t>Załącznik nr 14 do Formularza Oferty</w:t>
      </w:r>
    </w:p>
    <w:p w14:paraId="40264863" w14:textId="77777777" w:rsidR="00E54ACB" w:rsidRPr="007C47AF" w:rsidRDefault="00E54ACB" w:rsidP="00E54ACB">
      <w:pPr>
        <w:jc w:val="right"/>
        <w:rPr>
          <w:rFonts w:asciiTheme="minorHAnsi" w:hAnsiTheme="minorHAnsi" w:cs="Helvetica"/>
          <w:b/>
          <w:sz w:val="22"/>
          <w:szCs w:val="22"/>
        </w:rPr>
      </w:pPr>
    </w:p>
    <w:p w14:paraId="17B3E212" w14:textId="77777777" w:rsidR="00E54ACB" w:rsidRPr="007C47AF" w:rsidRDefault="00E54ACB" w:rsidP="00E54ACB">
      <w:pPr>
        <w:jc w:val="right"/>
        <w:rPr>
          <w:rFonts w:asciiTheme="minorHAnsi" w:hAnsiTheme="minorHAnsi" w:cs="Helvetica"/>
          <w:b/>
          <w:sz w:val="22"/>
          <w:szCs w:val="22"/>
        </w:rPr>
      </w:pPr>
    </w:p>
    <w:p w14:paraId="6AF499CA" w14:textId="77777777" w:rsidR="00E54ACB" w:rsidRPr="007C47AF" w:rsidRDefault="00E54ACB" w:rsidP="00E54ACB">
      <w:pPr>
        <w:pStyle w:val="Nagwek"/>
        <w:spacing w:before="240" w:line="360" w:lineRule="auto"/>
        <w:jc w:val="center"/>
        <w:rPr>
          <w:rFonts w:asciiTheme="minorHAnsi" w:hAnsiTheme="minorHAnsi"/>
          <w:b/>
          <w:snapToGrid w:val="0"/>
          <w:sz w:val="22"/>
          <w:szCs w:val="22"/>
        </w:rPr>
      </w:pPr>
      <w:r w:rsidRPr="007C47AF">
        <w:rPr>
          <w:rFonts w:asciiTheme="minorHAnsi" w:hAnsiTheme="minorHAnsi"/>
          <w:b/>
          <w:snapToGrid w:val="0"/>
          <w:sz w:val="22"/>
          <w:szCs w:val="22"/>
        </w:rPr>
        <w:t>OŚWIADCZENIE WYKONAWCY O ODBYCIU WIZJI LOKALNEJ</w:t>
      </w:r>
    </w:p>
    <w:p w14:paraId="44BCBEA3" w14:textId="77777777" w:rsidR="00E54ACB" w:rsidRPr="007C47AF" w:rsidRDefault="00E54ACB" w:rsidP="00E54ACB">
      <w:pPr>
        <w:jc w:val="center"/>
        <w:rPr>
          <w:rFonts w:asciiTheme="minorHAnsi" w:hAnsiTheme="minorHAnsi"/>
          <w:b/>
          <w:snapToGrid w:val="0"/>
          <w:sz w:val="22"/>
          <w:szCs w:val="22"/>
        </w:rPr>
      </w:pPr>
    </w:p>
    <w:p w14:paraId="17EA4E8E" w14:textId="77777777" w:rsidR="00E54ACB" w:rsidRPr="007C47AF" w:rsidRDefault="00E54ACB" w:rsidP="00E54ACB">
      <w:pPr>
        <w:jc w:val="center"/>
        <w:rPr>
          <w:rFonts w:asciiTheme="minorHAnsi" w:hAnsiTheme="minorHAnsi"/>
          <w:b/>
          <w:snapToGrid w:val="0"/>
          <w:sz w:val="22"/>
          <w:szCs w:val="22"/>
        </w:rPr>
      </w:pPr>
    </w:p>
    <w:p w14:paraId="12D4612D" w14:textId="77777777"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14:paraId="78A0A8AD" w14:textId="77777777" w:rsidR="00E54ACB" w:rsidRPr="007C47AF" w:rsidRDefault="00E54ACB" w:rsidP="00E54ACB">
      <w:pPr>
        <w:rPr>
          <w:rFonts w:asciiTheme="minorHAnsi" w:hAnsiTheme="minorHAnsi"/>
          <w:sz w:val="22"/>
          <w:szCs w:val="22"/>
        </w:rPr>
      </w:pPr>
    </w:p>
    <w:p w14:paraId="4673F0EE" w14:textId="77777777" w:rsidR="00E54ACB" w:rsidRDefault="00E54ACB" w:rsidP="00E54ACB">
      <w:pPr>
        <w:spacing w:after="60" w:line="360" w:lineRule="auto"/>
        <w:jc w:val="center"/>
        <w:rPr>
          <w:rFonts w:asciiTheme="minorHAnsi" w:hAnsiTheme="minorHAnsi"/>
          <w:snapToGrid w:val="0"/>
          <w:sz w:val="22"/>
          <w:szCs w:val="22"/>
        </w:rPr>
      </w:pPr>
      <w:r w:rsidRPr="007C47AF">
        <w:rPr>
          <w:rFonts w:asciiTheme="minorHAnsi" w:hAnsiTheme="minorHAnsi"/>
          <w:snapToGrid w:val="0"/>
          <w:sz w:val="22"/>
          <w:szCs w:val="22"/>
        </w:rPr>
        <w:t>dokonaliśmy wizji lokalnej, zapoznaliśmy się z warunkami postępowania</w:t>
      </w:r>
    </w:p>
    <w:p w14:paraId="68EEAC81" w14:textId="77777777" w:rsidR="00E25EDB" w:rsidRPr="007C47AF" w:rsidRDefault="00340FED" w:rsidP="00E54ACB">
      <w:pPr>
        <w:spacing w:after="60" w:line="360" w:lineRule="auto"/>
        <w:jc w:val="center"/>
        <w:rPr>
          <w:rFonts w:asciiTheme="minorHAnsi" w:hAnsiTheme="minorHAnsi"/>
          <w:snapToGrid w:val="0"/>
          <w:sz w:val="22"/>
          <w:szCs w:val="22"/>
        </w:rPr>
      </w:pPr>
      <w:r w:rsidRPr="00340FED">
        <w:rPr>
          <w:rFonts w:ascii="Franklin Gothic Book" w:hAnsi="Franklin Gothic Book" w:cs="Arial"/>
          <w:b/>
          <w:sz w:val="22"/>
          <w:szCs w:val="22"/>
        </w:rPr>
        <w:t>Budowa nowej sprężarkowni powietrza potrzeb ogólnych oraz przebudowa sprężarkowni pod kominem i za blokiem nr 8 w Elektrowni Połaniec</w:t>
      </w:r>
      <w:r>
        <w:rPr>
          <w:rFonts w:ascii="Franklin Gothic Book" w:hAnsi="Franklin Gothic Book" w:cs="Arial"/>
          <w:b/>
          <w:sz w:val="22"/>
          <w:szCs w:val="22"/>
        </w:rPr>
        <w:t xml:space="preserve"> </w:t>
      </w:r>
      <w:r w:rsidR="008C6A0B" w:rsidRPr="00B65EF3">
        <w:rPr>
          <w:rFonts w:ascii="Franklin Gothic Book" w:hAnsi="Franklin Gothic Book" w:cs="Arial"/>
          <w:b/>
          <w:bCs/>
          <w:sz w:val="22"/>
          <w:szCs w:val="22"/>
        </w:rPr>
        <w:t>S.A.</w:t>
      </w:r>
    </w:p>
    <w:p w14:paraId="275CCD19" w14:textId="77777777"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14:paraId="2E34F1B4" w14:textId="77777777" w:rsidR="00E54ACB" w:rsidRPr="007C47AF" w:rsidRDefault="00E54ACB" w:rsidP="00E54ACB">
      <w:pPr>
        <w:pStyle w:val="Akapitzlist"/>
        <w:tabs>
          <w:tab w:val="left" w:pos="0"/>
        </w:tabs>
        <w:spacing w:before="120" w:after="0"/>
        <w:ind w:left="0"/>
        <w:jc w:val="center"/>
        <w:rPr>
          <w:rFonts w:asciiTheme="minorHAnsi" w:hAnsiTheme="minorHAnsi"/>
          <w:b/>
        </w:rPr>
      </w:pPr>
      <w:r w:rsidRPr="007C47AF">
        <w:rPr>
          <w:rFonts w:asciiTheme="minorHAnsi" w:hAnsiTheme="minorHAnsi"/>
          <w:bCs/>
        </w:rPr>
        <w:t xml:space="preserve"> „</w:t>
      </w:r>
      <w:r w:rsidR="00AB0ED2" w:rsidRPr="007C47AF">
        <w:rPr>
          <w:rFonts w:asciiTheme="minorHAnsi" w:hAnsiTheme="minorHAnsi" w:cstheme="minorHAnsi"/>
          <w:b/>
        </w:rPr>
        <w:t>NZ/4100/</w:t>
      </w:r>
      <w:r w:rsidR="00340FED">
        <w:rPr>
          <w:b/>
        </w:rPr>
        <w:t>1300008992</w:t>
      </w:r>
      <w:r w:rsidR="00AB0ED2" w:rsidRPr="007C47AF">
        <w:rPr>
          <w:rFonts w:asciiTheme="minorHAnsi" w:hAnsiTheme="minorHAnsi" w:cstheme="minorHAnsi"/>
          <w:b/>
        </w:rPr>
        <w:t>/</w:t>
      </w:r>
      <w:r w:rsidR="00B27836">
        <w:rPr>
          <w:rFonts w:asciiTheme="minorHAnsi" w:hAnsiTheme="minorHAnsi" w:cstheme="minorHAnsi"/>
          <w:b/>
        </w:rPr>
        <w:t>20</w:t>
      </w:r>
      <w:r w:rsidRPr="007C47AF">
        <w:rPr>
          <w:rFonts w:asciiTheme="minorHAnsi" w:hAnsiTheme="minorHAnsi"/>
          <w:bCs/>
        </w:rPr>
        <w:t>”</w:t>
      </w:r>
    </w:p>
    <w:p w14:paraId="40295404" w14:textId="77777777" w:rsidR="00E54ACB" w:rsidRPr="007C47AF" w:rsidRDefault="00E54ACB" w:rsidP="00E54ACB">
      <w:pPr>
        <w:spacing w:after="60" w:line="360" w:lineRule="auto"/>
        <w:jc w:val="center"/>
        <w:rPr>
          <w:rFonts w:asciiTheme="minorHAnsi" w:hAnsiTheme="minorHAnsi"/>
          <w:snapToGrid w:val="0"/>
          <w:sz w:val="22"/>
          <w:szCs w:val="22"/>
        </w:rPr>
      </w:pPr>
      <w:r w:rsidRPr="007C47AF">
        <w:rPr>
          <w:rFonts w:asciiTheme="minorHAnsi" w:hAnsiTheme="minorHAnsi"/>
          <w:snapToGrid w:val="0"/>
          <w:sz w:val="22"/>
          <w:szCs w:val="22"/>
        </w:rPr>
        <w:br/>
        <w:t>o udzielenie zamówienia i przyjmujemy je bez zastrzeżeń.</w:t>
      </w:r>
    </w:p>
    <w:p w14:paraId="0C88FE30" w14:textId="77777777" w:rsidR="00E54ACB" w:rsidRPr="007C47AF" w:rsidRDefault="00E54ACB" w:rsidP="00E54ACB">
      <w:pPr>
        <w:spacing w:after="60" w:line="360" w:lineRule="auto"/>
        <w:jc w:val="center"/>
        <w:rPr>
          <w:rFonts w:asciiTheme="minorHAnsi" w:hAnsiTheme="minorHAnsi"/>
          <w:snapToGrid w:val="0"/>
          <w:sz w:val="22"/>
          <w:szCs w:val="22"/>
        </w:rPr>
      </w:pPr>
    </w:p>
    <w:p w14:paraId="7E8C3E04" w14:textId="77777777" w:rsidR="00E54ACB" w:rsidRPr="007C47AF" w:rsidRDefault="00E54ACB" w:rsidP="00E54ACB">
      <w:pPr>
        <w:spacing w:after="60" w:line="360" w:lineRule="auto"/>
        <w:jc w:val="center"/>
        <w:rPr>
          <w:rFonts w:asciiTheme="minorHAnsi" w:hAnsiTheme="minorHAnsi"/>
          <w:snapToGrid w:val="0"/>
          <w:sz w:val="22"/>
          <w:szCs w:val="22"/>
        </w:rPr>
      </w:pPr>
    </w:p>
    <w:p w14:paraId="653423B3"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14:paraId="1C4A7ACC" w14:textId="77777777" w:rsidR="00E54ACB" w:rsidRPr="007C47AF" w:rsidRDefault="00E54ACB" w:rsidP="00E54ACB">
      <w:pPr>
        <w:jc w:val="right"/>
        <w:rPr>
          <w:rFonts w:asciiTheme="minorHAnsi" w:hAnsiTheme="minorHAnsi" w:cs="Helvetica"/>
          <w:b/>
          <w:sz w:val="22"/>
          <w:szCs w:val="22"/>
        </w:rPr>
      </w:pPr>
    </w:p>
    <w:p w14:paraId="7055A5BE" w14:textId="77777777" w:rsidR="00E54ACB" w:rsidRPr="007C47AF" w:rsidRDefault="00E54ACB" w:rsidP="00E54ACB">
      <w:pPr>
        <w:jc w:val="right"/>
        <w:rPr>
          <w:rFonts w:asciiTheme="minorHAnsi" w:hAnsiTheme="minorHAnsi" w:cs="Helvetica"/>
          <w:b/>
          <w:sz w:val="22"/>
          <w:szCs w:val="22"/>
        </w:rPr>
      </w:pPr>
    </w:p>
    <w:p w14:paraId="20C46EB9" w14:textId="77777777" w:rsidR="00E54ACB" w:rsidRPr="007C47AF" w:rsidRDefault="00E54ACB" w:rsidP="00E54ACB">
      <w:pPr>
        <w:jc w:val="right"/>
        <w:rPr>
          <w:rFonts w:asciiTheme="minorHAnsi" w:hAnsiTheme="minorHAnsi" w:cs="Helvetica"/>
          <w:b/>
          <w:sz w:val="22"/>
          <w:szCs w:val="22"/>
        </w:rPr>
      </w:pPr>
    </w:p>
    <w:p w14:paraId="2AD87D0F" w14:textId="77777777" w:rsidR="00E54ACB" w:rsidRPr="007C47AF" w:rsidRDefault="00E54ACB" w:rsidP="00E54ACB">
      <w:pPr>
        <w:jc w:val="right"/>
        <w:rPr>
          <w:rFonts w:asciiTheme="minorHAnsi" w:hAnsiTheme="minorHAnsi" w:cs="Helvetica"/>
          <w:b/>
          <w:sz w:val="22"/>
          <w:szCs w:val="22"/>
        </w:rPr>
      </w:pPr>
    </w:p>
    <w:p w14:paraId="4E4277B9" w14:textId="77777777"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14:paraId="66F7D4CA" w14:textId="77777777" w:rsidR="00E54ACB" w:rsidRPr="007C47AF" w:rsidRDefault="00E54ACB" w:rsidP="00E54ACB">
      <w:pPr>
        <w:jc w:val="center"/>
        <w:rPr>
          <w:rFonts w:asciiTheme="minorHAnsi" w:hAnsiTheme="minorHAnsi"/>
          <w:sz w:val="22"/>
          <w:szCs w:val="22"/>
        </w:rPr>
      </w:pPr>
    </w:p>
    <w:p w14:paraId="4CAB2864" w14:textId="77777777" w:rsidR="00E54ACB" w:rsidRPr="007C47AF" w:rsidRDefault="00E54ACB" w:rsidP="00E54ACB">
      <w:pPr>
        <w:rPr>
          <w:rFonts w:asciiTheme="minorHAnsi" w:hAnsiTheme="minorHAnsi"/>
          <w:i/>
          <w:sz w:val="22"/>
          <w:szCs w:val="22"/>
        </w:rPr>
      </w:pPr>
      <w:r w:rsidRPr="007C47AF">
        <w:rPr>
          <w:rFonts w:asciiTheme="minorHAnsi" w:hAnsiTheme="minorHAnsi"/>
          <w:i/>
          <w:sz w:val="22"/>
          <w:szCs w:val="22"/>
        </w:rPr>
        <w:t xml:space="preserve">     </w:t>
      </w:r>
    </w:p>
    <w:p w14:paraId="5D396A74" w14:textId="77777777" w:rsidR="00E54ACB" w:rsidRPr="007C47AF" w:rsidRDefault="00E54ACB" w:rsidP="00E54ACB">
      <w:pPr>
        <w:rPr>
          <w:rFonts w:asciiTheme="minorHAnsi" w:hAnsiTheme="minorHAnsi"/>
          <w:i/>
          <w:sz w:val="22"/>
          <w:szCs w:val="22"/>
        </w:rPr>
      </w:pPr>
      <w:r w:rsidRPr="007C47AF">
        <w:rPr>
          <w:rFonts w:asciiTheme="minorHAnsi" w:hAnsiTheme="minorHAnsi"/>
          <w:i/>
          <w:sz w:val="22"/>
          <w:szCs w:val="22"/>
        </w:rPr>
        <w:br w:type="page"/>
      </w:r>
    </w:p>
    <w:p w14:paraId="7EB5D414" w14:textId="77777777" w:rsidR="00E54ACB" w:rsidRPr="007C47AF" w:rsidRDefault="00E54ACB" w:rsidP="00E54ACB">
      <w:pPr>
        <w:pStyle w:val="Akapitzlist"/>
        <w:spacing w:before="120" w:after="0"/>
        <w:ind w:left="792"/>
        <w:contextualSpacing w:val="0"/>
        <w:jc w:val="both"/>
        <w:rPr>
          <w:rFonts w:asciiTheme="minorHAnsi" w:hAnsiTheme="minorHAnsi" w:cstheme="minorHAnsi"/>
        </w:rPr>
      </w:pPr>
      <w:r w:rsidRPr="007C47AF">
        <w:rPr>
          <w:rFonts w:asciiTheme="minorHAnsi" w:hAnsiTheme="minorHAnsi" w:cstheme="minorHAnsi"/>
          <w:b/>
        </w:rPr>
        <w:lastRenderedPageBreak/>
        <w:t>Załącznik nr 15</w:t>
      </w:r>
      <w:r>
        <w:rPr>
          <w:rFonts w:asciiTheme="minorHAnsi" w:hAnsiTheme="minorHAnsi" w:cstheme="minorHAnsi"/>
          <w:b/>
        </w:rPr>
        <w:t xml:space="preserve"> </w:t>
      </w:r>
      <w:r w:rsidRPr="007C47AF">
        <w:rPr>
          <w:rFonts w:asciiTheme="minorHAnsi" w:hAnsiTheme="minorHAnsi" w:cs="Helvetica"/>
          <w:b/>
        </w:rPr>
        <w:t>do Formularza Oferty</w:t>
      </w:r>
      <w:r w:rsidRPr="007C47AF">
        <w:rPr>
          <w:rFonts w:asciiTheme="minorHAnsi" w:hAnsiTheme="minorHAnsi" w:cstheme="minorHAnsi"/>
        </w:rPr>
        <w:t xml:space="preserve"> </w:t>
      </w:r>
      <w:r w:rsidR="00D85B54">
        <w:rPr>
          <w:rFonts w:asciiTheme="minorHAnsi" w:hAnsiTheme="minorHAnsi" w:cstheme="minorHAnsi"/>
        </w:rPr>
        <w:t xml:space="preserve">- </w:t>
      </w:r>
      <w:r w:rsidRPr="007C47AF">
        <w:rPr>
          <w:rFonts w:asciiTheme="minorHAnsi" w:hAnsiTheme="minorHAnsi" w:cstheme="minorHAnsi"/>
        </w:rPr>
        <w:t>pełnomocnictwo do podpisania oferty, o ile umocowanie do dokonania przedmiotowej czynności nie wynika z dokumentów rejestrowych załączonych do oferty, złożone w formie oryginału lub kopii potwierdzonej za zgodność z oryginałem;</w:t>
      </w:r>
    </w:p>
    <w:p w14:paraId="209611B5" w14:textId="77777777" w:rsidR="00E54ACB" w:rsidRDefault="00E54ACB" w:rsidP="00E54ACB">
      <w:pPr>
        <w:rPr>
          <w:rFonts w:asciiTheme="minorHAnsi" w:eastAsia="Calibri" w:hAnsiTheme="minorHAnsi" w:cs="Tahoma"/>
          <w:b/>
          <w:bCs/>
          <w:sz w:val="22"/>
          <w:szCs w:val="22"/>
          <w:lang w:eastAsia="en-US"/>
        </w:rPr>
      </w:pPr>
      <w:r>
        <w:rPr>
          <w:rFonts w:asciiTheme="minorHAnsi" w:hAnsiTheme="minorHAnsi" w:cs="Tahoma"/>
          <w:b/>
          <w:bCs/>
        </w:rPr>
        <w:br w:type="page"/>
      </w:r>
    </w:p>
    <w:p w14:paraId="38320BC5" w14:textId="2DDE0CDC" w:rsidR="00E54ACB" w:rsidRPr="00C715B0" w:rsidRDefault="00E54ACB" w:rsidP="00E54ACB">
      <w:pPr>
        <w:pStyle w:val="Akapitzlist"/>
        <w:spacing w:before="120" w:after="120"/>
        <w:ind w:left="992"/>
        <w:contextualSpacing w:val="0"/>
        <w:jc w:val="both"/>
        <w:rPr>
          <w:rFonts w:asciiTheme="minorHAnsi" w:hAnsiTheme="minorHAnsi" w:cstheme="minorHAnsi"/>
        </w:rPr>
      </w:pPr>
      <w:r w:rsidRPr="00C715B0">
        <w:rPr>
          <w:rFonts w:asciiTheme="minorHAnsi" w:hAnsiTheme="minorHAnsi" w:cs="Tahoma"/>
          <w:b/>
          <w:bCs/>
        </w:rPr>
        <w:lastRenderedPageBreak/>
        <w:t xml:space="preserve">Załącznik nr 16 </w:t>
      </w:r>
      <w:r w:rsidRPr="00C715B0">
        <w:rPr>
          <w:rFonts w:asciiTheme="minorHAnsi" w:hAnsiTheme="minorHAnsi" w:cs="Helvetica"/>
          <w:b/>
        </w:rPr>
        <w:t>do Formularza Oferty</w:t>
      </w:r>
      <w:r w:rsidRPr="00C715B0">
        <w:rPr>
          <w:rFonts w:asciiTheme="minorHAnsi" w:hAnsiTheme="minorHAnsi" w:cstheme="minorHAnsi"/>
        </w:rPr>
        <w:t xml:space="preserve"> - kopia</w:t>
      </w:r>
      <w:r w:rsidRPr="00C715B0">
        <w:rPr>
          <w:rFonts w:asciiTheme="minorHAnsi" w:hAnsiTheme="minorHAnsi" w:cs="Arial"/>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C715B0">
        <w:rPr>
          <w:rFonts w:asciiTheme="minorHAnsi" w:hAnsiTheme="minorHAnsi" w:cstheme="minorHAnsi"/>
        </w:rPr>
        <w:t xml:space="preserve">- </w:t>
      </w:r>
      <w:r w:rsidRPr="00C715B0">
        <w:rPr>
          <w:rFonts w:asciiTheme="minorHAnsi" w:hAnsiTheme="minorHAnsi" w:cstheme="minorHAnsi"/>
          <w:bCs/>
          <w:u w:val="single"/>
        </w:rPr>
        <w:t>(jeżeli jest wymagane w Rozdziale V WZ)</w:t>
      </w:r>
      <w:r w:rsidRPr="00C715B0">
        <w:rPr>
          <w:rFonts w:asciiTheme="minorHAnsi" w:hAnsiTheme="minorHAnsi" w:cs="Arial"/>
        </w:rPr>
        <w:t>;</w:t>
      </w:r>
    </w:p>
    <w:p w14:paraId="72FA5530" w14:textId="77777777" w:rsidR="00E54ACB" w:rsidRDefault="00E54ACB" w:rsidP="00E54ACB">
      <w:pPr>
        <w:jc w:val="right"/>
        <w:rPr>
          <w:rFonts w:asciiTheme="minorHAnsi" w:hAnsiTheme="minorHAnsi" w:cs="Helvetica"/>
          <w:b/>
          <w:sz w:val="22"/>
          <w:szCs w:val="22"/>
        </w:rPr>
      </w:pPr>
    </w:p>
    <w:p w14:paraId="08A2FD5D" w14:textId="77777777" w:rsidR="00E54ACB" w:rsidRDefault="00E54ACB" w:rsidP="00E54ACB">
      <w:pPr>
        <w:rPr>
          <w:rFonts w:asciiTheme="minorHAnsi" w:hAnsiTheme="minorHAnsi" w:cs="Helvetica"/>
          <w:b/>
          <w:sz w:val="22"/>
          <w:szCs w:val="22"/>
        </w:rPr>
      </w:pPr>
      <w:r>
        <w:rPr>
          <w:rFonts w:asciiTheme="minorHAnsi" w:hAnsiTheme="minorHAnsi" w:cs="Helvetica"/>
          <w:b/>
          <w:sz w:val="22"/>
          <w:szCs w:val="22"/>
        </w:rPr>
        <w:br w:type="page"/>
      </w:r>
    </w:p>
    <w:p w14:paraId="6FDE940D" w14:textId="77777777"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17 do Formularza Oferty</w:t>
      </w:r>
    </w:p>
    <w:p w14:paraId="48E2AA90" w14:textId="77777777" w:rsidR="00E54ACB" w:rsidRPr="007C47AF" w:rsidRDefault="00E54ACB" w:rsidP="00E54ACB">
      <w:pPr>
        <w:jc w:val="right"/>
        <w:rPr>
          <w:rFonts w:asciiTheme="minorHAnsi" w:hAnsiTheme="minorHAnsi" w:cs="Helvetica"/>
          <w:b/>
          <w:sz w:val="22"/>
          <w:szCs w:val="22"/>
        </w:rPr>
      </w:pPr>
    </w:p>
    <w:p w14:paraId="3AB62942" w14:textId="77777777" w:rsidR="00E54ACB" w:rsidRPr="007C47AF" w:rsidRDefault="00E54ACB" w:rsidP="00E54ACB">
      <w:pPr>
        <w:jc w:val="center"/>
        <w:rPr>
          <w:rFonts w:asciiTheme="minorHAnsi" w:hAnsiTheme="minorHAnsi"/>
          <w:b/>
          <w:sz w:val="22"/>
          <w:szCs w:val="22"/>
        </w:rPr>
      </w:pPr>
    </w:p>
    <w:p w14:paraId="7959A5BC" w14:textId="77777777" w:rsidR="00E54ACB" w:rsidRPr="007C47AF" w:rsidRDefault="00E54ACB" w:rsidP="00E54ACB">
      <w:pPr>
        <w:pStyle w:val="Akapitzlist"/>
        <w:spacing w:before="120" w:after="120"/>
        <w:ind w:left="792"/>
        <w:contextualSpacing w:val="0"/>
        <w:jc w:val="both"/>
        <w:rPr>
          <w:rFonts w:asciiTheme="minorHAnsi" w:hAnsiTheme="minorHAnsi" w:cstheme="minorHAnsi"/>
        </w:rPr>
      </w:pPr>
      <w:r w:rsidRPr="007C47AF">
        <w:rPr>
          <w:rFonts w:asciiTheme="minorHAnsi" w:hAnsiTheme="minorHAnsi"/>
          <w:b/>
        </w:rPr>
        <w:t>Wzór zobowiązania podmiotu trzeciego do oddania do dyspozycji zasobów w trakcie realizacji zamówienia lub do realizacji określonych czynności na rzecz Wykonawcy</w:t>
      </w:r>
      <w:r>
        <w:rPr>
          <w:rFonts w:asciiTheme="minorHAnsi" w:hAnsiTheme="minorHAnsi"/>
          <w:b/>
        </w:rPr>
        <w:t xml:space="preserve"> </w:t>
      </w:r>
      <w:r w:rsidRPr="007C47AF">
        <w:rPr>
          <w:rFonts w:asciiTheme="minorHAnsi" w:hAnsiTheme="minorHAnsi" w:cstheme="minorHAnsi"/>
          <w:bCs/>
          <w:u w:val="single"/>
        </w:rPr>
        <w:t>(wymagane jeżeli Wykonawca korzysta zgodnie z Rozdziałem XXII pkt. 1)</w:t>
      </w:r>
      <w:r w:rsidRPr="007C47AF">
        <w:rPr>
          <w:rFonts w:asciiTheme="minorHAnsi" w:hAnsiTheme="minorHAnsi"/>
        </w:rPr>
        <w:t xml:space="preserve">; </w:t>
      </w:r>
    </w:p>
    <w:p w14:paraId="7F38188D" w14:textId="77777777" w:rsidR="00E54ACB" w:rsidRPr="007C47AF" w:rsidRDefault="00E54ACB" w:rsidP="00E54ACB">
      <w:pPr>
        <w:jc w:val="center"/>
        <w:rPr>
          <w:rFonts w:asciiTheme="minorHAnsi" w:hAnsiTheme="minorHAnsi"/>
          <w:b/>
          <w:sz w:val="22"/>
          <w:szCs w:val="22"/>
        </w:rPr>
      </w:pPr>
    </w:p>
    <w:p w14:paraId="2612D1C9" w14:textId="77777777" w:rsidR="00E54ACB" w:rsidRPr="007C47AF" w:rsidRDefault="00E54ACB" w:rsidP="00E54ACB">
      <w:pPr>
        <w:rPr>
          <w:rFonts w:asciiTheme="minorHAnsi" w:hAnsiTheme="minorHAnsi"/>
          <w:sz w:val="22"/>
          <w:szCs w:val="22"/>
        </w:rPr>
      </w:pPr>
    </w:p>
    <w:p w14:paraId="3B06C989" w14:textId="77777777" w:rsidR="00E54ACB" w:rsidRDefault="00E54ACB" w:rsidP="00E54ACB">
      <w:pPr>
        <w:spacing w:line="360" w:lineRule="auto"/>
        <w:jc w:val="both"/>
        <w:rPr>
          <w:rFonts w:asciiTheme="minorHAnsi" w:hAnsiTheme="minorHAnsi"/>
          <w:sz w:val="22"/>
          <w:szCs w:val="22"/>
        </w:rPr>
      </w:pPr>
      <w:r w:rsidRPr="007C47AF">
        <w:rPr>
          <w:rFonts w:asciiTheme="minorHAnsi" w:hAnsi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0E6E6B7B" w14:textId="77777777" w:rsidR="00340FED" w:rsidRPr="00406732" w:rsidRDefault="00340FED" w:rsidP="00340FED">
      <w:pPr>
        <w:pStyle w:val="Nagwek"/>
        <w:spacing w:after="60"/>
        <w:jc w:val="center"/>
        <w:rPr>
          <w:rFonts w:cs="Arial"/>
          <w:b/>
          <w:sz w:val="18"/>
        </w:rPr>
      </w:pPr>
      <w:r w:rsidRPr="00D84B86">
        <w:rPr>
          <w:rFonts w:cs="Arial"/>
          <w:b/>
          <w:sz w:val="18"/>
        </w:rPr>
        <w:t>Budowa nowej sprężarkowni powietrza potrzeb ogólnych oraz przebudowa sprężarkowni pod kominem i za blokiem nr 8 w Elektrowni Połaniec</w:t>
      </w:r>
      <w:r>
        <w:rPr>
          <w:rFonts w:cs="Arial"/>
          <w:b/>
          <w:sz w:val="18"/>
        </w:rPr>
        <w:t xml:space="preserve"> S.A.</w:t>
      </w:r>
    </w:p>
    <w:p w14:paraId="3D1E17F0" w14:textId="77777777" w:rsidR="00E25EDB" w:rsidRPr="007C47AF" w:rsidRDefault="00E25EDB" w:rsidP="00E25EDB">
      <w:pPr>
        <w:spacing w:line="360" w:lineRule="auto"/>
        <w:jc w:val="center"/>
        <w:rPr>
          <w:rFonts w:asciiTheme="minorHAnsi" w:hAnsiTheme="minorHAnsi"/>
          <w:sz w:val="22"/>
          <w:szCs w:val="22"/>
        </w:rPr>
      </w:pPr>
    </w:p>
    <w:p w14:paraId="46892C40" w14:textId="77777777"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14:paraId="177379D4" w14:textId="77777777" w:rsidR="00E54ACB" w:rsidRPr="007C47AF" w:rsidRDefault="00E54ACB" w:rsidP="00E54ACB">
      <w:pPr>
        <w:tabs>
          <w:tab w:val="left" w:pos="0"/>
        </w:tabs>
        <w:spacing w:before="120" w:line="276" w:lineRule="auto"/>
        <w:contextualSpacing/>
        <w:jc w:val="center"/>
        <w:rPr>
          <w:rFonts w:asciiTheme="minorHAnsi" w:eastAsia="Calibri" w:hAnsiTheme="minorHAnsi"/>
          <w:b/>
          <w:sz w:val="22"/>
          <w:szCs w:val="22"/>
          <w:lang w:eastAsia="en-US"/>
        </w:rPr>
      </w:pPr>
      <w:r w:rsidRPr="007C47AF">
        <w:rPr>
          <w:rFonts w:asciiTheme="minorHAnsi" w:eastAsia="Calibri" w:hAnsiTheme="minorHAnsi"/>
          <w:bCs/>
          <w:sz w:val="22"/>
          <w:szCs w:val="22"/>
          <w:lang w:eastAsia="en-US"/>
        </w:rPr>
        <w:t xml:space="preserve"> „</w:t>
      </w:r>
      <w:r w:rsidR="00AB0ED2" w:rsidRPr="007C47AF">
        <w:rPr>
          <w:rFonts w:asciiTheme="minorHAnsi" w:hAnsiTheme="minorHAnsi" w:cstheme="minorHAnsi"/>
          <w:b/>
          <w:sz w:val="22"/>
          <w:szCs w:val="22"/>
        </w:rPr>
        <w:t>NZ/4100/</w:t>
      </w:r>
      <w:r w:rsidR="00340FED">
        <w:rPr>
          <w:b/>
        </w:rPr>
        <w:t>1300008992</w:t>
      </w:r>
      <w:r w:rsidR="00AB0ED2" w:rsidRPr="007C47AF">
        <w:rPr>
          <w:rFonts w:asciiTheme="minorHAnsi" w:hAnsiTheme="minorHAnsi" w:cstheme="minorHAnsi"/>
          <w:b/>
          <w:sz w:val="22"/>
          <w:szCs w:val="22"/>
        </w:rPr>
        <w:t>/</w:t>
      </w:r>
      <w:r w:rsidR="00B27836">
        <w:rPr>
          <w:rFonts w:asciiTheme="minorHAnsi" w:hAnsiTheme="minorHAnsi" w:cstheme="minorHAnsi"/>
          <w:b/>
          <w:sz w:val="22"/>
          <w:szCs w:val="22"/>
        </w:rPr>
        <w:t>20</w:t>
      </w:r>
      <w:r w:rsidRPr="007C47AF">
        <w:rPr>
          <w:rFonts w:asciiTheme="minorHAnsi" w:eastAsia="Calibri" w:hAnsiTheme="minorHAnsi"/>
          <w:bCs/>
          <w:sz w:val="22"/>
          <w:szCs w:val="22"/>
          <w:lang w:eastAsia="en-US"/>
        </w:rPr>
        <w:t>”</w:t>
      </w:r>
    </w:p>
    <w:p w14:paraId="4415870B"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 xml:space="preserve">UWAGA: </w:t>
      </w:r>
    </w:p>
    <w:p w14:paraId="08EA8059"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Zamiast niniejszego Formularza można przedstawić inne dokumenty, w szczególności:</w:t>
      </w:r>
    </w:p>
    <w:p w14:paraId="274A9785" w14:textId="77777777" w:rsidR="00E54ACB" w:rsidRPr="007C47AF" w:rsidRDefault="00E54ACB" w:rsidP="00E54ACB">
      <w:pPr>
        <w:tabs>
          <w:tab w:val="left" w:pos="284"/>
        </w:tabs>
        <w:jc w:val="both"/>
        <w:rPr>
          <w:rFonts w:asciiTheme="minorHAnsi" w:hAnsiTheme="minorHAnsi"/>
          <w:sz w:val="22"/>
          <w:szCs w:val="22"/>
        </w:rPr>
      </w:pPr>
      <w:r w:rsidRPr="007C47AF">
        <w:rPr>
          <w:rFonts w:asciiTheme="minorHAnsi" w:hAnsiTheme="minorHAnsi"/>
          <w:sz w:val="22"/>
          <w:szCs w:val="22"/>
        </w:rPr>
        <w:t>1.</w:t>
      </w:r>
      <w:r w:rsidRPr="007C47AF">
        <w:rPr>
          <w:rFonts w:asciiTheme="minorHAnsi" w:hAnsiTheme="minorHAnsi"/>
          <w:sz w:val="22"/>
          <w:szCs w:val="22"/>
        </w:rPr>
        <w:tab/>
        <w:t xml:space="preserve">pisemne zobowiązanie podmiotu, </w:t>
      </w:r>
    </w:p>
    <w:p w14:paraId="73A3A434" w14:textId="77777777" w:rsidR="00E54ACB" w:rsidRPr="007C47AF" w:rsidRDefault="00E54ACB" w:rsidP="00E54ACB">
      <w:pPr>
        <w:tabs>
          <w:tab w:val="left" w:pos="284"/>
        </w:tabs>
        <w:jc w:val="both"/>
        <w:rPr>
          <w:rFonts w:asciiTheme="minorHAnsi" w:hAnsiTheme="minorHAnsi"/>
          <w:sz w:val="22"/>
          <w:szCs w:val="22"/>
        </w:rPr>
      </w:pPr>
      <w:r w:rsidRPr="007C47AF">
        <w:rPr>
          <w:rFonts w:asciiTheme="minorHAnsi" w:hAnsiTheme="minorHAnsi"/>
          <w:sz w:val="22"/>
          <w:szCs w:val="22"/>
        </w:rPr>
        <w:t>2.</w:t>
      </w:r>
      <w:r w:rsidRPr="007C47AF">
        <w:rPr>
          <w:rFonts w:asciiTheme="minorHAnsi" w:hAnsiTheme="minorHAnsi"/>
          <w:sz w:val="22"/>
          <w:szCs w:val="22"/>
        </w:rPr>
        <w:tab/>
        <w:t>dokumenty dotyczące:</w:t>
      </w:r>
    </w:p>
    <w:p w14:paraId="67DF4564" w14:textId="77777777"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a)</w:t>
      </w:r>
      <w:r w:rsidRPr="007C47AF">
        <w:rPr>
          <w:rFonts w:asciiTheme="minorHAnsi" w:hAnsiTheme="minorHAnsi"/>
          <w:sz w:val="22"/>
          <w:szCs w:val="22"/>
        </w:rPr>
        <w:tab/>
        <w:t>zakresu dostępnych Wykonawcy zasobów innego podmiotu  /zakresu czynności realizowanych przez inny podmiot na rzecz Wykonawcy,</w:t>
      </w:r>
    </w:p>
    <w:p w14:paraId="7B75F9BF" w14:textId="77777777"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b)</w:t>
      </w:r>
      <w:r w:rsidRPr="007C47AF">
        <w:rPr>
          <w:rFonts w:asciiTheme="minorHAnsi" w:hAnsiTheme="minorHAnsi"/>
          <w:sz w:val="22"/>
          <w:szCs w:val="22"/>
        </w:rPr>
        <w:tab/>
        <w:t xml:space="preserve">sposobu wykorzystania zasobów innego podmiotu, przez Wykonawcę, przy wykonywaniu zamówienia, </w:t>
      </w:r>
    </w:p>
    <w:p w14:paraId="77FB0E38" w14:textId="77777777" w:rsidR="00E54ACB" w:rsidRPr="007C47AF" w:rsidRDefault="00E54ACB" w:rsidP="00E54ACB">
      <w:pPr>
        <w:ind w:left="284"/>
        <w:jc w:val="both"/>
        <w:rPr>
          <w:rFonts w:asciiTheme="minorHAnsi" w:hAnsiTheme="minorHAnsi"/>
          <w:sz w:val="22"/>
          <w:szCs w:val="22"/>
        </w:rPr>
      </w:pPr>
      <w:r w:rsidRPr="007C47AF">
        <w:rPr>
          <w:rFonts w:asciiTheme="minorHAnsi" w:hAnsiTheme="minorHAnsi"/>
          <w:sz w:val="22"/>
          <w:szCs w:val="22"/>
        </w:rPr>
        <w:t>c)  zakresu i okresu udziału innego podmiotu przy wykonywaniu zamówienia</w:t>
      </w:r>
    </w:p>
    <w:p w14:paraId="755D61AB" w14:textId="77777777"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1A78C98C" w14:textId="77777777" w:rsidR="00E54ACB" w:rsidRPr="007C47AF" w:rsidRDefault="00E54ACB" w:rsidP="00E54ACB">
      <w:pPr>
        <w:jc w:val="both"/>
        <w:rPr>
          <w:rFonts w:asciiTheme="minorHAnsi" w:hAnsiTheme="minorHAnsi"/>
          <w:sz w:val="22"/>
          <w:szCs w:val="22"/>
        </w:rPr>
      </w:pPr>
    </w:p>
    <w:p w14:paraId="26D8AD0B"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Działając w imieniu i na rzecz:</w:t>
      </w:r>
    </w:p>
    <w:p w14:paraId="617346C7"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14:paraId="1E6F1A95" w14:textId="77777777"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(nazwa Podmiotu)</w:t>
      </w:r>
    </w:p>
    <w:p w14:paraId="275B9B40" w14:textId="77777777" w:rsidR="00E54ACB" w:rsidRPr="007C47AF" w:rsidRDefault="00E54ACB" w:rsidP="00E54ACB">
      <w:pPr>
        <w:jc w:val="both"/>
        <w:rPr>
          <w:rFonts w:asciiTheme="minorHAnsi" w:hAnsiTheme="minorHAnsi"/>
          <w:sz w:val="22"/>
          <w:szCs w:val="22"/>
        </w:rPr>
      </w:pPr>
    </w:p>
    <w:p w14:paraId="005FA6EB"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Zobowiązuję się do oddania nw. Zasobów / realizacji nw. czynności na potrzeby wykonania zamówienia:</w:t>
      </w:r>
      <w:r w:rsidRPr="007C47AF">
        <w:rPr>
          <w:rFonts w:asciiTheme="minorHAnsi" w:hAnsiTheme="minorHAnsi"/>
          <w:sz w:val="22"/>
          <w:szCs w:val="22"/>
          <w:vertAlign w:val="superscript"/>
        </w:rPr>
        <w:footnoteReference w:id="1"/>
      </w:r>
    </w:p>
    <w:p w14:paraId="70932F7A"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14:paraId="59915EAB" w14:textId="77777777"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8E9BE62" w14:textId="77777777" w:rsidR="00E54ACB" w:rsidRPr="007C47AF" w:rsidRDefault="00E54ACB" w:rsidP="00E54ACB">
      <w:pPr>
        <w:jc w:val="both"/>
        <w:rPr>
          <w:rFonts w:asciiTheme="minorHAnsi" w:hAnsiTheme="minorHAnsi"/>
          <w:sz w:val="22"/>
          <w:szCs w:val="22"/>
        </w:rPr>
      </w:pPr>
    </w:p>
    <w:p w14:paraId="7A397D88"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do dyspozycji / na rzecz:</w:t>
      </w:r>
    </w:p>
    <w:p w14:paraId="0A91B2A3"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14:paraId="127EBDCE" w14:textId="77777777"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lastRenderedPageBreak/>
        <w:t>(nazwa Wykonawcy)</w:t>
      </w:r>
    </w:p>
    <w:p w14:paraId="23445038" w14:textId="77777777" w:rsidR="00E54ACB" w:rsidRPr="007C47AF" w:rsidRDefault="00E54ACB" w:rsidP="00E54ACB">
      <w:pPr>
        <w:jc w:val="both"/>
        <w:rPr>
          <w:rFonts w:asciiTheme="minorHAnsi" w:hAnsiTheme="minorHAnsi"/>
          <w:sz w:val="22"/>
          <w:szCs w:val="22"/>
        </w:rPr>
      </w:pPr>
    </w:p>
    <w:p w14:paraId="0EC639A8"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w trakcie wykonania zamówienia pod nazwą:</w:t>
      </w:r>
    </w:p>
    <w:p w14:paraId="659E962E"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14:paraId="0FF44CBD"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Oświadczam, iż:</w:t>
      </w:r>
    </w:p>
    <w:p w14:paraId="2A30A2F6" w14:textId="77777777"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a)</w:t>
      </w:r>
      <w:r w:rsidRPr="007C47AF">
        <w:rPr>
          <w:rFonts w:asciiTheme="minorHAnsi" w:hAnsiTheme="minorHAnsi"/>
          <w:i/>
          <w:sz w:val="22"/>
          <w:szCs w:val="22"/>
        </w:rPr>
        <w:tab/>
        <w:t>udostępniam Wykonawcy ww. zasoby / zrealizuję ww. czynności, w następującym zakresie:</w:t>
      </w:r>
    </w:p>
    <w:p w14:paraId="26E888F7" w14:textId="77777777"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14:paraId="41DB3E27" w14:textId="77777777"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b)</w:t>
      </w:r>
      <w:r w:rsidRPr="007C47AF">
        <w:rPr>
          <w:rFonts w:asciiTheme="minorHAnsi" w:hAnsiTheme="minorHAnsi"/>
          <w:i/>
          <w:sz w:val="22"/>
          <w:szCs w:val="22"/>
        </w:rPr>
        <w:tab/>
        <w:t>sposób wykorzystania udostępnionych przeze mnie zasobów będzie następujący:</w:t>
      </w:r>
    </w:p>
    <w:p w14:paraId="12EC3084" w14:textId="77777777"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14:paraId="0A0E0356" w14:textId="77777777"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c)</w:t>
      </w:r>
      <w:r w:rsidRPr="007C47AF">
        <w:rPr>
          <w:rFonts w:asciiTheme="minorHAnsi" w:hAnsiTheme="minorHAnsi"/>
          <w:i/>
          <w:sz w:val="22"/>
          <w:szCs w:val="22"/>
        </w:rPr>
        <w:tab/>
        <w:t>zakres mojego udziału przy wykonywaniu zamówienia będzie następujący:</w:t>
      </w:r>
    </w:p>
    <w:p w14:paraId="56A2A360" w14:textId="77777777"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14:paraId="38628F5D" w14:textId="77777777"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d)</w:t>
      </w:r>
      <w:r w:rsidRPr="007C47AF">
        <w:rPr>
          <w:rFonts w:asciiTheme="minorHAnsi" w:hAnsiTheme="minorHAnsi"/>
          <w:i/>
          <w:sz w:val="22"/>
          <w:szCs w:val="22"/>
        </w:rPr>
        <w:tab/>
        <w:t>okres mojego udziału przy wykonywaniu zamówienia będzie następujący:</w:t>
      </w:r>
    </w:p>
    <w:p w14:paraId="3822B56F" w14:textId="77777777"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14:paraId="26972437" w14:textId="77777777" w:rsidR="00E54ACB" w:rsidRPr="007C47AF" w:rsidRDefault="00E54ACB" w:rsidP="00AB2107">
      <w:pPr>
        <w:numPr>
          <w:ilvl w:val="0"/>
          <w:numId w:val="29"/>
        </w:numPr>
        <w:tabs>
          <w:tab w:val="left" w:pos="284"/>
        </w:tabs>
        <w:spacing w:line="276" w:lineRule="auto"/>
        <w:ind w:left="567" w:hanging="567"/>
        <w:contextualSpacing/>
        <w:jc w:val="both"/>
        <w:rPr>
          <w:rFonts w:asciiTheme="minorHAnsi" w:hAnsiTheme="minorHAnsi"/>
          <w:i/>
          <w:sz w:val="22"/>
          <w:szCs w:val="22"/>
          <w:lang w:eastAsia="ar-SA"/>
        </w:rPr>
      </w:pPr>
      <w:r w:rsidRPr="007C47AF">
        <w:rPr>
          <w:rFonts w:asciiTheme="minorHAnsi" w:hAnsiTheme="minorHAnsi"/>
          <w:i/>
          <w:sz w:val="22"/>
          <w:szCs w:val="22"/>
          <w:lang w:eastAsia="ar-SA"/>
        </w:rPr>
        <w:t xml:space="preserve">zrealizuję usługi, których wskazane zdolności dotyczą </w:t>
      </w:r>
    </w:p>
    <w:p w14:paraId="0F551100" w14:textId="77777777" w:rsidR="00E54ACB" w:rsidRPr="007C47AF" w:rsidRDefault="00E54ACB" w:rsidP="00E54ACB">
      <w:pPr>
        <w:rPr>
          <w:rFonts w:asciiTheme="minorHAnsi" w:hAnsiTheme="minorHAnsi"/>
          <w:sz w:val="22"/>
          <w:szCs w:val="22"/>
        </w:rPr>
      </w:pPr>
      <w:r w:rsidRPr="007C47AF">
        <w:rPr>
          <w:rFonts w:asciiTheme="minorHAnsi" w:hAnsiTheme="minorHAnsi"/>
          <w:sz w:val="22"/>
          <w:szCs w:val="22"/>
        </w:rPr>
        <w:t>______________________________________________________________</w:t>
      </w:r>
    </w:p>
    <w:p w14:paraId="4D79D742" w14:textId="77777777" w:rsidR="00E54ACB" w:rsidRPr="007C47AF" w:rsidRDefault="00E54ACB" w:rsidP="00E54ACB">
      <w:pPr>
        <w:rPr>
          <w:rFonts w:asciiTheme="minorHAnsi" w:hAnsiTheme="minorHAnsi"/>
          <w:sz w:val="22"/>
          <w:szCs w:val="22"/>
        </w:rPr>
      </w:pPr>
    </w:p>
    <w:p w14:paraId="5643E9E6" w14:textId="77777777" w:rsidR="00E54ACB" w:rsidRPr="007C47AF" w:rsidRDefault="00E54ACB" w:rsidP="00E54ACB">
      <w:pPr>
        <w:rPr>
          <w:rFonts w:asciiTheme="minorHAnsi" w:hAnsiTheme="minorHAnsi"/>
          <w:sz w:val="22"/>
          <w:szCs w:val="22"/>
        </w:rPr>
      </w:pPr>
    </w:p>
    <w:p w14:paraId="0670FE1D"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 dnia __ __ _____ roku</w:t>
      </w:r>
    </w:p>
    <w:p w14:paraId="37D1650B" w14:textId="77777777" w:rsidR="00E54ACB" w:rsidRPr="007C47AF" w:rsidRDefault="00E54ACB" w:rsidP="00E54ACB">
      <w:pPr>
        <w:jc w:val="both"/>
        <w:rPr>
          <w:rFonts w:asciiTheme="minorHAnsi" w:hAnsiTheme="minorHAnsi"/>
          <w:sz w:val="22"/>
          <w:szCs w:val="22"/>
        </w:rPr>
      </w:pPr>
    </w:p>
    <w:p w14:paraId="771E2DE9" w14:textId="77777777" w:rsidR="00E54ACB" w:rsidRPr="007C47AF" w:rsidRDefault="00E54ACB" w:rsidP="00E54ACB">
      <w:pPr>
        <w:jc w:val="both"/>
        <w:rPr>
          <w:rFonts w:asciiTheme="minorHAnsi" w:hAnsiTheme="minorHAnsi"/>
          <w:sz w:val="22"/>
          <w:szCs w:val="22"/>
        </w:rPr>
      </w:pPr>
    </w:p>
    <w:p w14:paraId="5BD43875"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w:t>
      </w:r>
    </w:p>
    <w:p w14:paraId="7786C13C" w14:textId="77777777"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(podpis Podmiotu trzeciego/ osoby upoważnionej do reprezentacji Podmiotu trzeciego</w:t>
      </w:r>
    </w:p>
    <w:p w14:paraId="07B007BF" w14:textId="77777777" w:rsidR="00E54ACB" w:rsidRPr="007C47AF" w:rsidRDefault="00E54ACB" w:rsidP="00E54ACB">
      <w:pPr>
        <w:jc w:val="center"/>
        <w:rPr>
          <w:rFonts w:asciiTheme="minorHAnsi" w:hAnsiTheme="minorHAnsi"/>
          <w:sz w:val="22"/>
          <w:szCs w:val="22"/>
        </w:rPr>
      </w:pPr>
    </w:p>
    <w:p w14:paraId="0725E210" w14:textId="77777777" w:rsidR="00540578" w:rsidRPr="007C47AF" w:rsidRDefault="009B0A37" w:rsidP="0025588A">
      <w:pPr>
        <w:rPr>
          <w:rFonts w:asciiTheme="minorHAnsi" w:hAnsiTheme="minorHAnsi"/>
          <w:sz w:val="22"/>
          <w:szCs w:val="22"/>
          <w:lang w:val="de-DE"/>
        </w:rPr>
      </w:pPr>
      <w:r w:rsidRPr="007C47AF">
        <w:rPr>
          <w:rFonts w:asciiTheme="minorHAnsi" w:hAnsiTheme="minorHAnsi"/>
          <w:sz w:val="22"/>
          <w:szCs w:val="22"/>
          <w:lang w:val="de-DE"/>
        </w:rPr>
        <w:br w:type="page"/>
      </w:r>
    </w:p>
    <w:p w14:paraId="535E31B7" w14:textId="77777777" w:rsidR="00AD2C0E" w:rsidRPr="007C47AF" w:rsidRDefault="00E54ACB" w:rsidP="00995BAC">
      <w:pPr>
        <w:spacing w:after="160" w:line="259" w:lineRule="auto"/>
        <w:jc w:val="right"/>
        <w:rPr>
          <w:rFonts w:asciiTheme="minorHAnsi" w:hAnsiTheme="minorHAnsi" w:cs="Arial"/>
          <w:b/>
          <w:sz w:val="22"/>
          <w:szCs w:val="22"/>
        </w:rPr>
      </w:pPr>
      <w:r>
        <w:rPr>
          <w:rFonts w:asciiTheme="minorHAnsi" w:hAnsiTheme="minorHAnsi"/>
          <w:sz w:val="22"/>
          <w:szCs w:val="22"/>
        </w:rPr>
        <w:lastRenderedPageBreak/>
        <w:t xml:space="preserve">Załącznik   nr 3  do Warunków Zamówienia </w:t>
      </w:r>
    </w:p>
    <w:p w14:paraId="5FA61245" w14:textId="77777777" w:rsidR="00540578" w:rsidRPr="007C47AF" w:rsidRDefault="00540578" w:rsidP="00155127">
      <w:pPr>
        <w:rPr>
          <w:rFonts w:asciiTheme="minorHAnsi" w:hAnsiTheme="minorHAnsi"/>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7C47AF" w14:paraId="07D177CB" w14:textId="77777777" w:rsidTr="00982875">
        <w:tc>
          <w:tcPr>
            <w:tcW w:w="10054" w:type="dxa"/>
            <w:shd w:val="clear" w:color="auto" w:fill="FBD4B4" w:themeFill="accent6" w:themeFillTint="66"/>
          </w:tcPr>
          <w:p w14:paraId="0117C447" w14:textId="77777777" w:rsidR="00155127" w:rsidRPr="007C47AF" w:rsidRDefault="00155127" w:rsidP="001409A9">
            <w:pPr>
              <w:pStyle w:val="Nagwek1"/>
              <w:spacing w:before="40" w:after="40"/>
              <w:jc w:val="left"/>
              <w:rPr>
                <w:rFonts w:asciiTheme="minorHAnsi" w:hAnsiTheme="minorHAnsi"/>
                <w:sz w:val="22"/>
                <w:szCs w:val="22"/>
              </w:rPr>
            </w:pPr>
            <w:bookmarkStart w:id="28" w:name="_Toc19239476"/>
            <w:r w:rsidRPr="00CE7701">
              <w:rPr>
                <w:rFonts w:asciiTheme="minorHAnsi" w:hAnsiTheme="minorHAnsi"/>
                <w:sz w:val="22"/>
                <w:szCs w:val="22"/>
              </w:rPr>
              <w:t>CZĘŚĆ DRUGA –</w:t>
            </w:r>
            <w:r w:rsidRPr="007C47AF">
              <w:rPr>
                <w:rFonts w:asciiTheme="minorHAnsi" w:hAnsiTheme="minorHAnsi"/>
                <w:sz w:val="22"/>
                <w:szCs w:val="22"/>
              </w:rPr>
              <w:t xml:space="preserve"> </w:t>
            </w:r>
            <w:r w:rsidR="001409A9" w:rsidRPr="007C47AF">
              <w:rPr>
                <w:rFonts w:asciiTheme="minorHAnsi" w:hAnsiTheme="minorHAnsi"/>
                <w:sz w:val="22"/>
                <w:szCs w:val="22"/>
              </w:rPr>
              <w:t>OPIS PRZEDMIOTU ZAMÓWIENIA</w:t>
            </w:r>
            <w:bookmarkEnd w:id="28"/>
            <w:r w:rsidR="00F91B66" w:rsidRPr="007C47AF">
              <w:rPr>
                <w:rFonts w:asciiTheme="minorHAnsi" w:hAnsiTheme="minorHAnsi"/>
                <w:sz w:val="22"/>
                <w:szCs w:val="22"/>
              </w:rPr>
              <w:t xml:space="preserve"> (SIWZ)</w:t>
            </w:r>
          </w:p>
        </w:tc>
      </w:tr>
    </w:tbl>
    <w:p w14:paraId="09ED495E" w14:textId="77777777" w:rsidR="00155127" w:rsidRPr="007C47AF" w:rsidRDefault="00155127" w:rsidP="00155127">
      <w:pPr>
        <w:autoSpaceDE w:val="0"/>
        <w:autoSpaceDN w:val="0"/>
        <w:adjustRightInd w:val="0"/>
        <w:rPr>
          <w:rFonts w:asciiTheme="minorHAnsi" w:hAnsiTheme="minorHAnsi"/>
          <w:b/>
          <w:sz w:val="22"/>
          <w:szCs w:val="22"/>
        </w:rPr>
      </w:pPr>
    </w:p>
    <w:p w14:paraId="6F2456FA" w14:textId="77777777" w:rsidR="00BD7CEC" w:rsidRPr="007C47AF" w:rsidRDefault="0076631A" w:rsidP="00AB2107">
      <w:pPr>
        <w:pStyle w:val="Akapitzlist"/>
        <w:numPr>
          <w:ilvl w:val="0"/>
          <w:numId w:val="54"/>
        </w:numPr>
        <w:spacing w:line="360" w:lineRule="auto"/>
        <w:rPr>
          <w:rFonts w:asciiTheme="minorHAnsi" w:hAnsiTheme="minorHAnsi" w:cs="Arial"/>
          <w:b/>
          <w:u w:val="single"/>
        </w:rPr>
      </w:pPr>
      <w:r w:rsidRPr="007C47AF">
        <w:rPr>
          <w:rFonts w:asciiTheme="minorHAnsi" w:hAnsiTheme="minorHAnsi" w:cs="Calibri"/>
          <w:b/>
          <w:bCs/>
        </w:rPr>
        <w:t>PRZEDMIOT ZAMÓWIENIA:</w:t>
      </w:r>
      <w:r w:rsidR="00123DBA" w:rsidRPr="007C47AF">
        <w:rPr>
          <w:rFonts w:asciiTheme="minorHAnsi" w:hAnsiTheme="minorHAnsi" w:cs="Calibri"/>
          <w:b/>
          <w:bCs/>
        </w:rPr>
        <w:t xml:space="preserve"> </w:t>
      </w:r>
      <w:r w:rsidR="006C60E5" w:rsidRPr="007C47AF">
        <w:rPr>
          <w:rFonts w:asciiTheme="minorHAnsi" w:hAnsiTheme="minorHAnsi" w:cs="Calibri"/>
          <w:bCs/>
        </w:rPr>
        <w:t>WYKONANIE ROBÓT BUDOWLANYCH</w:t>
      </w:r>
      <w:r w:rsidR="00BD7CEC" w:rsidRPr="007C47AF">
        <w:rPr>
          <w:rFonts w:asciiTheme="minorHAnsi" w:hAnsiTheme="minorHAnsi" w:cs="Calibri"/>
          <w:bCs/>
        </w:rPr>
        <w:t xml:space="preserve"> </w:t>
      </w:r>
    </w:p>
    <w:p w14:paraId="6029A360" w14:textId="77777777" w:rsidR="00FC42E2" w:rsidRPr="001A3087" w:rsidRDefault="00FC42E2" w:rsidP="009857D9">
      <w:pPr>
        <w:pStyle w:val="Akapitzlist"/>
        <w:spacing w:after="0" w:line="240" w:lineRule="auto"/>
        <w:ind w:left="792"/>
        <w:contextualSpacing w:val="0"/>
        <w:jc w:val="both"/>
        <w:rPr>
          <w:bCs/>
          <w:iCs/>
        </w:rPr>
      </w:pPr>
      <w:r>
        <w:rPr>
          <w:bCs/>
          <w:iCs/>
        </w:rPr>
        <w:t>Szczegółowy zakres Robót i U</w:t>
      </w:r>
      <w:r w:rsidRPr="001A3087">
        <w:rPr>
          <w:bCs/>
          <w:iCs/>
        </w:rPr>
        <w:t xml:space="preserve">sług został określony w </w:t>
      </w:r>
      <w:r>
        <w:rPr>
          <w:bCs/>
          <w:iCs/>
        </w:rPr>
        <w:t>Specyfikacji Istotnych Warunków Zamówienia stanowiącej Załącznik</w:t>
      </w:r>
      <w:r w:rsidR="009735EC">
        <w:rPr>
          <w:bCs/>
          <w:iCs/>
        </w:rPr>
        <w:t xml:space="preserve"> </w:t>
      </w:r>
      <w:r>
        <w:rPr>
          <w:bCs/>
          <w:iCs/>
        </w:rPr>
        <w:t>do  OGŁOSZENIA  (dalej „</w:t>
      </w:r>
      <w:r w:rsidRPr="00931D55">
        <w:rPr>
          <w:b/>
          <w:bCs/>
          <w:iCs/>
        </w:rPr>
        <w:t>SIWZ II</w:t>
      </w:r>
      <w:r>
        <w:rPr>
          <w:b/>
          <w:bCs/>
          <w:iCs/>
        </w:rPr>
        <w:t>”</w:t>
      </w:r>
      <w:r>
        <w:rPr>
          <w:bCs/>
          <w:iCs/>
        </w:rPr>
        <w:t>)</w:t>
      </w:r>
      <w:r w:rsidRPr="001A3087">
        <w:rPr>
          <w:bCs/>
          <w:iCs/>
        </w:rPr>
        <w:t xml:space="preserve">. </w:t>
      </w:r>
    </w:p>
    <w:p w14:paraId="386D8759" w14:textId="77777777" w:rsidR="008F12FE" w:rsidRDefault="008F12FE">
      <w:pPr>
        <w:rPr>
          <w:rFonts w:asciiTheme="minorHAnsi" w:hAnsiTheme="minorHAnsi"/>
          <w:sz w:val="22"/>
          <w:szCs w:val="22"/>
          <w:lang w:val="de-DE"/>
        </w:rPr>
      </w:pPr>
      <w:bookmarkStart w:id="29" w:name="_Toc55188408"/>
      <w:bookmarkStart w:id="30" w:name="_Toc55193614"/>
      <w:bookmarkStart w:id="31" w:name="_Toc55193877"/>
      <w:bookmarkStart w:id="32" w:name="_Toc55194139"/>
      <w:bookmarkStart w:id="33" w:name="_Toc55188409"/>
      <w:bookmarkStart w:id="34" w:name="_Toc55193615"/>
      <w:bookmarkStart w:id="35" w:name="_Toc55193878"/>
      <w:bookmarkStart w:id="36" w:name="_Toc55194140"/>
      <w:bookmarkStart w:id="37" w:name="_Toc55188533"/>
      <w:bookmarkStart w:id="38" w:name="_Toc55193739"/>
      <w:bookmarkStart w:id="39" w:name="_Toc55194002"/>
      <w:bookmarkStart w:id="40" w:name="_Toc55194264"/>
      <w:bookmarkStart w:id="41" w:name="_Toc55188534"/>
      <w:bookmarkStart w:id="42" w:name="_Toc55193740"/>
      <w:bookmarkStart w:id="43" w:name="_Toc55194003"/>
      <w:bookmarkStart w:id="44" w:name="_Toc55194265"/>
      <w:bookmarkStart w:id="45" w:name="_Toc55188538"/>
      <w:bookmarkStart w:id="46" w:name="_Toc55193744"/>
      <w:bookmarkStart w:id="47" w:name="_Toc55194007"/>
      <w:bookmarkStart w:id="48" w:name="_Toc55194269"/>
      <w:bookmarkStart w:id="49" w:name="_Toc55194009"/>
      <w:bookmarkStart w:id="50" w:name="_OGÓLNE_WARUNKI_ZAKUPU"/>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Theme="minorHAnsi" w:hAnsiTheme="minorHAnsi"/>
          <w:sz w:val="22"/>
          <w:szCs w:val="22"/>
          <w:lang w:val="de-DE"/>
        </w:rPr>
        <w:br w:type="page"/>
      </w:r>
    </w:p>
    <w:p w14:paraId="5CEE2344" w14:textId="77777777" w:rsidR="00E54ACB" w:rsidRPr="007C47AF" w:rsidRDefault="003D7EF5" w:rsidP="003D7EF5">
      <w:pPr>
        <w:jc w:val="right"/>
        <w:rPr>
          <w:rFonts w:asciiTheme="minorHAnsi" w:hAnsiTheme="minorHAnsi"/>
          <w:sz w:val="22"/>
          <w:szCs w:val="22"/>
          <w:lang w:val="de-DE"/>
        </w:rPr>
      </w:pPr>
      <w:r>
        <w:rPr>
          <w:rFonts w:asciiTheme="minorHAnsi" w:hAnsiTheme="minorHAnsi"/>
          <w:sz w:val="22"/>
          <w:szCs w:val="22"/>
          <w:lang w:val="de-DE"/>
        </w:rPr>
        <w:lastRenderedPageBreak/>
        <w:t>Zał</w:t>
      </w:r>
      <w:r w:rsidR="00C715B0">
        <w:rPr>
          <w:rFonts w:asciiTheme="minorHAnsi" w:hAnsiTheme="minorHAnsi"/>
          <w:sz w:val="22"/>
          <w:szCs w:val="22"/>
          <w:lang w:val="de-DE"/>
        </w:rPr>
        <w:t>ą</w:t>
      </w:r>
      <w:r>
        <w:rPr>
          <w:rFonts w:asciiTheme="minorHAnsi" w:hAnsiTheme="minorHAnsi"/>
          <w:sz w:val="22"/>
          <w:szCs w:val="22"/>
          <w:lang w:val="de-DE"/>
        </w:rPr>
        <w:t xml:space="preserve">cznik  nr  4  do warunków Zamówienia </w:t>
      </w: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7C47AF" w14:paraId="46A68B4D" w14:textId="77777777" w:rsidTr="00982875">
        <w:tc>
          <w:tcPr>
            <w:tcW w:w="10054" w:type="dxa"/>
            <w:shd w:val="clear" w:color="auto" w:fill="FBD4B4" w:themeFill="accent6" w:themeFillTint="66"/>
          </w:tcPr>
          <w:p w14:paraId="36CBE1E9" w14:textId="77777777" w:rsidR="00EA4FFB" w:rsidRPr="007C47AF" w:rsidRDefault="00EA4FFB" w:rsidP="00EA4FFB">
            <w:pPr>
              <w:pStyle w:val="Nagwek1"/>
              <w:spacing w:before="40" w:after="40"/>
              <w:jc w:val="left"/>
              <w:rPr>
                <w:rFonts w:asciiTheme="minorHAnsi" w:hAnsiTheme="minorHAnsi"/>
                <w:sz w:val="22"/>
                <w:szCs w:val="22"/>
              </w:rPr>
            </w:pPr>
            <w:bookmarkStart w:id="51" w:name="_Toc19239478"/>
            <w:r w:rsidRPr="007C47AF">
              <w:rPr>
                <w:rFonts w:asciiTheme="minorHAnsi" w:hAnsiTheme="minorHAnsi"/>
                <w:sz w:val="22"/>
                <w:szCs w:val="22"/>
              </w:rPr>
              <w:t>CZĘŚĆ TRZECIA – PROJEKT UMOWY</w:t>
            </w:r>
            <w:bookmarkEnd w:id="51"/>
          </w:p>
        </w:tc>
      </w:tr>
    </w:tbl>
    <w:p w14:paraId="7E3AD2C6" w14:textId="77777777" w:rsidR="00EA4FFB" w:rsidRPr="007C47AF" w:rsidRDefault="00EA4FFB" w:rsidP="00EA4FFB">
      <w:pPr>
        <w:autoSpaceDE w:val="0"/>
        <w:autoSpaceDN w:val="0"/>
        <w:adjustRightInd w:val="0"/>
        <w:rPr>
          <w:rFonts w:asciiTheme="minorHAnsi" w:hAnsiTheme="minorHAnsi"/>
          <w:b/>
          <w:sz w:val="22"/>
          <w:szCs w:val="22"/>
        </w:rPr>
      </w:pPr>
    </w:p>
    <w:p w14:paraId="31B4F2E9" w14:textId="77777777" w:rsidR="00EA4FFB" w:rsidRPr="007C47AF" w:rsidRDefault="00EA4FFB" w:rsidP="00EA4FFB">
      <w:pPr>
        <w:rPr>
          <w:rFonts w:asciiTheme="minorHAnsi" w:hAnsiTheme="minorHAnsi" w:cstheme="minorHAnsi"/>
          <w:b/>
          <w:sz w:val="22"/>
          <w:szCs w:val="22"/>
        </w:rPr>
      </w:pPr>
    </w:p>
    <w:p w14:paraId="05D7AD97" w14:textId="77777777" w:rsidR="00E8054E" w:rsidRPr="00272505" w:rsidRDefault="00E8054E" w:rsidP="00E8054E">
      <w:pPr>
        <w:spacing w:after="160" w:line="259" w:lineRule="auto"/>
        <w:jc w:val="center"/>
        <w:rPr>
          <w:rFonts w:asciiTheme="minorHAnsi" w:hAnsiTheme="minorHAnsi" w:cstheme="minorHAnsi"/>
          <w:b/>
          <w:bCs/>
          <w:sz w:val="22"/>
          <w:szCs w:val="22"/>
        </w:rPr>
      </w:pPr>
      <w:r w:rsidRPr="00272505">
        <w:rPr>
          <w:rFonts w:asciiTheme="minorHAnsi" w:hAnsiTheme="minorHAnsi" w:cstheme="minorHAnsi"/>
          <w:b/>
          <w:sz w:val="22"/>
          <w:szCs w:val="22"/>
        </w:rPr>
        <w:t>UMOWA</w:t>
      </w:r>
      <w:r w:rsidRPr="00272505">
        <w:rPr>
          <w:rFonts w:asciiTheme="minorHAnsi" w:hAnsiTheme="minorHAnsi" w:cstheme="minorHAnsi"/>
          <w:b/>
          <w:bCs/>
          <w:sz w:val="22"/>
          <w:szCs w:val="22"/>
        </w:rPr>
        <w:t xml:space="preserve"> NR </w:t>
      </w:r>
    </w:p>
    <w:p w14:paraId="3E2B1E45" w14:textId="77777777" w:rsidR="00E8054E" w:rsidRPr="00272505" w:rsidRDefault="00845B88" w:rsidP="00E8054E">
      <w:pPr>
        <w:spacing w:after="160" w:line="259" w:lineRule="auto"/>
        <w:jc w:val="center"/>
        <w:rPr>
          <w:rFonts w:asciiTheme="minorHAnsi" w:hAnsiTheme="minorHAnsi" w:cstheme="minorHAnsi"/>
          <w:b/>
          <w:sz w:val="22"/>
          <w:szCs w:val="22"/>
        </w:rPr>
      </w:pPr>
      <w:r>
        <w:rPr>
          <w:rFonts w:asciiTheme="minorHAnsi" w:hAnsiTheme="minorHAnsi" w:cstheme="minorHAnsi"/>
          <w:b/>
          <w:bCs/>
          <w:sz w:val="22"/>
          <w:szCs w:val="22"/>
        </w:rPr>
        <w:t>NZ/O/………../……………………………./2020</w:t>
      </w:r>
      <w:r w:rsidR="00E8054E" w:rsidRPr="00272505">
        <w:rPr>
          <w:rFonts w:asciiTheme="minorHAnsi" w:hAnsiTheme="minorHAnsi" w:cstheme="minorHAnsi"/>
          <w:b/>
          <w:bCs/>
          <w:sz w:val="22"/>
          <w:szCs w:val="22"/>
        </w:rPr>
        <w:t>/………………………/MB</w:t>
      </w:r>
    </w:p>
    <w:p w14:paraId="1735218C" w14:textId="77777777" w:rsidR="00E8054E" w:rsidRPr="00272505" w:rsidRDefault="00E8054E" w:rsidP="00E8054E">
      <w:pPr>
        <w:jc w:val="center"/>
        <w:rPr>
          <w:rFonts w:asciiTheme="minorHAnsi" w:hAnsiTheme="minorHAnsi" w:cstheme="minorHAnsi"/>
          <w:b/>
          <w:bCs/>
          <w:sz w:val="22"/>
          <w:szCs w:val="22"/>
        </w:rPr>
      </w:pPr>
      <w:r w:rsidRPr="00272505">
        <w:rPr>
          <w:rFonts w:asciiTheme="minorHAnsi" w:hAnsiTheme="minorHAnsi" w:cstheme="minorHAnsi"/>
          <w:bCs/>
          <w:sz w:val="22"/>
          <w:szCs w:val="22"/>
        </w:rPr>
        <w:t xml:space="preserve">(zwana dalej </w:t>
      </w:r>
      <w:r w:rsidRPr="00272505">
        <w:rPr>
          <w:rFonts w:asciiTheme="minorHAnsi" w:hAnsiTheme="minorHAnsi" w:cstheme="minorHAnsi"/>
          <w:b/>
          <w:bCs/>
          <w:sz w:val="22"/>
          <w:szCs w:val="22"/>
        </w:rPr>
        <w:t>"Umową"</w:t>
      </w:r>
      <w:r w:rsidRPr="00272505">
        <w:rPr>
          <w:rFonts w:asciiTheme="minorHAnsi" w:hAnsiTheme="minorHAnsi" w:cstheme="minorHAnsi"/>
          <w:bCs/>
          <w:sz w:val="22"/>
          <w:szCs w:val="22"/>
        </w:rPr>
        <w:t>)</w:t>
      </w:r>
    </w:p>
    <w:p w14:paraId="6C54C196" w14:textId="77777777" w:rsidR="00E8054E" w:rsidRPr="00272505" w:rsidRDefault="00E8054E" w:rsidP="00995BAC">
      <w:pPr>
        <w:spacing w:before="120" w:line="276" w:lineRule="auto"/>
        <w:rPr>
          <w:rFonts w:asciiTheme="minorHAnsi" w:hAnsiTheme="minorHAnsi" w:cstheme="minorHAnsi"/>
          <w:sz w:val="22"/>
          <w:szCs w:val="22"/>
        </w:rPr>
      </w:pPr>
      <w:r w:rsidRPr="00272505">
        <w:rPr>
          <w:rFonts w:asciiTheme="minorHAnsi" w:hAnsiTheme="minorHAnsi" w:cstheme="minorHAnsi"/>
          <w:sz w:val="22"/>
          <w:szCs w:val="22"/>
        </w:rPr>
        <w:t xml:space="preserve">zawarta w </w:t>
      </w:r>
      <w:r w:rsidR="003F0FA6">
        <w:rPr>
          <w:rFonts w:asciiTheme="minorHAnsi" w:hAnsiTheme="minorHAnsi" w:cstheme="minorHAnsi"/>
          <w:sz w:val="22"/>
          <w:szCs w:val="22"/>
        </w:rPr>
        <w:t xml:space="preserve">Zawadzie w dniu ……………………………… </w:t>
      </w:r>
      <w:r w:rsidR="003F0FA6" w:rsidRPr="006E1C1D">
        <w:rPr>
          <w:rFonts w:asciiTheme="minorHAnsi" w:hAnsiTheme="minorHAnsi" w:cstheme="minorHAnsi"/>
          <w:sz w:val="22"/>
          <w:szCs w:val="22"/>
        </w:rPr>
        <w:t>2020</w:t>
      </w:r>
      <w:r w:rsidRPr="00272505">
        <w:rPr>
          <w:rFonts w:asciiTheme="minorHAnsi" w:hAnsiTheme="minorHAnsi" w:cstheme="minorHAnsi"/>
          <w:sz w:val="22"/>
          <w:szCs w:val="22"/>
        </w:rPr>
        <w:t xml:space="preserve"> roku, pomiędzy:</w:t>
      </w:r>
    </w:p>
    <w:p w14:paraId="0A938D82" w14:textId="4B5E6049" w:rsidR="00E8054E" w:rsidRPr="00272505" w:rsidRDefault="008C6A0B" w:rsidP="00995BAC">
      <w:pPr>
        <w:tabs>
          <w:tab w:val="center" w:pos="4536"/>
          <w:tab w:val="right" w:pos="9072"/>
        </w:tabs>
        <w:spacing w:line="276" w:lineRule="auto"/>
        <w:jc w:val="both"/>
        <w:rPr>
          <w:rFonts w:asciiTheme="minorHAnsi" w:hAnsiTheme="minorHAnsi" w:cs="Arial"/>
          <w:sz w:val="22"/>
          <w:szCs w:val="22"/>
        </w:rPr>
      </w:pPr>
      <w:r w:rsidRPr="00D85B54">
        <w:rPr>
          <w:rFonts w:asciiTheme="minorHAnsi" w:hAnsiTheme="minorHAnsi" w:cs="Arial"/>
          <w:b/>
          <w:sz w:val="22"/>
          <w:szCs w:val="22"/>
        </w:rPr>
        <w:t>Enea Elektrownia Połaniec Spółka Akcyjna</w:t>
      </w:r>
      <w:r w:rsidRPr="00C575CC">
        <w:rPr>
          <w:rFonts w:ascii="Franklin Gothic Book" w:hAnsi="Franklin Gothic Book" w:cs="Arial"/>
          <w:szCs w:val="20"/>
        </w:rPr>
        <w:t xml:space="preserve"> (skrót firmy: Enea </w:t>
      </w:r>
      <w:r w:rsidR="00E412AB">
        <w:rPr>
          <w:rFonts w:ascii="Franklin Gothic Book" w:hAnsi="Franklin Gothic Book" w:cs="Arial"/>
          <w:szCs w:val="20"/>
        </w:rPr>
        <w:t xml:space="preserve">Elektrownia </w:t>
      </w:r>
      <w:r w:rsidRPr="00C575CC">
        <w:rPr>
          <w:rFonts w:ascii="Franklin Gothic Book" w:hAnsi="Franklin Gothic Book" w:cs="Arial"/>
          <w:szCs w:val="20"/>
        </w:rPr>
        <w:t xml:space="preserve">Połaniec S.A.) </w:t>
      </w:r>
      <w:r w:rsidR="00E8054E" w:rsidRPr="00272505">
        <w:rPr>
          <w:rFonts w:asciiTheme="minorHAnsi" w:hAnsiTheme="minorHAnsi" w:cs="Arial"/>
          <w:iCs/>
          <w:kern w:val="20"/>
          <w:sz w:val="22"/>
          <w:szCs w:val="22"/>
        </w:rPr>
        <w:t xml:space="preserve">z siedzibą w Zawadzie 26, 28-230 Połaniec, </w:t>
      </w:r>
      <w:r w:rsidR="00E8054E" w:rsidRPr="00272505">
        <w:rPr>
          <w:rFonts w:asciiTheme="minorHAnsi" w:hAnsiTheme="minorHAnsi" w:cs="Arial"/>
          <w:bCs/>
          <w:kern w:val="28"/>
          <w:sz w:val="22"/>
          <w:szCs w:val="22"/>
        </w:rPr>
        <w:t xml:space="preserve">zarejestrowaną </w:t>
      </w:r>
      <w:r w:rsidR="00E8054E" w:rsidRPr="00272505">
        <w:rPr>
          <w:rFonts w:asciiTheme="minorHAnsi" w:hAnsiTheme="minorHAnsi" w:cs="Arial"/>
          <w:bCs/>
          <w:sz w:val="22"/>
          <w:szCs w:val="22"/>
        </w:rPr>
        <w:t>w rejestrze przedsiębiorców</w:t>
      </w:r>
      <w:r w:rsidR="00E8054E" w:rsidRPr="00272505">
        <w:rPr>
          <w:rFonts w:asciiTheme="minorHAnsi" w:hAnsiTheme="minorHAnsi" w:cs="Arial"/>
          <w:bCs/>
          <w:kern w:val="28"/>
          <w:sz w:val="22"/>
          <w:szCs w:val="22"/>
        </w:rPr>
        <w:t xml:space="preserve"> Krajowego Rejestru Sądowego pod numerem KRS 0000053769 przez Sąd Rejonowy w Kielcach, </w:t>
      </w:r>
      <w:r w:rsidR="00E8054E" w:rsidRPr="00272505">
        <w:rPr>
          <w:rFonts w:asciiTheme="minorHAnsi" w:hAnsiTheme="minorHAnsi" w:cs="Arial"/>
          <w:sz w:val="22"/>
          <w:szCs w:val="22"/>
        </w:rPr>
        <w:t xml:space="preserve">X Wydział Gospodarczy Krajowego Rejestru Sądowego, </w:t>
      </w:r>
      <w:r w:rsidR="00E8054E" w:rsidRPr="00272505">
        <w:rPr>
          <w:rFonts w:asciiTheme="minorHAnsi" w:hAnsiTheme="minorHAnsi" w:cs="Arial"/>
          <w:bCs/>
          <w:kern w:val="28"/>
          <w:sz w:val="22"/>
          <w:szCs w:val="22"/>
        </w:rPr>
        <w:t>NIP: 866-00-01-429,</w:t>
      </w:r>
      <w:r w:rsidR="00E8054E" w:rsidRPr="00272505">
        <w:rPr>
          <w:rFonts w:asciiTheme="minorHAnsi" w:hAnsiTheme="minorHAnsi" w:cs="Arial"/>
          <w:sz w:val="22"/>
          <w:szCs w:val="22"/>
        </w:rPr>
        <w:t xml:space="preserve"> </w:t>
      </w:r>
      <w:r w:rsidR="00E8054E" w:rsidRPr="00272505">
        <w:rPr>
          <w:rFonts w:asciiTheme="minorHAnsi" w:hAnsiTheme="minorHAnsi" w:cs="Arial"/>
          <w:bCs/>
          <w:kern w:val="28"/>
          <w:sz w:val="22"/>
          <w:szCs w:val="22"/>
        </w:rPr>
        <w:t>wysokość kapitału zakładowego i wpłaconego: 713.500.000 zł,</w:t>
      </w:r>
      <w:r w:rsidR="00E8054E" w:rsidRPr="00272505">
        <w:rPr>
          <w:rFonts w:asciiTheme="minorHAnsi" w:hAnsiTheme="minorHAnsi" w:cs="Arial"/>
          <w:sz w:val="22"/>
          <w:szCs w:val="22"/>
        </w:rPr>
        <w:t xml:space="preserve"> zwaną dalej </w:t>
      </w:r>
      <w:r w:rsidR="00E8054E" w:rsidRPr="00272505">
        <w:rPr>
          <w:rFonts w:asciiTheme="minorHAnsi" w:hAnsiTheme="minorHAnsi" w:cs="Arial"/>
          <w:b/>
          <w:bCs/>
          <w:sz w:val="22"/>
          <w:szCs w:val="22"/>
        </w:rPr>
        <w:t>„Zamawiającym”</w:t>
      </w:r>
      <w:r w:rsidR="00E8054E" w:rsidRPr="00272505">
        <w:rPr>
          <w:rFonts w:asciiTheme="minorHAnsi" w:hAnsiTheme="minorHAnsi" w:cs="Arial"/>
          <w:sz w:val="22"/>
          <w:szCs w:val="22"/>
        </w:rPr>
        <w:t>, którego reprezentują:</w:t>
      </w:r>
    </w:p>
    <w:p w14:paraId="59A86AFF" w14:textId="77777777" w:rsidR="00E8054E" w:rsidRPr="00272505" w:rsidRDefault="00E8054E" w:rsidP="00995BAC">
      <w:pPr>
        <w:tabs>
          <w:tab w:val="left" w:pos="3402"/>
        </w:tabs>
        <w:spacing w:line="276" w:lineRule="auto"/>
        <w:rPr>
          <w:rFonts w:asciiTheme="minorHAnsi" w:hAnsiTheme="minorHAnsi" w:cs="Arial"/>
          <w:snapToGrid w:val="0"/>
          <w:sz w:val="22"/>
          <w:szCs w:val="22"/>
        </w:rPr>
      </w:pPr>
      <w:r w:rsidRPr="00272505">
        <w:rPr>
          <w:rFonts w:asciiTheme="minorHAnsi" w:hAnsiTheme="minorHAnsi" w:cs="Arial"/>
          <w:b/>
          <w:sz w:val="22"/>
          <w:szCs w:val="22"/>
        </w:rPr>
        <w:t>Marek Ryński</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Wiceprezes Zarządu ds. Technicznych</w:t>
      </w:r>
    </w:p>
    <w:p w14:paraId="2D1DB060" w14:textId="77777777" w:rsidR="00E8054E" w:rsidRPr="00272505" w:rsidRDefault="00E8054E" w:rsidP="00995BAC">
      <w:pPr>
        <w:tabs>
          <w:tab w:val="left" w:pos="3402"/>
        </w:tabs>
        <w:spacing w:line="276" w:lineRule="auto"/>
        <w:rPr>
          <w:rFonts w:asciiTheme="minorHAnsi" w:hAnsiTheme="minorHAnsi" w:cs="Arial"/>
          <w:snapToGrid w:val="0"/>
          <w:sz w:val="22"/>
          <w:szCs w:val="22"/>
        </w:rPr>
      </w:pPr>
      <w:r w:rsidRPr="00272505">
        <w:rPr>
          <w:rFonts w:asciiTheme="minorHAnsi" w:hAnsiTheme="minorHAnsi" w:cs="Arial"/>
          <w:b/>
          <w:snapToGrid w:val="0"/>
          <w:sz w:val="22"/>
          <w:szCs w:val="22"/>
        </w:rPr>
        <w:t>Mirosław Jabłoński</w:t>
      </w:r>
      <w:r w:rsidRPr="00272505">
        <w:rPr>
          <w:rFonts w:asciiTheme="minorHAnsi" w:hAnsiTheme="minorHAnsi" w:cs="Arial"/>
          <w:snapToGrid w:val="0"/>
          <w:sz w:val="22"/>
          <w:szCs w:val="22"/>
        </w:rPr>
        <w:t xml:space="preserve"> - Prokurent</w:t>
      </w:r>
    </w:p>
    <w:p w14:paraId="67041064" w14:textId="77777777" w:rsidR="00E8054E" w:rsidRPr="00272505" w:rsidRDefault="00E8054E" w:rsidP="00E8054E">
      <w:pPr>
        <w:rPr>
          <w:rFonts w:asciiTheme="minorHAnsi" w:hAnsiTheme="minorHAnsi"/>
          <w:sz w:val="22"/>
          <w:szCs w:val="22"/>
        </w:rPr>
      </w:pPr>
      <w:r w:rsidRPr="00272505">
        <w:rPr>
          <w:rFonts w:asciiTheme="minorHAnsi" w:hAnsiTheme="minorHAnsi"/>
          <w:sz w:val="22"/>
          <w:szCs w:val="22"/>
        </w:rPr>
        <w:t>a</w:t>
      </w:r>
    </w:p>
    <w:p w14:paraId="21F5AB0A" w14:textId="77777777" w:rsidR="00E8054E" w:rsidRPr="00272505" w:rsidRDefault="00E8054E" w:rsidP="00E8054E">
      <w:pPr>
        <w:spacing w:line="276" w:lineRule="auto"/>
        <w:jc w:val="both"/>
        <w:rPr>
          <w:rFonts w:asciiTheme="minorHAnsi" w:hAnsiTheme="minorHAnsi" w:cstheme="minorHAnsi"/>
          <w:bCs/>
          <w:kern w:val="28"/>
          <w:sz w:val="22"/>
          <w:szCs w:val="22"/>
        </w:rPr>
      </w:pPr>
      <w:bookmarkStart w:id="52" w:name="_Ref27663819"/>
      <w:r>
        <w:rPr>
          <w:rFonts w:asciiTheme="minorHAnsi" w:hAnsiTheme="minorHAnsi" w:cs="Arial"/>
          <w:b/>
          <w:sz w:val="22"/>
          <w:szCs w:val="22"/>
        </w:rPr>
        <w:t>………………………………………………………….</w:t>
      </w:r>
      <w:r w:rsidRPr="00272505">
        <w:rPr>
          <w:rFonts w:asciiTheme="minorHAnsi" w:hAnsiTheme="minorHAnsi" w:cstheme="minorHAnsi"/>
          <w:bCs/>
          <w:kern w:val="28"/>
          <w:sz w:val="22"/>
          <w:szCs w:val="22"/>
        </w:rPr>
        <w:t xml:space="preserve"> </w:t>
      </w:r>
    </w:p>
    <w:bookmarkEnd w:id="52"/>
    <w:p w14:paraId="68AF68E2" w14:textId="77777777" w:rsidR="00E8054E" w:rsidRPr="00272505" w:rsidRDefault="00E8054E" w:rsidP="00E8054E">
      <w:pPr>
        <w:spacing w:line="276" w:lineRule="auto"/>
        <w:jc w:val="both"/>
        <w:rPr>
          <w:rFonts w:asciiTheme="minorHAnsi" w:hAnsiTheme="minorHAnsi"/>
          <w:sz w:val="22"/>
          <w:szCs w:val="22"/>
        </w:rPr>
      </w:pPr>
      <w:r w:rsidRPr="00272505">
        <w:rPr>
          <w:rFonts w:asciiTheme="minorHAnsi" w:hAnsiTheme="minorHAnsi"/>
          <w:sz w:val="22"/>
          <w:szCs w:val="22"/>
        </w:rPr>
        <w:t>zwaną dalej „</w:t>
      </w:r>
      <w:r w:rsidRPr="00272505">
        <w:rPr>
          <w:rFonts w:asciiTheme="minorHAnsi" w:hAnsiTheme="minorHAnsi"/>
          <w:b/>
          <w:sz w:val="22"/>
          <w:szCs w:val="22"/>
        </w:rPr>
        <w:t>Wykonawcą</w:t>
      </w:r>
      <w:r w:rsidRPr="00272505">
        <w:rPr>
          <w:rFonts w:asciiTheme="minorHAnsi" w:hAnsiTheme="minorHAnsi"/>
          <w:sz w:val="22"/>
          <w:szCs w:val="22"/>
        </w:rPr>
        <w:t>", którą reprezentuje:</w:t>
      </w:r>
    </w:p>
    <w:p w14:paraId="2C57A688" w14:textId="77777777" w:rsidR="00E8054E" w:rsidRPr="00272505" w:rsidRDefault="00E8054E" w:rsidP="00E8054E">
      <w:pPr>
        <w:spacing w:line="276" w:lineRule="auto"/>
        <w:ind w:hanging="142"/>
        <w:jc w:val="both"/>
        <w:rPr>
          <w:rFonts w:asciiTheme="minorHAnsi" w:hAnsiTheme="minorHAnsi"/>
          <w:sz w:val="22"/>
          <w:szCs w:val="22"/>
        </w:rPr>
      </w:pPr>
    </w:p>
    <w:p w14:paraId="399C6F9F" w14:textId="77777777" w:rsidR="00E8054E" w:rsidRPr="00272505" w:rsidRDefault="00E8054E" w:rsidP="00E8054E">
      <w:pPr>
        <w:spacing w:line="360" w:lineRule="auto"/>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14:paraId="4172F3CA" w14:textId="77777777" w:rsidR="00E8054E" w:rsidRPr="00272505" w:rsidRDefault="00E8054E" w:rsidP="00E8054E">
      <w:pPr>
        <w:spacing w:line="360" w:lineRule="auto"/>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14:paraId="71FF5BBB" w14:textId="77777777" w:rsidR="00E8054E" w:rsidRPr="00272505" w:rsidRDefault="00E8054E" w:rsidP="00E8054E">
      <w:pPr>
        <w:spacing w:line="360" w:lineRule="auto"/>
        <w:jc w:val="both"/>
        <w:rPr>
          <w:rFonts w:asciiTheme="minorHAnsi" w:hAnsiTheme="minorHAnsi"/>
          <w:sz w:val="22"/>
          <w:szCs w:val="22"/>
        </w:rPr>
      </w:pPr>
      <w:r w:rsidRPr="00272505">
        <w:rPr>
          <w:rFonts w:asciiTheme="minorHAnsi" w:hAnsiTheme="minorHAnsi"/>
          <w:sz w:val="22"/>
          <w:szCs w:val="22"/>
        </w:rPr>
        <w:t>Zamawiający i Wykonawca dalej zwani są łącznie "</w:t>
      </w:r>
      <w:r w:rsidRPr="00272505">
        <w:rPr>
          <w:rFonts w:asciiTheme="minorHAnsi" w:hAnsiTheme="minorHAnsi"/>
          <w:b/>
          <w:sz w:val="22"/>
          <w:szCs w:val="22"/>
        </w:rPr>
        <w:t>Stronami</w:t>
      </w:r>
      <w:r w:rsidRPr="00272505">
        <w:rPr>
          <w:rFonts w:asciiTheme="minorHAnsi" w:hAnsiTheme="minorHAnsi"/>
          <w:sz w:val="22"/>
          <w:szCs w:val="22"/>
        </w:rPr>
        <w:t>", zaś każdy z osobna "</w:t>
      </w:r>
      <w:r w:rsidRPr="00272505">
        <w:rPr>
          <w:rFonts w:asciiTheme="minorHAnsi" w:hAnsiTheme="minorHAnsi"/>
          <w:b/>
          <w:sz w:val="22"/>
          <w:szCs w:val="22"/>
        </w:rPr>
        <w:t>Stroną</w:t>
      </w:r>
      <w:r w:rsidRPr="00272505">
        <w:rPr>
          <w:rFonts w:asciiTheme="minorHAnsi" w:hAnsiTheme="minorHAnsi"/>
          <w:sz w:val="22"/>
          <w:szCs w:val="22"/>
        </w:rPr>
        <w:t>".</w:t>
      </w:r>
    </w:p>
    <w:p w14:paraId="6C6EFC7B" w14:textId="77777777" w:rsidR="00E8054E" w:rsidRPr="00272505" w:rsidRDefault="00E8054E" w:rsidP="00AB2107">
      <w:pPr>
        <w:pStyle w:val="BodyText21"/>
        <w:numPr>
          <w:ilvl w:val="0"/>
          <w:numId w:val="42"/>
        </w:numPr>
        <w:tabs>
          <w:tab w:val="left" w:pos="-1985"/>
          <w:tab w:val="left" w:pos="-1843"/>
          <w:tab w:val="left" w:pos="-1560"/>
          <w:tab w:val="left" w:pos="-1276"/>
        </w:tabs>
        <w:suppressAutoHyphens/>
        <w:spacing w:after="120" w:line="276" w:lineRule="auto"/>
        <w:ind w:left="357" w:hanging="357"/>
        <w:rPr>
          <w:rFonts w:asciiTheme="minorHAnsi" w:hAnsiTheme="minorHAnsi" w:cs="Arial"/>
          <w:i/>
          <w:szCs w:val="22"/>
        </w:rPr>
      </w:pPr>
      <w:r w:rsidRPr="00272505">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78D8FC15" w14:textId="23B0C9CB" w:rsidR="00E8054E" w:rsidRDefault="00E8054E" w:rsidP="00AB2107">
      <w:pPr>
        <w:pStyle w:val="Akapitzlist"/>
        <w:numPr>
          <w:ilvl w:val="0"/>
          <w:numId w:val="42"/>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272505">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D0A1CEC" w14:textId="77777777" w:rsidR="005D1BEF" w:rsidRDefault="005D1BEF" w:rsidP="005D1BEF">
      <w:pPr>
        <w:pStyle w:val="Akapitzlist"/>
        <w:numPr>
          <w:ilvl w:val="0"/>
          <w:numId w:val="42"/>
        </w:numPr>
        <w:tabs>
          <w:tab w:val="left" w:pos="-1985"/>
          <w:tab w:val="left" w:pos="-1843"/>
          <w:tab w:val="left" w:pos="-1560"/>
          <w:tab w:val="left" w:pos="-1276"/>
        </w:tabs>
        <w:suppressAutoHyphens/>
        <w:spacing w:after="120"/>
        <w:jc w:val="both"/>
        <w:rPr>
          <w:rFonts w:asciiTheme="minorHAnsi" w:hAnsiTheme="minorHAnsi" w:cs="Arial"/>
        </w:rPr>
      </w:pPr>
      <w:r w:rsidRPr="005D1BEF">
        <w:rPr>
          <w:rFonts w:asciiTheme="minorHAnsi" w:hAnsiTheme="minorHAnsi" w:cs="Arial"/>
        </w:rPr>
        <w:t xml:space="preserve">Wykonawca oświadcza i zapewnia, że zapoznał się i będzie przestrzegał postanowień Kodeksu Kontrahentów Grupy ENEA dostępnego na stronie: </w:t>
      </w:r>
    </w:p>
    <w:p w14:paraId="503A2C2A" w14:textId="18256115" w:rsidR="005D1BEF" w:rsidRPr="00272505" w:rsidRDefault="005D1BEF" w:rsidP="00995BAC">
      <w:pPr>
        <w:pStyle w:val="Akapitzlist"/>
        <w:tabs>
          <w:tab w:val="left" w:pos="-1985"/>
          <w:tab w:val="left" w:pos="-1843"/>
          <w:tab w:val="left" w:pos="-1560"/>
          <w:tab w:val="left" w:pos="-1276"/>
        </w:tabs>
        <w:suppressAutoHyphens/>
        <w:spacing w:after="120"/>
        <w:ind w:left="360"/>
        <w:jc w:val="both"/>
        <w:rPr>
          <w:rFonts w:asciiTheme="minorHAnsi" w:hAnsiTheme="minorHAnsi" w:cs="Arial"/>
        </w:rPr>
      </w:pPr>
      <w:r w:rsidRPr="005D1BEF">
        <w:rPr>
          <w:rFonts w:asciiTheme="minorHAnsi" w:hAnsiTheme="minorHAnsi" w:cs="Arial"/>
        </w:rPr>
        <w:t>https://10.125.13.101/grupaenea/o_grupie/enea-polaniec/zamowienia/dokumenty-dla-wykonawcow/zalacznik-nr-1-kodeks-kontrahentow-grupy-enea-informacja-dla-kontrahentow.pdf?t=1588858520.</w:t>
      </w:r>
    </w:p>
    <w:p w14:paraId="374BA625" w14:textId="77777777" w:rsidR="00E8054E" w:rsidRPr="00272505" w:rsidRDefault="00E8054E" w:rsidP="00AB2107">
      <w:pPr>
        <w:pStyle w:val="BodyText21"/>
        <w:numPr>
          <w:ilvl w:val="0"/>
          <w:numId w:val="42"/>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272505">
        <w:rPr>
          <w:rFonts w:asciiTheme="minorHAnsi" w:hAnsiTheme="minorHAnsi" w:cs="Arial"/>
          <w:szCs w:val="22"/>
        </w:rPr>
        <w:lastRenderedPageBreak/>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C319E4C" w14:textId="77777777" w:rsidR="00E8054E" w:rsidRPr="00272505" w:rsidRDefault="00E8054E" w:rsidP="00AB2107">
      <w:pPr>
        <w:numPr>
          <w:ilvl w:val="0"/>
          <w:numId w:val="42"/>
        </w:numPr>
        <w:spacing w:after="120" w:line="276" w:lineRule="auto"/>
        <w:jc w:val="both"/>
        <w:rPr>
          <w:rFonts w:asciiTheme="minorHAnsi" w:hAnsiTheme="minorHAnsi"/>
          <w:iCs/>
          <w:sz w:val="22"/>
          <w:szCs w:val="22"/>
        </w:rPr>
      </w:pPr>
      <w:r w:rsidRPr="00272505">
        <w:rPr>
          <w:rFonts w:asciiTheme="minorHAnsi" w:hAnsiTheme="minorHAnsi"/>
          <w:iCs/>
          <w:sz w:val="22"/>
          <w:szCs w:val="22"/>
        </w:rPr>
        <w:t xml:space="preserve">Ogólne Warunki Zakupu Usług wersji nr NZ/4/2018 z dnia 7 sierpnia 2018r. (dalej „OWZU”) znajdujące się na stronie internetowej Zamawiającego </w:t>
      </w:r>
      <w:hyperlink r:id="rId29" w:history="1">
        <w:r w:rsidRPr="00272505">
          <w:rPr>
            <w:rStyle w:val="Hipercze"/>
            <w:rFonts w:asciiTheme="minorHAnsi" w:hAnsiTheme="minorHAnsi"/>
            <w:iCs/>
            <w:sz w:val="22"/>
            <w:szCs w:val="22"/>
          </w:rPr>
          <w:t>https://www.enea.pl/pl/grupaenea/o-grupie/spolki-grupy-enea/polaniec/zamowienia/dokumenty-dla-wykonawcow-i-dostawcow</w:t>
        </w:r>
      </w:hyperlink>
      <w:r w:rsidRPr="00272505">
        <w:rPr>
          <w:rFonts w:asciiTheme="minorHAnsi" w:hAnsiTheme="minorHAnsi"/>
          <w:iCs/>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14:paraId="4692C70A" w14:textId="77777777" w:rsidR="00E8054E" w:rsidRPr="00272505" w:rsidRDefault="00E8054E" w:rsidP="00AB2107">
      <w:pPr>
        <w:pStyle w:val="BodyText21"/>
        <w:numPr>
          <w:ilvl w:val="0"/>
          <w:numId w:val="42"/>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272505">
        <w:rPr>
          <w:rFonts w:asciiTheme="minorHAnsi" w:hAnsiTheme="minorHAnsi" w:cstheme="minorHAnsi"/>
          <w:bCs/>
          <w:szCs w:val="22"/>
        </w:rPr>
        <w:t xml:space="preserve">Wszelkie terminy pisane w Umowie wielką literą, które nie zostały w niej zdefiniowane, mają znaczenie przypisane im w </w:t>
      </w:r>
      <w:r w:rsidRPr="00272505">
        <w:rPr>
          <w:rFonts w:asciiTheme="minorHAnsi" w:hAnsiTheme="minorHAnsi"/>
          <w:szCs w:val="22"/>
        </w:rPr>
        <w:t>OWZU</w:t>
      </w:r>
      <w:r w:rsidRPr="00272505">
        <w:rPr>
          <w:rFonts w:asciiTheme="minorHAnsi" w:hAnsiTheme="minorHAnsi" w:cstheme="minorHAnsi"/>
          <w:bCs/>
          <w:szCs w:val="22"/>
        </w:rPr>
        <w:t xml:space="preserve">. </w:t>
      </w:r>
    </w:p>
    <w:p w14:paraId="07EAA72C" w14:textId="77777777" w:rsidR="00E8054E" w:rsidRPr="00272505" w:rsidRDefault="00E8054E" w:rsidP="00E8054E">
      <w:pPr>
        <w:spacing w:before="120" w:line="240" w:lineRule="atLeast"/>
        <w:rPr>
          <w:rFonts w:asciiTheme="minorHAnsi" w:hAnsiTheme="minorHAnsi" w:cs="Arial"/>
          <w:b/>
          <w:sz w:val="22"/>
          <w:szCs w:val="22"/>
        </w:rPr>
      </w:pPr>
      <w:r w:rsidRPr="00272505">
        <w:rPr>
          <w:rFonts w:asciiTheme="minorHAnsi" w:hAnsiTheme="minorHAnsi" w:cs="Arial"/>
          <w:b/>
          <w:sz w:val="22"/>
          <w:szCs w:val="22"/>
        </w:rPr>
        <w:t>W związku z powyższym Strony ustaliły, co następuje:</w:t>
      </w:r>
    </w:p>
    <w:p w14:paraId="501C02F9" w14:textId="77777777" w:rsidR="00E8054E" w:rsidRPr="00272505" w:rsidRDefault="00E8054E" w:rsidP="00E8054E">
      <w:pPr>
        <w:spacing w:before="120" w:line="240" w:lineRule="atLeast"/>
        <w:rPr>
          <w:rFonts w:asciiTheme="minorHAnsi" w:hAnsiTheme="minorHAnsi" w:cstheme="minorHAnsi"/>
          <w:b/>
          <w:sz w:val="22"/>
          <w:szCs w:val="22"/>
        </w:rPr>
      </w:pPr>
    </w:p>
    <w:p w14:paraId="5DAAE8F1" w14:textId="77777777" w:rsidR="00E8054E" w:rsidRPr="00272505" w:rsidRDefault="00E8054E" w:rsidP="00AB2107">
      <w:pPr>
        <w:pStyle w:val="Akapitzlist"/>
        <w:numPr>
          <w:ilvl w:val="0"/>
          <w:numId w:val="57"/>
        </w:numPr>
        <w:autoSpaceDE w:val="0"/>
        <w:autoSpaceDN w:val="0"/>
        <w:spacing w:after="120" w:line="300" w:lineRule="atLeast"/>
        <w:contextualSpacing w:val="0"/>
        <w:jc w:val="both"/>
        <w:rPr>
          <w:rFonts w:asciiTheme="minorHAnsi" w:hAnsiTheme="minorHAnsi" w:cstheme="minorHAnsi"/>
          <w:b/>
        </w:rPr>
      </w:pPr>
      <w:r w:rsidRPr="00272505">
        <w:rPr>
          <w:rFonts w:asciiTheme="minorHAnsi" w:hAnsiTheme="minorHAnsi" w:cstheme="minorHAnsi"/>
          <w:b/>
        </w:rPr>
        <w:t>PRZEDMIOT UMOWY.</w:t>
      </w:r>
    </w:p>
    <w:p w14:paraId="00B74144" w14:textId="3A73311C" w:rsidR="00572DAE" w:rsidRPr="006B0A36" w:rsidRDefault="00572DAE" w:rsidP="009832B3">
      <w:pPr>
        <w:pStyle w:val="Akapitzlist"/>
        <w:numPr>
          <w:ilvl w:val="1"/>
          <w:numId w:val="57"/>
        </w:numPr>
        <w:spacing w:after="120" w:line="240" w:lineRule="auto"/>
        <w:contextualSpacing w:val="0"/>
        <w:jc w:val="both"/>
        <w:rPr>
          <w:rFonts w:asciiTheme="minorHAnsi" w:hAnsiTheme="minorHAnsi" w:cstheme="minorHAnsi"/>
        </w:rPr>
      </w:pPr>
      <w:r w:rsidRPr="006B0A36">
        <w:rPr>
          <w:rFonts w:asciiTheme="minorHAnsi" w:hAnsiTheme="minorHAnsi" w:cstheme="minorHAnsi"/>
        </w:rPr>
        <w:t xml:space="preserve">Zamawiający powierza, a Wykonawca przyjmuje do realizacji wykonanie zamówienia pod nazwą: </w:t>
      </w:r>
      <w:r w:rsidR="009832B3" w:rsidRPr="009832B3">
        <w:rPr>
          <w:rFonts w:asciiTheme="minorHAnsi" w:hAnsiTheme="minorHAnsi" w:cstheme="minorHAnsi"/>
          <w:b/>
        </w:rPr>
        <w:t xml:space="preserve">Budowa nowej sprężarkowni powietrza potrzeb ogólnych oraz przebudowa sprężarkowni pod kominem i za blokiem nr 8 w </w:t>
      </w:r>
      <w:r w:rsidR="009832B3">
        <w:rPr>
          <w:rFonts w:asciiTheme="minorHAnsi" w:hAnsiTheme="minorHAnsi" w:cstheme="minorHAnsi"/>
          <w:b/>
        </w:rPr>
        <w:t xml:space="preserve">Enea </w:t>
      </w:r>
      <w:r w:rsidR="009832B3" w:rsidRPr="009832B3">
        <w:rPr>
          <w:rFonts w:asciiTheme="minorHAnsi" w:hAnsiTheme="minorHAnsi" w:cstheme="minorHAnsi"/>
          <w:b/>
        </w:rPr>
        <w:t>Elektrowni Połaniec</w:t>
      </w:r>
      <w:r w:rsidR="008C6A0B" w:rsidRPr="006B0A36">
        <w:rPr>
          <w:rFonts w:asciiTheme="minorHAnsi" w:hAnsiTheme="minorHAnsi" w:cstheme="minorHAnsi"/>
          <w:b/>
        </w:rPr>
        <w:t xml:space="preserve"> S.A.</w:t>
      </w:r>
      <w:r w:rsidRPr="006B0A36">
        <w:rPr>
          <w:rFonts w:asciiTheme="minorHAnsi" w:hAnsiTheme="minorHAnsi" w:cstheme="minorHAnsi"/>
        </w:rPr>
        <w:t xml:space="preserve"> (dalej „</w:t>
      </w:r>
      <w:r w:rsidRPr="006B0A36">
        <w:rPr>
          <w:rFonts w:asciiTheme="minorHAnsi" w:hAnsiTheme="minorHAnsi" w:cstheme="minorHAnsi"/>
          <w:b/>
        </w:rPr>
        <w:t xml:space="preserve">Roboty </w:t>
      </w:r>
      <w:r w:rsidR="00B26224">
        <w:rPr>
          <w:rFonts w:asciiTheme="minorHAnsi" w:hAnsiTheme="minorHAnsi" w:cstheme="minorHAnsi"/>
          <w:b/>
        </w:rPr>
        <w:t xml:space="preserve">budowlane </w:t>
      </w:r>
      <w:r w:rsidRPr="006B0A36">
        <w:rPr>
          <w:rFonts w:asciiTheme="minorHAnsi" w:hAnsiTheme="minorHAnsi" w:cstheme="minorHAnsi"/>
          <w:b/>
        </w:rPr>
        <w:t>i Usługi</w:t>
      </w:r>
      <w:r w:rsidRPr="006B0A36">
        <w:rPr>
          <w:rFonts w:asciiTheme="minorHAnsi" w:hAnsiTheme="minorHAnsi" w:cstheme="minorHAnsi"/>
        </w:rPr>
        <w:t>”).</w:t>
      </w:r>
    </w:p>
    <w:p w14:paraId="114F8DC5" w14:textId="77777777" w:rsidR="00572DAE" w:rsidRPr="006B0A36" w:rsidRDefault="00572DAE" w:rsidP="008D4CFF">
      <w:pPr>
        <w:pStyle w:val="Akapitzlist"/>
        <w:numPr>
          <w:ilvl w:val="1"/>
          <w:numId w:val="57"/>
        </w:numPr>
        <w:spacing w:after="120" w:line="240" w:lineRule="auto"/>
        <w:ind w:left="1145" w:hanging="357"/>
        <w:contextualSpacing w:val="0"/>
        <w:jc w:val="both"/>
        <w:rPr>
          <w:rFonts w:asciiTheme="minorHAnsi" w:hAnsiTheme="minorHAnsi" w:cstheme="minorHAnsi"/>
          <w:bCs/>
          <w:iCs/>
        </w:rPr>
      </w:pPr>
      <w:r w:rsidRPr="006B0A36">
        <w:rPr>
          <w:rFonts w:asciiTheme="minorHAnsi" w:hAnsiTheme="minorHAnsi" w:cstheme="minorHAnsi"/>
          <w:bCs/>
          <w:iCs/>
        </w:rPr>
        <w:t>Szczegółowy zakres Robót i Usług został określony w Specyfikacji Istotnych Warunków Zamówienia stanowiącej Załącznik nr 1 do Umowy (dalej „</w:t>
      </w:r>
      <w:r w:rsidRPr="006B0A36">
        <w:rPr>
          <w:rFonts w:asciiTheme="minorHAnsi" w:hAnsiTheme="minorHAnsi" w:cstheme="minorHAnsi"/>
          <w:b/>
          <w:bCs/>
          <w:iCs/>
        </w:rPr>
        <w:t>SIWZ II”</w:t>
      </w:r>
      <w:r w:rsidRPr="006B0A36">
        <w:rPr>
          <w:rFonts w:asciiTheme="minorHAnsi" w:hAnsiTheme="minorHAnsi" w:cstheme="minorHAnsi"/>
          <w:bCs/>
          <w:iCs/>
        </w:rPr>
        <w:t xml:space="preserve">). </w:t>
      </w:r>
    </w:p>
    <w:p w14:paraId="33FE7DA9" w14:textId="7AF857C4" w:rsidR="00572DAE" w:rsidRPr="00995BAC" w:rsidRDefault="00572DAE" w:rsidP="008D4CFF">
      <w:pPr>
        <w:pStyle w:val="Akapitzlist"/>
        <w:numPr>
          <w:ilvl w:val="1"/>
          <w:numId w:val="57"/>
        </w:numPr>
        <w:spacing w:after="120" w:line="240" w:lineRule="auto"/>
        <w:ind w:left="1145" w:hanging="357"/>
        <w:contextualSpacing w:val="0"/>
        <w:jc w:val="both"/>
        <w:rPr>
          <w:rFonts w:asciiTheme="minorHAnsi" w:hAnsiTheme="minorHAnsi" w:cstheme="minorHAnsi"/>
        </w:rPr>
      </w:pPr>
      <w:r w:rsidRPr="00995BAC">
        <w:rPr>
          <w:rFonts w:asciiTheme="minorHAnsi" w:hAnsiTheme="minorHAnsi" w:cstheme="minorHAnsi"/>
        </w:rPr>
        <w:t>Wszystkie materiały</w:t>
      </w:r>
      <w:r w:rsidR="00BC118A" w:rsidRPr="00995BAC">
        <w:rPr>
          <w:rFonts w:asciiTheme="minorHAnsi" w:hAnsiTheme="minorHAnsi" w:cstheme="minorHAnsi"/>
        </w:rPr>
        <w:t xml:space="preserve">, </w:t>
      </w:r>
      <w:r w:rsidR="00B26224" w:rsidRPr="00995BAC">
        <w:rPr>
          <w:rFonts w:asciiTheme="minorHAnsi" w:hAnsiTheme="minorHAnsi" w:cstheme="minorHAnsi"/>
        </w:rPr>
        <w:t xml:space="preserve">urządzenia </w:t>
      </w:r>
      <w:r w:rsidR="00BC118A" w:rsidRPr="00995BAC">
        <w:rPr>
          <w:rFonts w:asciiTheme="minorHAnsi" w:hAnsiTheme="minorHAnsi" w:cstheme="minorHAnsi"/>
        </w:rPr>
        <w:t xml:space="preserve">i części zamienne oraz </w:t>
      </w:r>
      <w:r w:rsidRPr="00995BAC">
        <w:rPr>
          <w:rFonts w:asciiTheme="minorHAnsi" w:hAnsiTheme="minorHAnsi" w:cstheme="minorHAnsi"/>
        </w:rPr>
        <w:t xml:space="preserve">sprzęt </w:t>
      </w:r>
      <w:r w:rsidR="00B26224" w:rsidRPr="00995BAC">
        <w:rPr>
          <w:rFonts w:asciiTheme="minorHAnsi" w:hAnsiTheme="minorHAnsi" w:cstheme="minorHAnsi"/>
        </w:rPr>
        <w:t xml:space="preserve">niezbędne </w:t>
      </w:r>
      <w:r w:rsidRPr="00995BAC">
        <w:rPr>
          <w:rFonts w:asciiTheme="minorHAnsi" w:hAnsiTheme="minorHAnsi" w:cstheme="minorHAnsi"/>
        </w:rPr>
        <w:t xml:space="preserve">do </w:t>
      </w:r>
      <w:r w:rsidR="00B26224" w:rsidRPr="00995BAC">
        <w:rPr>
          <w:rFonts w:asciiTheme="minorHAnsi" w:hAnsiTheme="minorHAnsi" w:cstheme="minorHAnsi"/>
        </w:rPr>
        <w:t xml:space="preserve">pełnego </w:t>
      </w:r>
      <w:r w:rsidRPr="00995BAC">
        <w:rPr>
          <w:rFonts w:asciiTheme="minorHAnsi" w:hAnsiTheme="minorHAnsi" w:cstheme="minorHAnsi"/>
        </w:rPr>
        <w:t xml:space="preserve">wykonania </w:t>
      </w:r>
      <w:r w:rsidR="00B26224" w:rsidRPr="00995BAC">
        <w:rPr>
          <w:rFonts w:asciiTheme="minorHAnsi" w:hAnsiTheme="minorHAnsi" w:cstheme="minorHAnsi"/>
        </w:rPr>
        <w:t xml:space="preserve">zakresu </w:t>
      </w:r>
      <w:r w:rsidR="00995BAC" w:rsidRPr="00995BAC">
        <w:rPr>
          <w:rFonts w:asciiTheme="minorHAnsi" w:hAnsiTheme="minorHAnsi" w:cstheme="minorHAnsi"/>
          <w:bCs/>
          <w:iCs/>
        </w:rPr>
        <w:t>r</w:t>
      </w:r>
      <w:r w:rsidRPr="00995BAC">
        <w:rPr>
          <w:rFonts w:asciiTheme="minorHAnsi" w:hAnsiTheme="minorHAnsi" w:cstheme="minorHAnsi"/>
          <w:bCs/>
          <w:iCs/>
        </w:rPr>
        <w:t xml:space="preserve">obót </w:t>
      </w:r>
      <w:r w:rsidR="00B26224" w:rsidRPr="00995BAC">
        <w:rPr>
          <w:rFonts w:asciiTheme="minorHAnsi" w:hAnsiTheme="minorHAnsi" w:cstheme="minorHAnsi"/>
          <w:bCs/>
          <w:iCs/>
        </w:rPr>
        <w:t xml:space="preserve">budowlanych </w:t>
      </w:r>
      <w:r w:rsidRPr="00995BAC">
        <w:rPr>
          <w:rFonts w:asciiTheme="minorHAnsi" w:hAnsiTheme="minorHAnsi" w:cstheme="minorHAnsi"/>
          <w:bCs/>
          <w:iCs/>
        </w:rPr>
        <w:t xml:space="preserve">i </w:t>
      </w:r>
      <w:r w:rsidR="00995BAC" w:rsidRPr="00995BAC">
        <w:rPr>
          <w:rFonts w:asciiTheme="minorHAnsi" w:hAnsiTheme="minorHAnsi" w:cstheme="minorHAnsi"/>
        </w:rPr>
        <w:t>u</w:t>
      </w:r>
      <w:r w:rsidRPr="00995BAC">
        <w:rPr>
          <w:rFonts w:asciiTheme="minorHAnsi" w:hAnsiTheme="minorHAnsi" w:cstheme="minorHAnsi"/>
        </w:rPr>
        <w:t xml:space="preserve">sług zapewnia Wykonawca. Materiały i urządzenia użyte do wykonania przedmiotu Umowy muszą być nowe i posiadać świadectwa dopuszczenia do eksploatacji. </w:t>
      </w:r>
    </w:p>
    <w:p w14:paraId="45277920" w14:textId="77777777" w:rsidR="00960493" w:rsidRPr="006B0A36" w:rsidRDefault="00572DAE" w:rsidP="00AB2107">
      <w:pPr>
        <w:pStyle w:val="Tekstpodstawowy"/>
        <w:numPr>
          <w:ilvl w:val="1"/>
          <w:numId w:val="57"/>
        </w:numPr>
        <w:spacing w:line="276" w:lineRule="auto"/>
        <w:jc w:val="both"/>
        <w:rPr>
          <w:rFonts w:asciiTheme="minorHAnsi" w:hAnsiTheme="minorHAnsi" w:cstheme="minorHAnsi"/>
        </w:rPr>
      </w:pPr>
      <w:r w:rsidRPr="006B0A36">
        <w:rPr>
          <w:rFonts w:asciiTheme="minorHAnsi" w:hAnsiTheme="minorHAnsi" w:cstheme="minorHAnsi"/>
          <w:sz w:val="22"/>
          <w:szCs w:val="22"/>
        </w:rPr>
        <w:t xml:space="preserve">W celu wykonania </w:t>
      </w:r>
      <w:r w:rsidRPr="006B0A36">
        <w:rPr>
          <w:rFonts w:asciiTheme="minorHAnsi" w:hAnsiTheme="minorHAnsi" w:cstheme="minorHAnsi"/>
          <w:bCs/>
          <w:iCs/>
          <w:sz w:val="22"/>
          <w:szCs w:val="22"/>
        </w:rPr>
        <w:t xml:space="preserve">Robót i </w:t>
      </w:r>
      <w:r w:rsidRPr="006B0A36">
        <w:rPr>
          <w:rFonts w:asciiTheme="minorHAnsi" w:hAnsiTheme="minorHAnsi" w:cstheme="minorHAnsi"/>
          <w:sz w:val="22"/>
          <w:szCs w:val="22"/>
        </w:rPr>
        <w:t xml:space="preserve">Usług Wykonawca </w:t>
      </w:r>
      <w:r w:rsidR="004D0425" w:rsidRPr="006B0A36">
        <w:rPr>
          <w:rFonts w:asciiTheme="minorHAnsi" w:hAnsiTheme="minorHAnsi" w:cstheme="minorHAnsi"/>
          <w:sz w:val="22"/>
          <w:szCs w:val="22"/>
        </w:rPr>
        <w:t>jest zobowiązany</w:t>
      </w:r>
      <w:r w:rsidR="00960493" w:rsidRPr="006B0A36">
        <w:rPr>
          <w:rFonts w:asciiTheme="minorHAnsi" w:hAnsiTheme="minorHAnsi" w:cstheme="minorHAnsi"/>
          <w:sz w:val="22"/>
          <w:szCs w:val="22"/>
        </w:rPr>
        <w:t>:</w:t>
      </w:r>
    </w:p>
    <w:p w14:paraId="165E8FB7" w14:textId="77777777" w:rsidR="00960493" w:rsidRPr="006E1C1D" w:rsidRDefault="00845B88" w:rsidP="00845B88">
      <w:pPr>
        <w:pStyle w:val="Tekstpodstawowy"/>
        <w:spacing w:line="276" w:lineRule="auto"/>
        <w:ind w:left="1148"/>
        <w:jc w:val="both"/>
        <w:rPr>
          <w:rFonts w:asciiTheme="minorHAnsi" w:hAnsiTheme="minorHAnsi" w:cstheme="minorHAnsi"/>
        </w:rPr>
      </w:pPr>
      <w:r>
        <w:rPr>
          <w:rFonts w:asciiTheme="minorHAnsi" w:hAnsiTheme="minorHAnsi" w:cstheme="minorHAnsi"/>
          <w:sz w:val="22"/>
          <w:szCs w:val="22"/>
        </w:rPr>
        <w:t>1.4.1</w:t>
      </w:r>
      <w:r>
        <w:rPr>
          <w:rFonts w:asciiTheme="minorHAnsi" w:hAnsiTheme="minorHAnsi" w:cstheme="minorHAnsi"/>
          <w:sz w:val="22"/>
          <w:szCs w:val="22"/>
        </w:rPr>
        <w:tab/>
      </w:r>
      <w:r w:rsidR="00960493" w:rsidRPr="006E1C1D">
        <w:rPr>
          <w:rFonts w:asciiTheme="minorHAnsi" w:hAnsiTheme="minorHAnsi" w:cstheme="minorHAnsi"/>
          <w:sz w:val="22"/>
          <w:szCs w:val="22"/>
        </w:rPr>
        <w:t>powołać kierownika budowy oraz kierowników robót o wymaganych kwalifikacjach zawodowych i uprawnieniach,</w:t>
      </w:r>
    </w:p>
    <w:p w14:paraId="44BC1B6C" w14:textId="77777777" w:rsidR="00960493" w:rsidRPr="006B0A36" w:rsidRDefault="004D0425" w:rsidP="00845B88">
      <w:pPr>
        <w:pStyle w:val="Tekstpodstawowy"/>
        <w:numPr>
          <w:ilvl w:val="2"/>
          <w:numId w:val="123"/>
        </w:numPr>
        <w:spacing w:line="276" w:lineRule="auto"/>
        <w:jc w:val="both"/>
        <w:rPr>
          <w:rFonts w:asciiTheme="minorHAnsi" w:hAnsiTheme="minorHAnsi" w:cstheme="minorHAnsi"/>
        </w:rPr>
      </w:pPr>
      <w:r w:rsidRPr="006B0A36">
        <w:rPr>
          <w:rFonts w:asciiTheme="minorHAnsi" w:hAnsiTheme="minorHAnsi" w:cstheme="minorHAnsi"/>
          <w:sz w:val="22"/>
          <w:szCs w:val="22"/>
        </w:rPr>
        <w:t>opracowa</w:t>
      </w:r>
      <w:r w:rsidR="00960493" w:rsidRPr="006B0A36">
        <w:rPr>
          <w:rFonts w:asciiTheme="minorHAnsi" w:hAnsiTheme="minorHAnsi" w:cstheme="minorHAnsi"/>
          <w:sz w:val="22"/>
          <w:szCs w:val="22"/>
        </w:rPr>
        <w:t>ć</w:t>
      </w:r>
      <w:r w:rsidRPr="006B0A36">
        <w:rPr>
          <w:rFonts w:asciiTheme="minorHAnsi" w:hAnsiTheme="minorHAnsi" w:cstheme="minorHAnsi"/>
          <w:sz w:val="22"/>
          <w:szCs w:val="22"/>
        </w:rPr>
        <w:t xml:space="preserve"> </w:t>
      </w:r>
      <w:r w:rsidR="00960493" w:rsidRPr="006B0A36">
        <w:rPr>
          <w:rFonts w:asciiTheme="minorHAnsi" w:hAnsiTheme="minorHAnsi" w:cstheme="minorHAnsi"/>
          <w:sz w:val="22"/>
          <w:szCs w:val="22"/>
        </w:rPr>
        <w:t xml:space="preserve">niezbędną </w:t>
      </w:r>
      <w:r w:rsidRPr="006B0A36">
        <w:rPr>
          <w:rFonts w:asciiTheme="minorHAnsi" w:hAnsiTheme="minorHAnsi" w:cstheme="minorHAnsi"/>
          <w:sz w:val="22"/>
          <w:szCs w:val="22"/>
        </w:rPr>
        <w:t>dokumentacj</w:t>
      </w:r>
      <w:r w:rsidR="00960493" w:rsidRPr="006B0A36">
        <w:rPr>
          <w:rFonts w:asciiTheme="minorHAnsi" w:hAnsiTheme="minorHAnsi" w:cstheme="minorHAnsi"/>
          <w:sz w:val="22"/>
          <w:szCs w:val="22"/>
        </w:rPr>
        <w:t>ę do formalnego rozpoczęcia robót,</w:t>
      </w:r>
    </w:p>
    <w:p w14:paraId="01ACF07D" w14:textId="4000F689" w:rsidR="000039EE" w:rsidRPr="007B40E3" w:rsidRDefault="000039EE" w:rsidP="00995BAC">
      <w:pPr>
        <w:pStyle w:val="Tekstpodstawowy"/>
        <w:numPr>
          <w:ilvl w:val="1"/>
          <w:numId w:val="57"/>
        </w:numPr>
        <w:spacing w:line="276" w:lineRule="auto"/>
        <w:jc w:val="both"/>
        <w:rPr>
          <w:rFonts w:asciiTheme="minorHAnsi" w:hAnsiTheme="minorHAnsi" w:cstheme="minorHAnsi"/>
          <w:sz w:val="22"/>
          <w:szCs w:val="22"/>
        </w:rPr>
      </w:pPr>
      <w:r w:rsidRPr="007B40E3">
        <w:rPr>
          <w:rFonts w:asciiTheme="minorHAnsi" w:hAnsiTheme="minorHAnsi" w:cstheme="minorHAnsi"/>
          <w:sz w:val="22"/>
          <w:szCs w:val="22"/>
        </w:rPr>
        <w:t xml:space="preserve">W celu wykonania </w:t>
      </w:r>
      <w:r w:rsidRPr="007B40E3">
        <w:rPr>
          <w:rFonts w:asciiTheme="minorHAnsi" w:hAnsiTheme="minorHAnsi" w:cstheme="minorHAnsi"/>
          <w:bCs/>
          <w:iCs/>
          <w:sz w:val="22"/>
          <w:szCs w:val="22"/>
        </w:rPr>
        <w:t xml:space="preserve">Robót i </w:t>
      </w:r>
      <w:r w:rsidRPr="007B40E3">
        <w:rPr>
          <w:rFonts w:asciiTheme="minorHAnsi" w:hAnsiTheme="minorHAnsi" w:cstheme="minorHAnsi"/>
          <w:sz w:val="22"/>
          <w:szCs w:val="22"/>
        </w:rPr>
        <w:t xml:space="preserve">Usług Zamawiający jest zobowiązany ustanowić Inspektora nadzoru o specjalności konstrukcyjno-budowlanej. </w:t>
      </w:r>
    </w:p>
    <w:p w14:paraId="425E0DE2" w14:textId="77777777" w:rsidR="00572DAE" w:rsidRPr="00843290" w:rsidRDefault="00572DAE" w:rsidP="00AB2107">
      <w:pPr>
        <w:pStyle w:val="Akapitzlist"/>
        <w:numPr>
          <w:ilvl w:val="1"/>
          <w:numId w:val="57"/>
        </w:numPr>
        <w:autoSpaceDE w:val="0"/>
        <w:autoSpaceDN w:val="0"/>
        <w:spacing w:after="0" w:line="240" w:lineRule="auto"/>
        <w:contextualSpacing w:val="0"/>
        <w:jc w:val="both"/>
        <w:rPr>
          <w:rFonts w:cs="Calibri"/>
        </w:rPr>
      </w:pPr>
      <w:r>
        <w:rPr>
          <w:rFonts w:cs="Calibri"/>
        </w:rPr>
        <w:t>Podczas realizacji Umowy Wykonawca zobowiązany jest przestrzegać obowiązujących przepisów prawa, w szczególności</w:t>
      </w:r>
      <w:r w:rsidRPr="00843290">
        <w:rPr>
          <w:rFonts w:cs="Calibri"/>
        </w:rPr>
        <w:t>:</w:t>
      </w:r>
    </w:p>
    <w:p w14:paraId="2D476973" w14:textId="77777777" w:rsidR="00E8054E" w:rsidRPr="00272505" w:rsidRDefault="00E8054E" w:rsidP="00AB2107">
      <w:pPr>
        <w:pStyle w:val="Akapitzlist"/>
        <w:numPr>
          <w:ilvl w:val="2"/>
          <w:numId w:val="57"/>
        </w:numPr>
        <w:autoSpaceDE w:val="0"/>
        <w:autoSpaceDN w:val="0"/>
        <w:spacing w:after="0" w:line="300" w:lineRule="atLeast"/>
        <w:ind w:left="1276" w:hanging="142"/>
        <w:contextualSpacing w:val="0"/>
        <w:jc w:val="both"/>
        <w:rPr>
          <w:rFonts w:asciiTheme="minorHAnsi" w:hAnsiTheme="minorHAnsi" w:cstheme="minorHAnsi"/>
        </w:rPr>
      </w:pPr>
      <w:r w:rsidRPr="00272505">
        <w:rPr>
          <w:rFonts w:asciiTheme="minorHAnsi" w:hAnsiTheme="minorHAnsi" w:cstheme="minorHAnsi"/>
        </w:rPr>
        <w:t>usta</w:t>
      </w:r>
      <w:r w:rsidRPr="00E47EF0">
        <w:rPr>
          <w:rFonts w:asciiTheme="minorHAnsi" w:hAnsiTheme="minorHAnsi" w:cstheme="minorHAnsi"/>
        </w:rPr>
        <w:t>w</w:t>
      </w:r>
      <w:r w:rsidR="009857D9" w:rsidRPr="001B5DFD">
        <w:rPr>
          <w:rFonts w:asciiTheme="minorHAnsi" w:hAnsiTheme="minorHAnsi" w:cstheme="minorHAnsi"/>
        </w:rPr>
        <w:t>y</w:t>
      </w:r>
      <w:r w:rsidRPr="00272505">
        <w:rPr>
          <w:rFonts w:asciiTheme="minorHAnsi" w:hAnsiTheme="minorHAnsi" w:cstheme="minorHAnsi"/>
        </w:rPr>
        <w:t xml:space="preserve"> Prawo energetyczne,</w:t>
      </w:r>
    </w:p>
    <w:p w14:paraId="27A52C28" w14:textId="77777777" w:rsidR="00E8054E" w:rsidRPr="00272505" w:rsidRDefault="00E8054E" w:rsidP="00AB2107">
      <w:pPr>
        <w:pStyle w:val="Akapitzlist"/>
        <w:numPr>
          <w:ilvl w:val="2"/>
          <w:numId w:val="57"/>
        </w:numPr>
        <w:autoSpaceDE w:val="0"/>
        <w:autoSpaceDN w:val="0"/>
        <w:spacing w:after="0" w:line="300" w:lineRule="atLeast"/>
        <w:ind w:left="1276" w:hanging="142"/>
        <w:contextualSpacing w:val="0"/>
        <w:jc w:val="both"/>
        <w:rPr>
          <w:rFonts w:asciiTheme="minorHAnsi" w:hAnsiTheme="minorHAnsi" w:cstheme="minorHAnsi"/>
        </w:rPr>
      </w:pPr>
      <w:r w:rsidRPr="00272505">
        <w:rPr>
          <w:rFonts w:asciiTheme="minorHAnsi" w:hAnsiTheme="minorHAnsi" w:cstheme="minorHAnsi"/>
        </w:rPr>
        <w:t>ustaw</w:t>
      </w:r>
      <w:r w:rsidR="009857D9">
        <w:rPr>
          <w:rFonts w:asciiTheme="minorHAnsi" w:hAnsiTheme="minorHAnsi" w:cstheme="minorHAnsi"/>
        </w:rPr>
        <w:t>y</w:t>
      </w:r>
      <w:r w:rsidRPr="00272505">
        <w:rPr>
          <w:rFonts w:asciiTheme="minorHAnsi" w:hAnsiTheme="minorHAnsi" w:cstheme="minorHAnsi"/>
        </w:rPr>
        <w:t xml:space="preserve"> Prawo budowlane,</w:t>
      </w:r>
    </w:p>
    <w:p w14:paraId="069BCA09" w14:textId="77777777" w:rsidR="00E8054E" w:rsidRPr="00272505" w:rsidRDefault="00E8054E" w:rsidP="00AB2107">
      <w:pPr>
        <w:pStyle w:val="Akapitzlist"/>
        <w:numPr>
          <w:ilvl w:val="2"/>
          <w:numId w:val="57"/>
        </w:numPr>
        <w:autoSpaceDE w:val="0"/>
        <w:autoSpaceDN w:val="0"/>
        <w:spacing w:after="0" w:line="300" w:lineRule="atLeast"/>
        <w:ind w:left="1276" w:hanging="142"/>
        <w:contextualSpacing w:val="0"/>
        <w:jc w:val="both"/>
        <w:rPr>
          <w:rFonts w:asciiTheme="minorHAnsi" w:hAnsiTheme="minorHAnsi" w:cstheme="minorHAnsi"/>
        </w:rPr>
      </w:pPr>
      <w:r w:rsidRPr="00272505">
        <w:rPr>
          <w:rFonts w:asciiTheme="minorHAnsi" w:hAnsiTheme="minorHAnsi" w:cstheme="minorHAnsi"/>
        </w:rPr>
        <w:t>ustaw</w:t>
      </w:r>
      <w:r w:rsidR="009857D9">
        <w:rPr>
          <w:rFonts w:asciiTheme="minorHAnsi" w:hAnsiTheme="minorHAnsi" w:cstheme="minorHAnsi"/>
        </w:rPr>
        <w:t>y</w:t>
      </w:r>
      <w:r w:rsidRPr="00272505">
        <w:rPr>
          <w:rFonts w:asciiTheme="minorHAnsi" w:hAnsiTheme="minorHAnsi" w:cstheme="minorHAnsi"/>
        </w:rPr>
        <w:t xml:space="preserve"> Prawo ochrony środowiska,</w:t>
      </w:r>
    </w:p>
    <w:p w14:paraId="21A26408" w14:textId="77777777" w:rsidR="00E8054E" w:rsidRPr="00272505" w:rsidRDefault="00E8054E" w:rsidP="00AB2107">
      <w:pPr>
        <w:pStyle w:val="Akapitzlist"/>
        <w:numPr>
          <w:ilvl w:val="2"/>
          <w:numId w:val="57"/>
        </w:numPr>
        <w:autoSpaceDE w:val="0"/>
        <w:autoSpaceDN w:val="0"/>
        <w:spacing w:after="0" w:line="300" w:lineRule="atLeast"/>
        <w:ind w:left="1276" w:hanging="142"/>
        <w:contextualSpacing w:val="0"/>
        <w:jc w:val="both"/>
        <w:rPr>
          <w:rFonts w:asciiTheme="minorHAnsi" w:hAnsiTheme="minorHAnsi" w:cstheme="minorHAnsi"/>
        </w:rPr>
      </w:pPr>
      <w:r w:rsidRPr="00272505">
        <w:rPr>
          <w:rFonts w:asciiTheme="minorHAnsi" w:hAnsiTheme="minorHAnsi" w:cstheme="minorHAnsi"/>
        </w:rPr>
        <w:t>ustaw</w:t>
      </w:r>
      <w:r w:rsidR="009857D9">
        <w:rPr>
          <w:rFonts w:asciiTheme="minorHAnsi" w:hAnsiTheme="minorHAnsi" w:cstheme="minorHAnsi"/>
        </w:rPr>
        <w:t>y</w:t>
      </w:r>
      <w:r w:rsidRPr="00272505">
        <w:rPr>
          <w:rFonts w:asciiTheme="minorHAnsi" w:hAnsiTheme="minorHAnsi" w:cstheme="minorHAnsi"/>
        </w:rPr>
        <w:t xml:space="preserve"> o odpadach,</w:t>
      </w:r>
    </w:p>
    <w:p w14:paraId="6DE4598D" w14:textId="77777777" w:rsidR="00E8054E" w:rsidRPr="00272505" w:rsidRDefault="00E8054E" w:rsidP="00AB2107">
      <w:pPr>
        <w:pStyle w:val="Akapitzlist"/>
        <w:numPr>
          <w:ilvl w:val="2"/>
          <w:numId w:val="57"/>
        </w:numPr>
        <w:autoSpaceDE w:val="0"/>
        <w:autoSpaceDN w:val="0"/>
        <w:spacing w:after="0" w:line="300" w:lineRule="atLeast"/>
        <w:ind w:left="1276" w:hanging="142"/>
        <w:contextualSpacing w:val="0"/>
        <w:jc w:val="both"/>
        <w:rPr>
          <w:rFonts w:asciiTheme="minorHAnsi" w:hAnsiTheme="minorHAnsi" w:cstheme="minorHAnsi"/>
        </w:rPr>
      </w:pPr>
      <w:r w:rsidRPr="00272505">
        <w:rPr>
          <w:rFonts w:asciiTheme="minorHAnsi" w:hAnsiTheme="minorHAnsi" w:cstheme="minorHAnsi"/>
        </w:rPr>
        <w:lastRenderedPageBreak/>
        <w:t>zalece</w:t>
      </w:r>
      <w:r w:rsidR="009857D9">
        <w:rPr>
          <w:rFonts w:asciiTheme="minorHAnsi" w:hAnsiTheme="minorHAnsi" w:cstheme="minorHAnsi"/>
        </w:rPr>
        <w:t>ń</w:t>
      </w:r>
      <w:r w:rsidRPr="00272505">
        <w:rPr>
          <w:rFonts w:asciiTheme="minorHAnsi" w:hAnsiTheme="minorHAnsi" w:cstheme="minorHAnsi"/>
        </w:rPr>
        <w:t xml:space="preserve"> i wytyczny</w:t>
      </w:r>
      <w:r w:rsidR="009857D9">
        <w:rPr>
          <w:rFonts w:asciiTheme="minorHAnsi" w:hAnsiTheme="minorHAnsi" w:cstheme="minorHAnsi"/>
        </w:rPr>
        <w:t>ch</w:t>
      </w:r>
      <w:r w:rsidRPr="00272505">
        <w:rPr>
          <w:rFonts w:asciiTheme="minorHAnsi" w:hAnsiTheme="minorHAnsi" w:cstheme="minorHAnsi"/>
        </w:rPr>
        <w:t xml:space="preserve"> korporacyjny</w:t>
      </w:r>
      <w:r w:rsidR="009857D9">
        <w:rPr>
          <w:rFonts w:asciiTheme="minorHAnsi" w:hAnsiTheme="minorHAnsi" w:cstheme="minorHAnsi"/>
        </w:rPr>
        <w:t>ch</w:t>
      </w:r>
      <w:r w:rsidRPr="00272505">
        <w:rPr>
          <w:rFonts w:asciiTheme="minorHAnsi" w:hAnsiTheme="minorHAnsi" w:cstheme="minorHAnsi"/>
        </w:rPr>
        <w:t xml:space="preserve"> Enea.</w:t>
      </w:r>
    </w:p>
    <w:p w14:paraId="6C4C5D79" w14:textId="77777777" w:rsidR="00E8054E" w:rsidRPr="00272505" w:rsidRDefault="00E8054E" w:rsidP="00995BAC">
      <w:pPr>
        <w:pStyle w:val="Akapitzlist"/>
        <w:numPr>
          <w:ilvl w:val="1"/>
          <w:numId w:val="57"/>
        </w:numPr>
        <w:autoSpaceDE w:val="0"/>
        <w:autoSpaceDN w:val="0"/>
        <w:spacing w:after="0"/>
        <w:ind w:left="1146" w:hanging="437"/>
        <w:contextualSpacing w:val="0"/>
        <w:jc w:val="both"/>
        <w:rPr>
          <w:rFonts w:asciiTheme="minorHAnsi" w:hAnsiTheme="minorHAnsi"/>
        </w:rPr>
      </w:pPr>
      <w:r w:rsidRPr="00272505">
        <w:rPr>
          <w:rFonts w:asciiTheme="minorHAnsi" w:hAnsiTheme="minorHAnsi"/>
        </w:rPr>
        <w:t xml:space="preserve">Wykonawca może skorzystać z usług osób trzecich (podwykonawców) w zakresie realizacji przedmiotu Umowy </w:t>
      </w:r>
      <w:r w:rsidRPr="009857D9">
        <w:rPr>
          <w:rFonts w:cs="Calibri"/>
        </w:rPr>
        <w:t>jedynie</w:t>
      </w:r>
      <w:r w:rsidRPr="00272505">
        <w:rPr>
          <w:rFonts w:asciiTheme="minorHAnsi" w:hAnsiTheme="minorHAnsi"/>
        </w:rPr>
        <w:t xml:space="preserve"> po uzyskaniu zgody Zamawiającego wyrażonej na piśmie. W przypadku zlecenia przez Wykonawcę wykonania części lub całości przedmiotu umowy osobom trzecim (podwykonawcom), za ich działania Wykonawca odpowiada jak za działania własne.</w:t>
      </w:r>
    </w:p>
    <w:p w14:paraId="48AAD07C" w14:textId="77777777" w:rsidR="00E8054E" w:rsidRPr="008F12FE" w:rsidRDefault="00E8054E" w:rsidP="00AB2107">
      <w:pPr>
        <w:pStyle w:val="Akapitzlist"/>
        <w:numPr>
          <w:ilvl w:val="0"/>
          <w:numId w:val="57"/>
        </w:numPr>
        <w:autoSpaceDE w:val="0"/>
        <w:autoSpaceDN w:val="0"/>
        <w:spacing w:after="120" w:line="300" w:lineRule="atLeast"/>
        <w:contextualSpacing w:val="0"/>
        <w:jc w:val="both"/>
        <w:rPr>
          <w:rFonts w:asciiTheme="minorHAnsi" w:hAnsiTheme="minorHAnsi" w:cstheme="minorHAnsi"/>
          <w:b/>
        </w:rPr>
      </w:pPr>
      <w:r w:rsidRPr="008F12FE">
        <w:rPr>
          <w:rFonts w:asciiTheme="minorHAnsi" w:hAnsiTheme="minorHAnsi" w:cstheme="minorHAnsi"/>
          <w:b/>
        </w:rPr>
        <w:t>TERMIN WYKONANIA</w:t>
      </w:r>
    </w:p>
    <w:p w14:paraId="5C0D03AE" w14:textId="7FFEBFE8" w:rsidR="0017609F" w:rsidRPr="00995BAC" w:rsidRDefault="00E8054E" w:rsidP="00D65957">
      <w:pPr>
        <w:pStyle w:val="Akapitzlist"/>
        <w:numPr>
          <w:ilvl w:val="1"/>
          <w:numId w:val="57"/>
        </w:numPr>
        <w:autoSpaceDE w:val="0"/>
        <w:autoSpaceDN w:val="0"/>
        <w:spacing w:after="120" w:line="300" w:lineRule="atLeast"/>
        <w:ind w:hanging="297"/>
        <w:jc w:val="both"/>
        <w:rPr>
          <w:rFonts w:asciiTheme="minorHAnsi" w:hAnsiTheme="minorHAnsi" w:cstheme="minorHAnsi"/>
        </w:rPr>
      </w:pPr>
      <w:r w:rsidRPr="006B0A36">
        <w:rPr>
          <w:rFonts w:asciiTheme="minorHAnsi" w:hAnsiTheme="minorHAnsi" w:cstheme="minorHAnsi"/>
        </w:rPr>
        <w:t xml:space="preserve">Strony ustalają termin wykonania przedmiotu Umowy  - </w:t>
      </w:r>
      <w:r w:rsidR="00F8757D" w:rsidRPr="006B0A36">
        <w:rPr>
          <w:rFonts w:asciiTheme="minorHAnsi" w:hAnsiTheme="minorHAnsi" w:cstheme="minorHAnsi"/>
        </w:rPr>
        <w:t xml:space="preserve"> </w:t>
      </w:r>
      <w:r w:rsidR="004D0425" w:rsidRPr="00995BAC">
        <w:rPr>
          <w:rFonts w:asciiTheme="minorHAnsi" w:hAnsiTheme="minorHAnsi" w:cstheme="minorHAnsi"/>
        </w:rPr>
        <w:t xml:space="preserve">do </w:t>
      </w:r>
      <w:r w:rsidR="00492A61" w:rsidRPr="00995BAC">
        <w:rPr>
          <w:rFonts w:asciiTheme="minorHAnsi" w:hAnsiTheme="minorHAnsi" w:cstheme="minorHAnsi"/>
        </w:rPr>
        <w:t xml:space="preserve">72 tygodni od </w:t>
      </w:r>
      <w:r w:rsidR="00E14016" w:rsidRPr="00995BAC">
        <w:rPr>
          <w:rFonts w:asciiTheme="minorHAnsi" w:hAnsiTheme="minorHAnsi" w:cstheme="minorHAnsi"/>
        </w:rPr>
        <w:t xml:space="preserve">dnia </w:t>
      </w:r>
      <w:r w:rsidR="00492A61" w:rsidRPr="00995BAC">
        <w:rPr>
          <w:rFonts w:asciiTheme="minorHAnsi" w:hAnsiTheme="minorHAnsi" w:cstheme="minorHAnsi"/>
        </w:rPr>
        <w:t>podpisania Umowy.</w:t>
      </w:r>
    </w:p>
    <w:p w14:paraId="7A5313DB" w14:textId="77777777" w:rsidR="00F534BF" w:rsidRPr="00F534BF" w:rsidRDefault="004D0425" w:rsidP="00F534BF">
      <w:pPr>
        <w:pStyle w:val="Akapitzlist"/>
        <w:numPr>
          <w:ilvl w:val="1"/>
          <w:numId w:val="57"/>
        </w:numPr>
        <w:autoSpaceDE w:val="0"/>
        <w:autoSpaceDN w:val="0"/>
        <w:spacing w:after="120" w:line="300" w:lineRule="atLeast"/>
        <w:ind w:hanging="297"/>
        <w:jc w:val="both"/>
        <w:rPr>
          <w:rFonts w:asciiTheme="minorHAnsi" w:hAnsiTheme="minorHAnsi" w:cstheme="minorHAnsi"/>
        </w:rPr>
      </w:pPr>
      <w:r w:rsidRPr="00D65957">
        <w:rPr>
          <w:rFonts w:asciiTheme="minorHAnsi" w:hAnsiTheme="minorHAnsi" w:cstheme="minorHAnsi"/>
        </w:rPr>
        <w:t>Szczegółowe</w:t>
      </w:r>
      <w:r w:rsidRPr="001B5DFD">
        <w:rPr>
          <w:rFonts w:asciiTheme="minorHAnsi" w:hAnsiTheme="minorHAnsi" w:cstheme="minorHAnsi"/>
        </w:rPr>
        <w:t xml:space="preserve"> terminy wykonania przedmiotu Umowy:</w:t>
      </w:r>
    </w:p>
    <w:p w14:paraId="602DBD1B" w14:textId="292B4F98" w:rsidR="00F534BF" w:rsidRPr="00F534BF" w:rsidRDefault="00F534BF" w:rsidP="00F534BF">
      <w:pPr>
        <w:pStyle w:val="Akapitzlist"/>
        <w:numPr>
          <w:ilvl w:val="2"/>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Organizacja rozpoczęcia prac</w:t>
      </w:r>
      <w:r w:rsidR="0051310D">
        <w:rPr>
          <w:rFonts w:asciiTheme="minorHAnsi" w:hAnsiTheme="minorHAnsi" w:cstheme="minorHAnsi"/>
        </w:rPr>
        <w:t xml:space="preserve"> (do 6 tygodni od dnia podpisania Umowy)</w:t>
      </w:r>
      <w:r w:rsidRPr="00F534BF">
        <w:rPr>
          <w:rFonts w:asciiTheme="minorHAnsi" w:hAnsiTheme="minorHAnsi" w:cstheme="minorHAnsi"/>
        </w:rPr>
        <w:t>:</w:t>
      </w:r>
    </w:p>
    <w:p w14:paraId="55BC9B16"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Przygotowanie dokumentów oraz zgłoszenie rozpoczęcia budowy do Nadzoru Budowlanego - 2 tygodnie od dnia podpisania Umowy.</w:t>
      </w:r>
    </w:p>
    <w:p w14:paraId="3F967282"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 xml:space="preserve">Opracowanie IOR oraz pozostałych dokumentów wymaganych przez Zamawiającego – 4 tygodnie od dnia podpisania Umowy </w:t>
      </w:r>
    </w:p>
    <w:p w14:paraId="09B3C510"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Organizacja placu budowy, przekazanie placu budowy - 6 tygodni od dnia podpisania Umowy</w:t>
      </w:r>
    </w:p>
    <w:p w14:paraId="509BB680" w14:textId="26F81DDD" w:rsidR="00F534BF" w:rsidRPr="00F534BF" w:rsidRDefault="00F534BF" w:rsidP="00F534BF">
      <w:pPr>
        <w:pStyle w:val="Akapitzlist"/>
        <w:numPr>
          <w:ilvl w:val="2"/>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ETAP I</w:t>
      </w:r>
      <w:r w:rsidR="0051310D">
        <w:rPr>
          <w:rFonts w:asciiTheme="minorHAnsi" w:hAnsiTheme="minorHAnsi" w:cstheme="minorHAnsi"/>
        </w:rPr>
        <w:t xml:space="preserve"> (do 18 tygodni od dnia podpisania Umowy)</w:t>
      </w:r>
      <w:r w:rsidRPr="00F534BF">
        <w:rPr>
          <w:rFonts w:asciiTheme="minorHAnsi" w:hAnsiTheme="minorHAnsi" w:cstheme="minorHAnsi"/>
        </w:rPr>
        <w:t>:</w:t>
      </w:r>
    </w:p>
    <w:p w14:paraId="00B5357B"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Demontaże urządzeń technologicznych wodorowni - 2 tygodnie od przekazania placu budowy</w:t>
      </w:r>
    </w:p>
    <w:p w14:paraId="42D14F27"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Demontaże instalacji elektrycznych, przepinki - 5 tygodni od przekazania placu budowy</w:t>
      </w:r>
    </w:p>
    <w:p w14:paraId="72D67018"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Rozbiórkowe prace budowlane budynku wodorowni - 8 tygodni od przekazania placu budowy</w:t>
      </w:r>
    </w:p>
    <w:p w14:paraId="279747B9"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Wyburzenie fundamentów budynku wodorowni oraz pozostałych - 10 tygodni od przekazania placu budowy</w:t>
      </w:r>
    </w:p>
    <w:p w14:paraId="71A7598C"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Usunięcie złomu, gruzu oraz niwelacja terenu pod budowę - 12 tygodni od przekazania placu budowy</w:t>
      </w:r>
    </w:p>
    <w:p w14:paraId="3C234BCB" w14:textId="42D6C53A" w:rsidR="00F534BF" w:rsidRPr="00F534BF" w:rsidRDefault="00F534BF" w:rsidP="00F534BF">
      <w:pPr>
        <w:pStyle w:val="Akapitzlist"/>
        <w:numPr>
          <w:ilvl w:val="2"/>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 xml:space="preserve"> ETAP II</w:t>
      </w:r>
      <w:r w:rsidR="0051310D">
        <w:rPr>
          <w:rFonts w:asciiTheme="minorHAnsi" w:hAnsiTheme="minorHAnsi" w:cstheme="minorHAnsi"/>
        </w:rPr>
        <w:t xml:space="preserve"> (do 58 tygodni od dnia podpisania Umowy)</w:t>
      </w:r>
      <w:r w:rsidRPr="00F534BF">
        <w:rPr>
          <w:rFonts w:asciiTheme="minorHAnsi" w:hAnsiTheme="minorHAnsi" w:cstheme="minorHAnsi"/>
        </w:rPr>
        <w:t>:</w:t>
      </w:r>
    </w:p>
    <w:p w14:paraId="311F6F02"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Wykonanie fundamentów pod nowy budynek sprężarkowni nr 3, kanały technologiczne - 20 tygodni od przekazania placu budowy</w:t>
      </w:r>
    </w:p>
    <w:p w14:paraId="1DF2656A"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Montaż/wymiana odcinkowa kolektora głównego sprężonego powietrza od kanału technologicznego, w budynku maszynowni od bloku nr 1 do 7 wraz z armaturą - 29 tygodni od przekazania placu budowy</w:t>
      </w:r>
    </w:p>
    <w:p w14:paraId="77294422"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Budowa budynku nowej sprężarkowni: stan zamknięty, suwnica - 37 tygodni od przekazania placu budowy</w:t>
      </w:r>
    </w:p>
    <w:p w14:paraId="0527C823"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Montaż instalacji elektrycznych zasilania, oświetlenia, sterowania - 36 tygodni od przekazania placu budowy</w:t>
      </w:r>
    </w:p>
    <w:p w14:paraId="62359CE3"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Montaż instalacji wentylacji, pozostałych mediów, drogi dojazdowe, ogrodzenia, itp. - 40 tygodni od przekazania placu budowy</w:t>
      </w:r>
    </w:p>
    <w:p w14:paraId="3DD096D1"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lastRenderedPageBreak/>
        <w:t>Odbiory budynku wraz z wszystkimi instalacjami: przygotowanie do montażu sprężarek, opracowanie tymczasowej instrukcji eksploatacji - 38 tygodni od przekazania placu budowy</w:t>
      </w:r>
    </w:p>
    <w:p w14:paraId="0636AE6A"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Montaż i uruchamianie sprężarek powietrza demontowanych po kolei ze sprężarkowni K8 oraz nr 2 - 51 tygodni od przekazania placu budowy</w:t>
      </w:r>
    </w:p>
    <w:p w14:paraId="7ACDCDDA"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Dokumentacja powykonawcza dla etapu, odbiór etapu realizacji zadania - 54 tygodni od przekazania placu budowy</w:t>
      </w:r>
    </w:p>
    <w:p w14:paraId="445F30FC" w14:textId="0440C2DB" w:rsidR="00F534BF" w:rsidRPr="00F534BF" w:rsidRDefault="00F534BF" w:rsidP="00F534BF">
      <w:pPr>
        <w:pStyle w:val="Akapitzlist"/>
        <w:numPr>
          <w:ilvl w:val="2"/>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 xml:space="preserve"> ETAP III</w:t>
      </w:r>
      <w:r w:rsidR="0051310D">
        <w:rPr>
          <w:rFonts w:asciiTheme="minorHAnsi" w:hAnsiTheme="minorHAnsi" w:cstheme="minorHAnsi"/>
        </w:rPr>
        <w:t xml:space="preserve"> (do 69 tygodni od dnia podpisania Umowy)</w:t>
      </w:r>
      <w:r w:rsidRPr="00F534BF">
        <w:rPr>
          <w:rFonts w:asciiTheme="minorHAnsi" w:hAnsiTheme="minorHAnsi" w:cstheme="minorHAnsi"/>
        </w:rPr>
        <w:t>:</w:t>
      </w:r>
    </w:p>
    <w:p w14:paraId="12E71914"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Wykonanie fundamentów pod przebudowę komory wstępnej powietrza sprężarkowni nr 2 - 36 tygodni od przekazania placu budowy</w:t>
      </w:r>
    </w:p>
    <w:p w14:paraId="46B9CC76"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Przebudowa komory wstępnej powietrza - 40 tygodni od przekazania placu budowy</w:t>
      </w:r>
    </w:p>
    <w:p w14:paraId="60E5AD8C"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Demontaż sprężarek powietrza ogólnego w ramach realizacji etapu II - 47 tygodni od przekazania placu budowy</w:t>
      </w:r>
    </w:p>
    <w:p w14:paraId="663FB62A"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Wymiana kolektora powietrza sterowniczego - 53 tygodni od przekazania placu budowy</w:t>
      </w:r>
    </w:p>
    <w:p w14:paraId="353C4F16"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Przebudowa fundamentów pod sprężarki, montaż dwóch nowych sprężarek powietrza roboczego - 53 tygodni od przekazania placu budowy</w:t>
      </w:r>
    </w:p>
    <w:p w14:paraId="65B2D30F"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Przebudowa istniejącej rozdzielni, instalacji elektrycznych zasilania i sterowania - 60 tygodni od przekazania placu budowy</w:t>
      </w:r>
    </w:p>
    <w:p w14:paraId="1857DF03"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Montaż i uruchamianie sprężarek powietrza sterowniczego, w tym zdemontowanych ze sprężarkowni nr 1 - 59 tygodni od przekazania placu budowy</w:t>
      </w:r>
    </w:p>
    <w:p w14:paraId="7E133387"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Przebudowa instalacji wentylacji, pozostałych mediów, drogi dojazdowe - 62 tygodni od przekazania placu budowy</w:t>
      </w:r>
    </w:p>
    <w:p w14:paraId="41ACC026"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Odbiory budowlane, opracowanie tymczasowej instrukcji eksploatacji sprężarek powietrza roboczego - 62 tygodni od przekazania placu budowy</w:t>
      </w:r>
    </w:p>
    <w:p w14:paraId="1B544042"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Dokumentacja powykonawcza dla etapu, odbiór etapu realizacji zadania - 65 tygodni od przekazania placu budowy</w:t>
      </w:r>
    </w:p>
    <w:p w14:paraId="0A31DE46" w14:textId="3897C5BE" w:rsidR="00F534BF" w:rsidRPr="00F534BF" w:rsidRDefault="00F534BF" w:rsidP="00F534BF">
      <w:pPr>
        <w:pStyle w:val="Akapitzlist"/>
        <w:numPr>
          <w:ilvl w:val="2"/>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 xml:space="preserve"> ETAP IV</w:t>
      </w:r>
      <w:r w:rsidR="0051310D">
        <w:rPr>
          <w:rFonts w:asciiTheme="minorHAnsi" w:hAnsiTheme="minorHAnsi" w:cstheme="minorHAnsi"/>
        </w:rPr>
        <w:t xml:space="preserve"> (do 6</w:t>
      </w:r>
      <w:r w:rsidR="00AF5A3D">
        <w:rPr>
          <w:rFonts w:asciiTheme="minorHAnsi" w:hAnsiTheme="minorHAnsi" w:cstheme="minorHAnsi"/>
        </w:rPr>
        <w:t>3</w:t>
      </w:r>
      <w:r w:rsidR="0051310D">
        <w:rPr>
          <w:rFonts w:asciiTheme="minorHAnsi" w:hAnsiTheme="minorHAnsi" w:cstheme="minorHAnsi"/>
        </w:rPr>
        <w:t xml:space="preserve"> tygodni od dnia podpisania Umowy)</w:t>
      </w:r>
      <w:r w:rsidRPr="00F534BF">
        <w:rPr>
          <w:rFonts w:asciiTheme="minorHAnsi" w:hAnsiTheme="minorHAnsi" w:cstheme="minorHAnsi"/>
        </w:rPr>
        <w:t>:</w:t>
      </w:r>
    </w:p>
    <w:p w14:paraId="3628E30B"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Demontaż sprężarek powietrza sterowniczego, likwidacja instalacji - 50 tygodni od przekazania placu budowy</w:t>
      </w:r>
    </w:p>
    <w:p w14:paraId="599AFF00"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Przebudowa układu trzech sprężarek powietrza roboczego - 53 tygodni od przekazania placu budowy</w:t>
      </w:r>
    </w:p>
    <w:p w14:paraId="2A359352"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Obróbki budowlane po zdemontowanych urządzeniach - 55 tygodni od przekazania placu budowy</w:t>
      </w:r>
    </w:p>
    <w:p w14:paraId="64616EFA"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Odbiory budowlane, opracowanie tymczasowej instrukcji eksploatacji sprężarek powietrza roboczego - 57 tygodni od przekazania placu budowy</w:t>
      </w:r>
    </w:p>
    <w:p w14:paraId="08EB63E3"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Dokumentacja powykonawcza dla etapu, odbiór etapu realizacji zadania - 59 tygodni od przekazania placu budowy</w:t>
      </w:r>
    </w:p>
    <w:p w14:paraId="4963A0A1" w14:textId="0F9EA1FD" w:rsidR="00F534BF" w:rsidRPr="00F534BF" w:rsidRDefault="00F534BF" w:rsidP="00F534BF">
      <w:pPr>
        <w:pStyle w:val="Akapitzlist"/>
        <w:numPr>
          <w:ilvl w:val="2"/>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 xml:space="preserve"> ETAP V</w:t>
      </w:r>
      <w:r w:rsidR="0051310D">
        <w:rPr>
          <w:rFonts w:asciiTheme="minorHAnsi" w:hAnsiTheme="minorHAnsi" w:cstheme="minorHAnsi"/>
        </w:rPr>
        <w:t xml:space="preserve"> (do </w:t>
      </w:r>
      <w:r w:rsidR="00AF5A3D">
        <w:rPr>
          <w:rFonts w:asciiTheme="minorHAnsi" w:hAnsiTheme="minorHAnsi" w:cstheme="minorHAnsi"/>
        </w:rPr>
        <w:t>69</w:t>
      </w:r>
      <w:r w:rsidR="0051310D">
        <w:rPr>
          <w:rFonts w:asciiTheme="minorHAnsi" w:hAnsiTheme="minorHAnsi" w:cstheme="minorHAnsi"/>
        </w:rPr>
        <w:t xml:space="preserve"> tygodni od dnia podpisania Umowy)</w:t>
      </w:r>
      <w:r w:rsidRPr="00F534BF">
        <w:rPr>
          <w:rFonts w:asciiTheme="minorHAnsi" w:hAnsiTheme="minorHAnsi" w:cstheme="minorHAnsi"/>
        </w:rPr>
        <w:t>:</w:t>
      </w:r>
    </w:p>
    <w:p w14:paraId="0E161DED"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lastRenderedPageBreak/>
        <w:t>Demontaż sprężarek powietrza ogólnego w tymczasowej sprężarkowni na K8, likwidacja instalacji - 37 tygodni od przekazania placu budowy</w:t>
      </w:r>
    </w:p>
    <w:p w14:paraId="0186D3FC"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Demontaż rurociągów powietrza ogólnego oraz instalacji pomocniczych - 57 tygodni od przekazania placu budowy</w:t>
      </w:r>
    </w:p>
    <w:p w14:paraId="2C7F1795"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Obróbki budowlane po zdemontowanych urządzeniach - 59 tygodni od przekazania placu budowy</w:t>
      </w:r>
    </w:p>
    <w:p w14:paraId="22B868FA"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Demontaż transformatora oraz instalacji elektrycznych zasilania - 61 tygodni od przekazania placu budowy</w:t>
      </w:r>
    </w:p>
    <w:p w14:paraId="17A0067E"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Odbiory, Dokumentacja powykonawcza dla etapu, odbiór etapu realizacji zadania - 65 tygodni od przekazania placu budowy</w:t>
      </w:r>
    </w:p>
    <w:p w14:paraId="7125CC6D" w14:textId="0AE67DFB" w:rsidR="00F534BF" w:rsidRPr="00F534BF" w:rsidRDefault="00F534BF" w:rsidP="00F534BF">
      <w:pPr>
        <w:pStyle w:val="Akapitzlist"/>
        <w:numPr>
          <w:ilvl w:val="2"/>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 xml:space="preserve"> ZAKOŃCZENIE PRAC</w:t>
      </w:r>
      <w:r w:rsidR="0051310D">
        <w:rPr>
          <w:rFonts w:asciiTheme="minorHAnsi" w:hAnsiTheme="minorHAnsi" w:cstheme="minorHAnsi"/>
        </w:rPr>
        <w:t xml:space="preserve"> (do 72 tygodni od dnia podpisania Umowy)</w:t>
      </w:r>
      <w:r w:rsidRPr="00F534BF">
        <w:rPr>
          <w:rFonts w:asciiTheme="minorHAnsi" w:hAnsiTheme="minorHAnsi" w:cstheme="minorHAnsi"/>
        </w:rPr>
        <w:t>:</w:t>
      </w:r>
    </w:p>
    <w:p w14:paraId="52206014"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Likwidacja zaplecza budowy - 66 tygodni od przekazania placu budowy</w:t>
      </w:r>
    </w:p>
    <w:p w14:paraId="3F12C5D8" w14:textId="77777777" w:rsidR="00F534BF" w:rsidRPr="00F534BF" w:rsidRDefault="00F534BF" w:rsidP="00F534BF">
      <w:pPr>
        <w:pStyle w:val="Akapitzlist"/>
        <w:numPr>
          <w:ilvl w:val="3"/>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Odbiór końcowy zadania - 68 tygodni od przekazania placu budowy</w:t>
      </w:r>
    </w:p>
    <w:p w14:paraId="4E3CBC7F" w14:textId="77777777" w:rsidR="00F534BF" w:rsidRPr="00F534BF" w:rsidRDefault="00F534BF" w:rsidP="00F534BF">
      <w:pPr>
        <w:pStyle w:val="Akapitzlist"/>
        <w:numPr>
          <w:ilvl w:val="2"/>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Terminy określone powyżej mogą ulec zmianie w przypadku powstania po stronie Zamawiającego sytuacji, których nie był w stanie przewidzieć w dniu zawarcia Umowy. Zmiana terminów będzie uzgodniona z Wykonawcą.</w:t>
      </w:r>
    </w:p>
    <w:p w14:paraId="0B18237D" w14:textId="77777777" w:rsidR="00F534BF" w:rsidRPr="00F534BF" w:rsidRDefault="00F534BF" w:rsidP="00F534BF">
      <w:pPr>
        <w:pStyle w:val="Akapitzlist"/>
        <w:numPr>
          <w:ilvl w:val="2"/>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Wykonawca jest zobowiązany zgłosić pisemnie upoważnionemu w umowie przedstawicielowi Zamawiającego, termin przygotowania wszystkich urządzeń oraz materiałów niezbędnych dla prawidłowego i pełnego wykonania planowanego zakresu prac modernizacyjnych dla każdego etapu prac oddzielnie z wyprzedzeniem minimum 14 dni od dnia planowanego postoju.</w:t>
      </w:r>
    </w:p>
    <w:p w14:paraId="38163399" w14:textId="77777777" w:rsidR="0017609F" w:rsidRPr="00DC3DB6" w:rsidRDefault="00F534BF" w:rsidP="00F534BF">
      <w:pPr>
        <w:pStyle w:val="Akapitzlist"/>
        <w:numPr>
          <w:ilvl w:val="2"/>
          <w:numId w:val="57"/>
        </w:numPr>
        <w:autoSpaceDE w:val="0"/>
        <w:autoSpaceDN w:val="0"/>
        <w:spacing w:after="120" w:line="300" w:lineRule="atLeast"/>
        <w:jc w:val="both"/>
        <w:rPr>
          <w:rFonts w:asciiTheme="minorHAnsi" w:hAnsiTheme="minorHAnsi" w:cstheme="minorHAnsi"/>
        </w:rPr>
      </w:pPr>
      <w:r w:rsidRPr="00F534BF">
        <w:rPr>
          <w:rFonts w:asciiTheme="minorHAnsi" w:hAnsiTheme="minorHAnsi" w:cstheme="minorHAnsi"/>
        </w:rPr>
        <w:t>Dokładny termin przystąpienia do prac montażowych na obiekcie zostanie obustronnie uzgodniony oraz przekazany Wykonawcy przez upoważnionego w umowie przedstawicielowi Zamawiającego, najpóźniej na 14 dni przed planowym rozpoczęciem prac, po uprzednim otrzymaniu od Wykonawcy zgłoszenia o gotowości przystąpienia do ich wykonania.</w:t>
      </w:r>
    </w:p>
    <w:p w14:paraId="46C64F78" w14:textId="77777777" w:rsidR="00E8054E" w:rsidRPr="00E47EF0" w:rsidRDefault="00E8054E" w:rsidP="00A93CB1">
      <w:pPr>
        <w:pStyle w:val="Akapitzlist"/>
        <w:numPr>
          <w:ilvl w:val="0"/>
          <w:numId w:val="57"/>
        </w:numPr>
        <w:autoSpaceDE w:val="0"/>
        <w:autoSpaceDN w:val="0"/>
        <w:spacing w:after="120" w:line="300" w:lineRule="atLeast"/>
        <w:contextualSpacing w:val="0"/>
        <w:jc w:val="both"/>
        <w:rPr>
          <w:rFonts w:asciiTheme="minorHAnsi" w:hAnsiTheme="minorHAnsi" w:cstheme="minorHAnsi"/>
          <w:b/>
        </w:rPr>
      </w:pPr>
      <w:r w:rsidRPr="00E47EF0">
        <w:rPr>
          <w:rFonts w:asciiTheme="minorHAnsi" w:hAnsiTheme="minorHAnsi" w:cstheme="minorHAnsi"/>
          <w:b/>
        </w:rPr>
        <w:t>MIEJSCE ŚWIADCZENIA USŁUG</w:t>
      </w:r>
    </w:p>
    <w:p w14:paraId="40E39519" w14:textId="4097A9A6" w:rsidR="00BC118A" w:rsidRPr="00F534BF" w:rsidRDefault="00BC118A" w:rsidP="0075184B">
      <w:pPr>
        <w:pStyle w:val="Akapitzlist"/>
        <w:numPr>
          <w:ilvl w:val="1"/>
          <w:numId w:val="57"/>
        </w:numPr>
        <w:autoSpaceDE w:val="0"/>
        <w:autoSpaceDN w:val="0"/>
        <w:spacing w:after="160"/>
        <w:jc w:val="both"/>
        <w:rPr>
          <w:rFonts w:asciiTheme="minorHAnsi" w:hAnsiTheme="minorHAnsi" w:cstheme="minorHAnsi"/>
        </w:rPr>
      </w:pPr>
      <w:r w:rsidRPr="00F534BF">
        <w:rPr>
          <w:rFonts w:asciiTheme="minorHAnsi" w:hAnsiTheme="minorHAnsi" w:cstheme="minorHAnsi"/>
          <w:color w:val="000000"/>
        </w:rPr>
        <w:t xml:space="preserve">Strony uzgadniają, że miejscem wykonania </w:t>
      </w:r>
      <w:r w:rsidR="00F534BF">
        <w:rPr>
          <w:rFonts w:asciiTheme="minorHAnsi" w:hAnsiTheme="minorHAnsi" w:cstheme="minorHAnsi"/>
          <w:color w:val="000000"/>
        </w:rPr>
        <w:t>jest teren ENEA Elektrownia Połaniec S.A.</w:t>
      </w:r>
      <w:r w:rsidR="004D7EB7">
        <w:rPr>
          <w:rFonts w:asciiTheme="minorHAnsi" w:hAnsiTheme="minorHAnsi" w:cstheme="minorHAnsi"/>
          <w:color w:val="000000"/>
        </w:rPr>
        <w:t xml:space="preserve"> na działce </w:t>
      </w:r>
      <w:r w:rsidR="005C12AB">
        <w:rPr>
          <w:rFonts w:asciiTheme="minorHAnsi" w:hAnsiTheme="minorHAnsi" w:cstheme="minorHAnsi"/>
          <w:color w:val="000000"/>
        </w:rPr>
        <w:t>oznaczonej w ewidencji gruntów</w:t>
      </w:r>
      <w:r w:rsidR="004D7EB7">
        <w:rPr>
          <w:rFonts w:asciiTheme="minorHAnsi" w:hAnsiTheme="minorHAnsi" w:cstheme="minorHAnsi"/>
          <w:color w:val="000000"/>
        </w:rPr>
        <w:t xml:space="preserve"> nr 197</w:t>
      </w:r>
      <w:r w:rsidR="005C12AB">
        <w:rPr>
          <w:rFonts w:asciiTheme="minorHAnsi" w:hAnsiTheme="minorHAnsi" w:cstheme="minorHAnsi"/>
          <w:color w:val="000000"/>
        </w:rPr>
        <w:t xml:space="preserve"> w miejscowości Zawada</w:t>
      </w:r>
      <w:r w:rsidR="004D7EB7">
        <w:rPr>
          <w:rFonts w:asciiTheme="minorHAnsi" w:hAnsiTheme="minorHAnsi" w:cstheme="minorHAnsi"/>
          <w:color w:val="000000"/>
        </w:rPr>
        <w:t>.</w:t>
      </w:r>
    </w:p>
    <w:p w14:paraId="75DBA623" w14:textId="77777777" w:rsidR="009D41C0" w:rsidRPr="001B5DFD" w:rsidRDefault="009D41C0" w:rsidP="00AB2107">
      <w:pPr>
        <w:pStyle w:val="Akapitzlist"/>
        <w:numPr>
          <w:ilvl w:val="0"/>
          <w:numId w:val="57"/>
        </w:numPr>
        <w:autoSpaceDE w:val="0"/>
        <w:autoSpaceDN w:val="0"/>
        <w:spacing w:after="120" w:line="240" w:lineRule="auto"/>
        <w:contextualSpacing w:val="0"/>
        <w:jc w:val="both"/>
        <w:rPr>
          <w:rFonts w:asciiTheme="minorHAnsi" w:hAnsiTheme="minorHAnsi" w:cstheme="minorHAnsi"/>
          <w:b/>
        </w:rPr>
      </w:pPr>
      <w:r w:rsidRPr="001B5DFD">
        <w:rPr>
          <w:rFonts w:asciiTheme="minorHAnsi" w:hAnsiTheme="minorHAnsi" w:cstheme="minorHAnsi"/>
          <w:b/>
        </w:rPr>
        <w:t>ODBIORY</w:t>
      </w:r>
    </w:p>
    <w:p w14:paraId="0681868D" w14:textId="77777777" w:rsidR="009D41C0" w:rsidRPr="00E47EF0" w:rsidRDefault="009D41C0" w:rsidP="00AB2107">
      <w:pPr>
        <w:numPr>
          <w:ilvl w:val="1"/>
          <w:numId w:val="57"/>
        </w:numPr>
        <w:jc w:val="both"/>
        <w:rPr>
          <w:rFonts w:asciiTheme="minorHAnsi" w:hAnsiTheme="minorHAnsi" w:cstheme="minorHAnsi"/>
          <w:color w:val="000000"/>
          <w:sz w:val="22"/>
          <w:szCs w:val="22"/>
        </w:rPr>
      </w:pPr>
      <w:r w:rsidRPr="00E47EF0">
        <w:rPr>
          <w:rFonts w:asciiTheme="minorHAnsi" w:eastAsia="Tahoma,Bold" w:hAnsiTheme="minorHAnsi" w:cstheme="minorHAnsi"/>
          <w:bCs/>
          <w:iCs/>
          <w:sz w:val="22"/>
          <w:szCs w:val="22"/>
          <w:lang w:eastAsia="en-US"/>
        </w:rPr>
        <w:t xml:space="preserve">Odbiory poszczególnych zakresów </w:t>
      </w:r>
      <w:r w:rsidRPr="00E47EF0">
        <w:rPr>
          <w:rFonts w:asciiTheme="minorHAnsi" w:hAnsiTheme="minorHAnsi" w:cstheme="minorHAnsi"/>
          <w:color w:val="000000"/>
          <w:sz w:val="22"/>
          <w:szCs w:val="22"/>
        </w:rPr>
        <w:t>Robót i Usług dokonywane będą na zasadach określonych w OWZU, a w zakresie nie uregulowanym w OWZU – zgodnie z “Instrukcją przeprowadzania odbiorów zadań inwestycyjnych” nr I/AM/P/17/2008 obowiązującą u Zamawiającego, stanowiącą Załącznik nr 3 do Umowy.</w:t>
      </w:r>
    </w:p>
    <w:p w14:paraId="32139030" w14:textId="77777777" w:rsidR="009D41C0" w:rsidRPr="00E47EF0" w:rsidRDefault="009D41C0" w:rsidP="009D41C0">
      <w:pPr>
        <w:jc w:val="both"/>
        <w:rPr>
          <w:rFonts w:asciiTheme="minorHAnsi" w:hAnsiTheme="minorHAnsi" w:cstheme="minorHAnsi"/>
          <w:color w:val="000000"/>
          <w:sz w:val="22"/>
          <w:szCs w:val="22"/>
        </w:rPr>
      </w:pPr>
    </w:p>
    <w:p w14:paraId="338F476C" w14:textId="77777777" w:rsidR="009D41C0" w:rsidRPr="00E47EF0" w:rsidRDefault="009D41C0" w:rsidP="00AB2107">
      <w:pPr>
        <w:pStyle w:val="Akapitzlist"/>
        <w:numPr>
          <w:ilvl w:val="0"/>
          <w:numId w:val="57"/>
        </w:numPr>
        <w:spacing w:after="120"/>
        <w:contextualSpacing w:val="0"/>
        <w:jc w:val="both"/>
        <w:rPr>
          <w:rFonts w:asciiTheme="minorHAnsi" w:hAnsiTheme="minorHAnsi" w:cstheme="minorHAnsi"/>
          <w:color w:val="000000"/>
        </w:rPr>
      </w:pPr>
      <w:r w:rsidRPr="001B5DFD">
        <w:rPr>
          <w:rFonts w:asciiTheme="minorHAnsi" w:hAnsiTheme="minorHAnsi" w:cstheme="minorHAnsi"/>
          <w:b/>
        </w:rPr>
        <w:t>PODWYKONAWCY</w:t>
      </w:r>
    </w:p>
    <w:p w14:paraId="1AB3C6BD" w14:textId="77777777" w:rsidR="009D41C0" w:rsidRPr="001B5DFD" w:rsidRDefault="009D41C0" w:rsidP="008E6966">
      <w:pPr>
        <w:pStyle w:val="Akapitzlist"/>
        <w:numPr>
          <w:ilvl w:val="1"/>
          <w:numId w:val="57"/>
        </w:numPr>
        <w:autoSpaceDE w:val="0"/>
        <w:autoSpaceDN w:val="0"/>
        <w:spacing w:after="120" w:line="240" w:lineRule="auto"/>
        <w:ind w:left="1145" w:hanging="357"/>
        <w:contextualSpacing w:val="0"/>
        <w:jc w:val="both"/>
        <w:rPr>
          <w:rFonts w:asciiTheme="minorHAnsi" w:hAnsiTheme="minorHAnsi" w:cstheme="minorHAnsi"/>
        </w:rPr>
      </w:pPr>
      <w:r w:rsidRPr="001B5DFD">
        <w:rPr>
          <w:rFonts w:asciiTheme="minorHAnsi" w:hAnsiTheme="minorHAnsi" w:cstheme="minorHAnsi"/>
          <w:color w:val="000000"/>
        </w:rPr>
        <w:t xml:space="preserve">Wykaz zaakceptowanych przez Zamawiającego podwykonawców Wykonawcy z wyszczególnieniem powierzonego im do wykonania Zakresu Robót i Usług zawarty został w Załączniku nr </w:t>
      </w:r>
      <w:r w:rsidR="00881949">
        <w:rPr>
          <w:rFonts w:asciiTheme="minorHAnsi" w:hAnsiTheme="minorHAnsi" w:cstheme="minorHAnsi"/>
          <w:color w:val="000000"/>
        </w:rPr>
        <w:t>5</w:t>
      </w:r>
      <w:r w:rsidR="00881949" w:rsidRPr="001B5DFD">
        <w:rPr>
          <w:rFonts w:asciiTheme="minorHAnsi" w:hAnsiTheme="minorHAnsi" w:cstheme="minorHAnsi"/>
          <w:color w:val="000000"/>
        </w:rPr>
        <w:t xml:space="preserve"> </w:t>
      </w:r>
      <w:r w:rsidRPr="001B5DFD">
        <w:rPr>
          <w:rFonts w:asciiTheme="minorHAnsi" w:hAnsiTheme="minorHAnsi" w:cstheme="minorHAnsi"/>
          <w:color w:val="000000"/>
        </w:rPr>
        <w:t>do Umowy.</w:t>
      </w:r>
    </w:p>
    <w:p w14:paraId="7DDC0597" w14:textId="77777777" w:rsidR="009D41C0" w:rsidRPr="001B5DFD" w:rsidRDefault="009D41C0" w:rsidP="008E6966">
      <w:pPr>
        <w:pStyle w:val="Akapitzlist"/>
        <w:numPr>
          <w:ilvl w:val="1"/>
          <w:numId w:val="57"/>
        </w:numPr>
        <w:autoSpaceDE w:val="0"/>
        <w:autoSpaceDN w:val="0"/>
        <w:spacing w:after="120" w:line="240" w:lineRule="auto"/>
        <w:ind w:left="1145" w:hanging="357"/>
        <w:contextualSpacing w:val="0"/>
        <w:jc w:val="both"/>
        <w:rPr>
          <w:rFonts w:asciiTheme="minorHAnsi" w:hAnsiTheme="minorHAnsi" w:cstheme="minorHAnsi"/>
        </w:rPr>
      </w:pPr>
      <w:r w:rsidRPr="001B5DFD">
        <w:rPr>
          <w:rFonts w:asciiTheme="minorHAnsi" w:hAnsiTheme="minorHAnsi" w:cstheme="minorHAnsi"/>
          <w:color w:val="000000"/>
        </w:rPr>
        <w:t xml:space="preserve">Podzlecenie Robót i Usług podmiotom innym, niż wskazane w Załączniku nr </w:t>
      </w:r>
      <w:r w:rsidR="00881949">
        <w:rPr>
          <w:rFonts w:asciiTheme="minorHAnsi" w:hAnsiTheme="minorHAnsi" w:cstheme="minorHAnsi"/>
          <w:color w:val="000000"/>
        </w:rPr>
        <w:t>5</w:t>
      </w:r>
      <w:r w:rsidR="00881949" w:rsidRPr="001B5DFD">
        <w:rPr>
          <w:rFonts w:asciiTheme="minorHAnsi" w:hAnsiTheme="minorHAnsi" w:cstheme="minorHAnsi"/>
          <w:color w:val="000000"/>
        </w:rPr>
        <w:t xml:space="preserve"> </w:t>
      </w:r>
      <w:r w:rsidRPr="001B5DFD">
        <w:rPr>
          <w:rFonts w:asciiTheme="minorHAnsi" w:hAnsiTheme="minorHAnsi" w:cstheme="minorHAnsi"/>
          <w:color w:val="000000"/>
        </w:rPr>
        <w:t>do Umowy, może nastąpić jedynie po uzyskaniu zgody Zamawiającego wyrażonej na piśmie</w:t>
      </w:r>
      <w:r w:rsidR="00881949">
        <w:rPr>
          <w:rFonts w:asciiTheme="minorHAnsi" w:hAnsiTheme="minorHAnsi" w:cstheme="minorHAnsi"/>
          <w:color w:val="000000"/>
        </w:rPr>
        <w:t xml:space="preserve"> pod rygorem nieważności</w:t>
      </w:r>
      <w:r w:rsidRPr="001B5DFD">
        <w:rPr>
          <w:rFonts w:asciiTheme="minorHAnsi" w:hAnsiTheme="minorHAnsi" w:cstheme="minorHAnsi"/>
          <w:color w:val="000000"/>
        </w:rPr>
        <w:t>.</w:t>
      </w:r>
    </w:p>
    <w:p w14:paraId="7CCF7640" w14:textId="77777777" w:rsidR="009D41C0" w:rsidRPr="001B5DFD" w:rsidRDefault="009D41C0" w:rsidP="00AB2107">
      <w:pPr>
        <w:pStyle w:val="Akapitzlist"/>
        <w:numPr>
          <w:ilvl w:val="1"/>
          <w:numId w:val="57"/>
        </w:numPr>
        <w:autoSpaceDE w:val="0"/>
        <w:autoSpaceDN w:val="0"/>
        <w:spacing w:after="0" w:line="240" w:lineRule="auto"/>
        <w:contextualSpacing w:val="0"/>
        <w:jc w:val="both"/>
        <w:rPr>
          <w:rFonts w:asciiTheme="minorHAnsi" w:hAnsiTheme="minorHAnsi" w:cstheme="minorHAnsi"/>
        </w:rPr>
      </w:pPr>
      <w:r w:rsidRPr="001B5DFD">
        <w:rPr>
          <w:rFonts w:asciiTheme="minorHAnsi" w:hAnsiTheme="minorHAnsi" w:cstheme="minorHAnsi"/>
          <w:color w:val="000000"/>
        </w:rPr>
        <w:lastRenderedPageBreak/>
        <w:t>Za działania i zaniechania wszystkich podwykonawców Wykonawca odpowiada jak za działania i zaniechania własne.</w:t>
      </w:r>
    </w:p>
    <w:p w14:paraId="3DF873F4" w14:textId="77777777" w:rsidR="009D41C0" w:rsidRPr="001B5DFD" w:rsidRDefault="009D41C0" w:rsidP="009D41C0">
      <w:pPr>
        <w:pStyle w:val="Akapitzlist"/>
        <w:spacing w:after="0" w:line="240" w:lineRule="auto"/>
        <w:ind w:left="360"/>
        <w:jc w:val="both"/>
        <w:rPr>
          <w:rFonts w:asciiTheme="minorHAnsi" w:hAnsiTheme="minorHAnsi" w:cstheme="minorHAnsi"/>
          <w:color w:val="000000"/>
        </w:rPr>
      </w:pPr>
    </w:p>
    <w:p w14:paraId="7F853778" w14:textId="77777777" w:rsidR="009D41C0" w:rsidRPr="001B5DFD" w:rsidRDefault="009D41C0" w:rsidP="00AB2107">
      <w:pPr>
        <w:pStyle w:val="Akapitzlist"/>
        <w:numPr>
          <w:ilvl w:val="0"/>
          <w:numId w:val="57"/>
        </w:numPr>
        <w:autoSpaceDE w:val="0"/>
        <w:autoSpaceDN w:val="0"/>
        <w:spacing w:after="120" w:line="240" w:lineRule="auto"/>
        <w:contextualSpacing w:val="0"/>
        <w:jc w:val="both"/>
        <w:rPr>
          <w:rFonts w:asciiTheme="minorHAnsi" w:hAnsiTheme="minorHAnsi" w:cstheme="minorHAnsi"/>
          <w:b/>
        </w:rPr>
      </w:pPr>
      <w:r w:rsidRPr="001B5DFD">
        <w:rPr>
          <w:rFonts w:asciiTheme="minorHAnsi" w:hAnsiTheme="minorHAnsi" w:cstheme="minorHAnsi"/>
          <w:b/>
        </w:rPr>
        <w:t>WYNAGRODZENIE I WARUNKI PŁATNOŚCI</w:t>
      </w:r>
    </w:p>
    <w:p w14:paraId="34AE0303" w14:textId="77777777" w:rsidR="009D41C0" w:rsidRPr="001B5DFD" w:rsidRDefault="009D41C0" w:rsidP="007C34DC">
      <w:pPr>
        <w:numPr>
          <w:ilvl w:val="1"/>
          <w:numId w:val="57"/>
        </w:numPr>
        <w:spacing w:after="120"/>
        <w:ind w:left="1145" w:hanging="357"/>
        <w:jc w:val="both"/>
        <w:rPr>
          <w:rFonts w:asciiTheme="minorHAnsi" w:eastAsia="Tahoma,Bold" w:hAnsiTheme="minorHAnsi" w:cstheme="minorHAnsi"/>
          <w:bCs/>
          <w:iCs/>
          <w:sz w:val="22"/>
          <w:szCs w:val="22"/>
          <w:lang w:eastAsia="en-US"/>
        </w:rPr>
      </w:pPr>
      <w:bookmarkStart w:id="53" w:name="_Ref27928940"/>
      <w:r w:rsidRPr="001B5DFD">
        <w:rPr>
          <w:rFonts w:asciiTheme="minorHAnsi" w:eastAsia="Tahoma,Bold" w:hAnsiTheme="minorHAnsi" w:cstheme="minorHAnsi"/>
          <w:bCs/>
          <w:iCs/>
          <w:sz w:val="22"/>
          <w:szCs w:val="22"/>
          <w:lang w:eastAsia="en-US"/>
        </w:rPr>
        <w:t>Z tytułu należytego wykonania niniejszej Umowy przez Wykonawcę, Zamawiający zobowiązuje się do zapłaty na rzecz Wykonawcy wynagrodzenia ryczałtowego w wysokości ……………………………… zł (słownie:  …………………………………….. złotych) netto (dalej „</w:t>
      </w:r>
      <w:r w:rsidRPr="001B5DFD">
        <w:rPr>
          <w:rFonts w:asciiTheme="minorHAnsi" w:eastAsia="Tahoma,Bold" w:hAnsiTheme="minorHAnsi" w:cstheme="minorHAnsi"/>
          <w:b/>
          <w:bCs/>
          <w:iCs/>
          <w:sz w:val="22"/>
          <w:szCs w:val="22"/>
          <w:lang w:eastAsia="en-US"/>
        </w:rPr>
        <w:t>Wynagrodzenie</w:t>
      </w:r>
      <w:r w:rsidRPr="001B5DFD">
        <w:rPr>
          <w:rFonts w:asciiTheme="minorHAnsi" w:eastAsia="Tahoma,Bold" w:hAnsiTheme="minorHAnsi" w:cstheme="minorHAnsi"/>
          <w:bCs/>
          <w:iCs/>
          <w:sz w:val="22"/>
          <w:szCs w:val="22"/>
          <w:lang w:eastAsia="en-US"/>
        </w:rPr>
        <w:t>”).</w:t>
      </w:r>
    </w:p>
    <w:p w14:paraId="12B64CDB" w14:textId="77777777" w:rsidR="009D41C0" w:rsidRDefault="009D41C0" w:rsidP="00AB2107">
      <w:pPr>
        <w:pStyle w:val="Akapitzlist"/>
        <w:numPr>
          <w:ilvl w:val="1"/>
          <w:numId w:val="57"/>
        </w:numPr>
        <w:autoSpaceDE w:val="0"/>
        <w:autoSpaceDN w:val="0"/>
        <w:spacing w:line="240" w:lineRule="auto"/>
        <w:jc w:val="both"/>
        <w:rPr>
          <w:rFonts w:asciiTheme="minorHAnsi" w:hAnsiTheme="minorHAnsi" w:cstheme="minorHAnsi"/>
        </w:rPr>
      </w:pPr>
      <w:r w:rsidRPr="001B5DFD">
        <w:rPr>
          <w:rFonts w:asciiTheme="minorHAnsi" w:hAnsiTheme="minorHAnsi" w:cstheme="minorHAnsi"/>
        </w:rPr>
        <w:t>Strony ustalają podział Wynagrodzenia na odrębne przedmioty odbioru i rozliczeń, którymi będzie:</w:t>
      </w:r>
    </w:p>
    <w:tbl>
      <w:tblPr>
        <w:tblStyle w:val="Tabela-Siatka"/>
        <w:tblW w:w="9356" w:type="dxa"/>
        <w:tblInd w:w="108" w:type="dxa"/>
        <w:tblLook w:val="04A0" w:firstRow="1" w:lastRow="0" w:firstColumn="1" w:lastColumn="0" w:noHBand="0" w:noVBand="1"/>
      </w:tblPr>
      <w:tblGrid>
        <w:gridCol w:w="774"/>
        <w:gridCol w:w="5783"/>
        <w:gridCol w:w="2799"/>
      </w:tblGrid>
      <w:tr w:rsidR="00F534BF" w:rsidRPr="0009478F" w14:paraId="14B0683A" w14:textId="77777777" w:rsidTr="0075184B">
        <w:trPr>
          <w:cantSplit/>
          <w:tblHeader/>
        </w:trPr>
        <w:tc>
          <w:tcPr>
            <w:tcW w:w="620" w:type="dxa"/>
            <w:vAlign w:val="center"/>
          </w:tcPr>
          <w:p w14:paraId="76AF1AF6" w14:textId="77777777" w:rsidR="00F534BF" w:rsidRPr="00F534BF" w:rsidRDefault="00F534BF" w:rsidP="0075184B">
            <w:pPr>
              <w:suppressAutoHyphens/>
              <w:autoSpaceDE w:val="0"/>
              <w:autoSpaceDN w:val="0"/>
              <w:jc w:val="center"/>
              <w:rPr>
                <w:rFonts w:asciiTheme="minorHAnsi" w:hAnsiTheme="minorHAnsi" w:cs="Arial"/>
                <w:b/>
                <w:sz w:val="22"/>
                <w:szCs w:val="22"/>
              </w:rPr>
            </w:pPr>
            <w:r w:rsidRPr="00F534BF">
              <w:rPr>
                <w:rFonts w:asciiTheme="minorHAnsi" w:hAnsiTheme="minorHAnsi" w:cs="Arial"/>
                <w:b/>
                <w:sz w:val="22"/>
                <w:szCs w:val="22"/>
              </w:rPr>
              <w:t>Lp.</w:t>
            </w:r>
          </w:p>
        </w:tc>
        <w:tc>
          <w:tcPr>
            <w:tcW w:w="5901" w:type="dxa"/>
            <w:vAlign w:val="center"/>
          </w:tcPr>
          <w:p w14:paraId="36AA526B" w14:textId="77777777" w:rsidR="00F534BF" w:rsidRPr="00F534BF" w:rsidRDefault="00F534BF" w:rsidP="0075184B">
            <w:pPr>
              <w:suppressAutoHyphens/>
              <w:autoSpaceDE w:val="0"/>
              <w:autoSpaceDN w:val="0"/>
              <w:jc w:val="center"/>
              <w:rPr>
                <w:rFonts w:asciiTheme="minorHAnsi" w:hAnsiTheme="minorHAnsi" w:cs="Arial"/>
                <w:b/>
                <w:sz w:val="22"/>
                <w:szCs w:val="22"/>
              </w:rPr>
            </w:pPr>
            <w:r w:rsidRPr="00F534BF">
              <w:rPr>
                <w:rFonts w:asciiTheme="minorHAnsi" w:hAnsiTheme="minorHAnsi" w:cs="Arial"/>
                <w:b/>
                <w:sz w:val="22"/>
                <w:szCs w:val="22"/>
              </w:rPr>
              <w:t>Przedmiot odbioru</w:t>
            </w:r>
          </w:p>
        </w:tc>
        <w:tc>
          <w:tcPr>
            <w:tcW w:w="2835" w:type="dxa"/>
            <w:vAlign w:val="center"/>
          </w:tcPr>
          <w:p w14:paraId="3F28A0DF" w14:textId="77777777" w:rsidR="00F534BF" w:rsidRPr="00F534BF" w:rsidRDefault="00F534BF" w:rsidP="0075184B">
            <w:pPr>
              <w:suppressAutoHyphens/>
              <w:autoSpaceDE w:val="0"/>
              <w:autoSpaceDN w:val="0"/>
              <w:jc w:val="center"/>
              <w:rPr>
                <w:rFonts w:asciiTheme="minorHAnsi" w:hAnsiTheme="minorHAnsi" w:cs="Arial"/>
                <w:b/>
                <w:sz w:val="22"/>
                <w:szCs w:val="22"/>
              </w:rPr>
            </w:pPr>
            <w:r w:rsidRPr="00F534BF">
              <w:rPr>
                <w:rFonts w:asciiTheme="minorHAnsi" w:hAnsiTheme="minorHAnsi" w:cs="Arial"/>
                <w:b/>
                <w:sz w:val="22"/>
                <w:szCs w:val="22"/>
              </w:rPr>
              <w:t>Kwota wynagrodzenia w zł netto:</w:t>
            </w:r>
          </w:p>
        </w:tc>
      </w:tr>
      <w:tr w:rsidR="00F534BF" w:rsidRPr="0009478F" w14:paraId="1F703648" w14:textId="77777777" w:rsidTr="0075184B">
        <w:trPr>
          <w:cantSplit/>
        </w:trPr>
        <w:tc>
          <w:tcPr>
            <w:tcW w:w="620" w:type="dxa"/>
          </w:tcPr>
          <w:p w14:paraId="4E9B2B0C" w14:textId="77777777" w:rsidR="00F534BF" w:rsidRPr="00F534BF" w:rsidRDefault="00B13EF2"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6.2.1</w:t>
            </w:r>
          </w:p>
        </w:tc>
        <w:tc>
          <w:tcPr>
            <w:tcW w:w="5901" w:type="dxa"/>
          </w:tcPr>
          <w:p w14:paraId="31CF4B1E" w14:textId="77777777"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Opracowanie dokumentów przed rozpoczęciem prac oraz demontaż urządzeń technologicznych  nieczynnej wodorowni wraz z elektryką</w:t>
            </w:r>
          </w:p>
        </w:tc>
        <w:tc>
          <w:tcPr>
            <w:tcW w:w="2835" w:type="dxa"/>
          </w:tcPr>
          <w:p w14:paraId="78819CFB" w14:textId="77777777" w:rsidR="00F534BF" w:rsidRPr="0009478F" w:rsidRDefault="00F534BF" w:rsidP="0075184B">
            <w:pPr>
              <w:suppressAutoHyphens/>
              <w:autoSpaceDE w:val="0"/>
              <w:autoSpaceDN w:val="0"/>
              <w:spacing w:before="120" w:after="60" w:line="300" w:lineRule="atLeast"/>
              <w:jc w:val="center"/>
              <w:rPr>
                <w:rFonts w:cs="Arial"/>
              </w:rPr>
            </w:pPr>
          </w:p>
        </w:tc>
      </w:tr>
      <w:tr w:rsidR="00F534BF" w:rsidRPr="0009478F" w14:paraId="0430866F" w14:textId="77777777" w:rsidTr="0075184B">
        <w:trPr>
          <w:cantSplit/>
        </w:trPr>
        <w:tc>
          <w:tcPr>
            <w:tcW w:w="620" w:type="dxa"/>
          </w:tcPr>
          <w:p w14:paraId="2EDF2D9E" w14:textId="77777777" w:rsidR="00F534BF" w:rsidRPr="00F534BF" w:rsidRDefault="00B13EF2"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6.2.2</w:t>
            </w:r>
          </w:p>
        </w:tc>
        <w:tc>
          <w:tcPr>
            <w:tcW w:w="5901" w:type="dxa"/>
          </w:tcPr>
          <w:p w14:paraId="42E5C87C" w14:textId="237BC066"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Rozbiórkowe prace budowlane budynku wodorowni oraz pozostałych fundamentów</w:t>
            </w:r>
            <w:r w:rsidR="00330B6C">
              <w:rPr>
                <w:rFonts w:asciiTheme="minorHAnsi" w:hAnsiTheme="minorHAnsi" w:cs="Arial"/>
                <w:sz w:val="22"/>
                <w:szCs w:val="22"/>
              </w:rPr>
              <w:t xml:space="preserve"> </w:t>
            </w:r>
            <w:r w:rsidR="00330B6C">
              <w:rPr>
                <w:rFonts w:asciiTheme="minorHAnsi" w:hAnsiTheme="minorHAnsi" w:cstheme="minorHAnsi"/>
                <w:sz w:val="22"/>
                <w:szCs w:val="22"/>
              </w:rPr>
              <w:t>– etap I realizacji</w:t>
            </w:r>
          </w:p>
        </w:tc>
        <w:tc>
          <w:tcPr>
            <w:tcW w:w="2835" w:type="dxa"/>
          </w:tcPr>
          <w:p w14:paraId="04491ED5" w14:textId="77777777" w:rsidR="00F534BF" w:rsidRPr="0009478F" w:rsidRDefault="00F534BF" w:rsidP="0075184B">
            <w:pPr>
              <w:suppressAutoHyphens/>
              <w:autoSpaceDE w:val="0"/>
              <w:autoSpaceDN w:val="0"/>
              <w:spacing w:before="120" w:after="60" w:line="300" w:lineRule="atLeast"/>
              <w:jc w:val="center"/>
              <w:rPr>
                <w:rFonts w:cs="Arial"/>
              </w:rPr>
            </w:pPr>
          </w:p>
        </w:tc>
      </w:tr>
      <w:tr w:rsidR="00F534BF" w:rsidRPr="0009478F" w14:paraId="2D768D3E" w14:textId="77777777" w:rsidTr="0075184B">
        <w:trPr>
          <w:cantSplit/>
        </w:trPr>
        <w:tc>
          <w:tcPr>
            <w:tcW w:w="620" w:type="dxa"/>
          </w:tcPr>
          <w:p w14:paraId="54A1F483" w14:textId="77777777" w:rsidR="00F534BF" w:rsidRPr="00F534BF" w:rsidRDefault="00B13EF2"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3</w:t>
            </w:r>
          </w:p>
        </w:tc>
        <w:tc>
          <w:tcPr>
            <w:tcW w:w="5901" w:type="dxa"/>
          </w:tcPr>
          <w:p w14:paraId="642E3B86" w14:textId="77777777"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 xml:space="preserve">Wykonanie fundamentów pod nowy budynek sprężarkowni nr 3, kanały technologiczne </w:t>
            </w:r>
          </w:p>
        </w:tc>
        <w:tc>
          <w:tcPr>
            <w:tcW w:w="2835" w:type="dxa"/>
          </w:tcPr>
          <w:p w14:paraId="5CAE8022"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3568F3E9" w14:textId="77777777" w:rsidTr="0075184B">
        <w:trPr>
          <w:cantSplit/>
        </w:trPr>
        <w:tc>
          <w:tcPr>
            <w:tcW w:w="620" w:type="dxa"/>
          </w:tcPr>
          <w:p w14:paraId="381544C9" w14:textId="77777777" w:rsidR="00F534BF" w:rsidRPr="00F534BF" w:rsidRDefault="00B13EF2"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4</w:t>
            </w:r>
          </w:p>
        </w:tc>
        <w:tc>
          <w:tcPr>
            <w:tcW w:w="5901" w:type="dxa"/>
          </w:tcPr>
          <w:p w14:paraId="22FCB4E1" w14:textId="77777777"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Montaż/wymiana odcinkowa kolektora głównego sprężonego powietrza od kanału technologicz-nego, w budynku maszynowni od bloku nr 1 do 7 wraz z armaturą</w:t>
            </w:r>
          </w:p>
        </w:tc>
        <w:tc>
          <w:tcPr>
            <w:tcW w:w="2835" w:type="dxa"/>
          </w:tcPr>
          <w:p w14:paraId="53B3D7C1"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72EAFA41" w14:textId="77777777" w:rsidTr="0075184B">
        <w:trPr>
          <w:cantSplit/>
        </w:trPr>
        <w:tc>
          <w:tcPr>
            <w:tcW w:w="620" w:type="dxa"/>
          </w:tcPr>
          <w:p w14:paraId="16620199" w14:textId="77777777" w:rsidR="00F534BF" w:rsidRPr="00F534BF" w:rsidRDefault="00B13EF2"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5</w:t>
            </w:r>
          </w:p>
        </w:tc>
        <w:tc>
          <w:tcPr>
            <w:tcW w:w="5901" w:type="dxa"/>
          </w:tcPr>
          <w:p w14:paraId="48E3F6CA" w14:textId="77777777"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 xml:space="preserve">Budowa budynku nowej sprężarkowni: stan zamknięty, suwnica </w:t>
            </w:r>
          </w:p>
        </w:tc>
        <w:tc>
          <w:tcPr>
            <w:tcW w:w="2835" w:type="dxa"/>
          </w:tcPr>
          <w:p w14:paraId="6C7F83AA"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45B7A29E" w14:textId="77777777" w:rsidTr="0075184B">
        <w:trPr>
          <w:cantSplit/>
        </w:trPr>
        <w:tc>
          <w:tcPr>
            <w:tcW w:w="620" w:type="dxa"/>
          </w:tcPr>
          <w:p w14:paraId="3B8F863A" w14:textId="77777777" w:rsidR="00F534BF" w:rsidRPr="00F534BF" w:rsidRDefault="00B13EF2"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6</w:t>
            </w:r>
          </w:p>
        </w:tc>
        <w:tc>
          <w:tcPr>
            <w:tcW w:w="5901" w:type="dxa"/>
          </w:tcPr>
          <w:p w14:paraId="0C1D273B" w14:textId="77777777"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Montaż zbiornika powietrza, rurociągów głównych do pierścienia</w:t>
            </w:r>
          </w:p>
        </w:tc>
        <w:tc>
          <w:tcPr>
            <w:tcW w:w="2835" w:type="dxa"/>
          </w:tcPr>
          <w:p w14:paraId="5576B2D6"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5ED6C28C" w14:textId="77777777" w:rsidTr="0075184B">
        <w:trPr>
          <w:cantSplit/>
        </w:trPr>
        <w:tc>
          <w:tcPr>
            <w:tcW w:w="620" w:type="dxa"/>
          </w:tcPr>
          <w:p w14:paraId="30E6704D" w14:textId="77777777" w:rsidR="00F534BF" w:rsidRPr="00F534BF" w:rsidRDefault="00B13EF2"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7</w:t>
            </w:r>
          </w:p>
        </w:tc>
        <w:tc>
          <w:tcPr>
            <w:tcW w:w="5901" w:type="dxa"/>
          </w:tcPr>
          <w:p w14:paraId="136EF8D7" w14:textId="77777777"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Montaż instalacji elektrycznych zasilania, oświetlenia, sterowania</w:t>
            </w:r>
          </w:p>
        </w:tc>
        <w:tc>
          <w:tcPr>
            <w:tcW w:w="2835" w:type="dxa"/>
          </w:tcPr>
          <w:p w14:paraId="234D12CB"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47A99FD3" w14:textId="77777777" w:rsidTr="0075184B">
        <w:trPr>
          <w:cantSplit/>
        </w:trPr>
        <w:tc>
          <w:tcPr>
            <w:tcW w:w="620" w:type="dxa"/>
          </w:tcPr>
          <w:p w14:paraId="6FF255AA" w14:textId="77777777" w:rsidR="00F534BF" w:rsidRPr="00F534BF" w:rsidRDefault="00B13EF2"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8</w:t>
            </w:r>
          </w:p>
        </w:tc>
        <w:tc>
          <w:tcPr>
            <w:tcW w:w="5901" w:type="dxa"/>
          </w:tcPr>
          <w:p w14:paraId="3ECD4EAC" w14:textId="6B1514D3"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 xml:space="preserve">Montaż instalacji wentylacji, pozostałych mediów, drogi dojazdowe, ogrodzenia, </w:t>
            </w:r>
            <w:r w:rsidR="00330B6C">
              <w:rPr>
                <w:rFonts w:asciiTheme="minorHAnsi" w:hAnsiTheme="minorHAnsi" w:cs="Arial"/>
                <w:sz w:val="22"/>
                <w:szCs w:val="22"/>
              </w:rPr>
              <w:t>tp..</w:t>
            </w:r>
          </w:p>
        </w:tc>
        <w:tc>
          <w:tcPr>
            <w:tcW w:w="2835" w:type="dxa"/>
          </w:tcPr>
          <w:p w14:paraId="654FF652"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60B1F3D8" w14:textId="77777777" w:rsidTr="0075184B">
        <w:trPr>
          <w:cantSplit/>
        </w:trPr>
        <w:tc>
          <w:tcPr>
            <w:tcW w:w="620" w:type="dxa"/>
          </w:tcPr>
          <w:p w14:paraId="51653B0B" w14:textId="77777777" w:rsidR="00F534BF" w:rsidRPr="00F534BF" w:rsidRDefault="00B13EF2"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9</w:t>
            </w:r>
          </w:p>
        </w:tc>
        <w:tc>
          <w:tcPr>
            <w:tcW w:w="5901" w:type="dxa"/>
          </w:tcPr>
          <w:p w14:paraId="3396E339" w14:textId="77777777"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Odbiory budynku wraz z wszystkimi instalacjami, montaż i uruchamianie sprężarek powietrza</w:t>
            </w:r>
          </w:p>
        </w:tc>
        <w:tc>
          <w:tcPr>
            <w:tcW w:w="2835" w:type="dxa"/>
          </w:tcPr>
          <w:p w14:paraId="3E97CD76"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6F3BE333" w14:textId="77777777" w:rsidTr="0075184B">
        <w:trPr>
          <w:cantSplit/>
        </w:trPr>
        <w:tc>
          <w:tcPr>
            <w:tcW w:w="620" w:type="dxa"/>
          </w:tcPr>
          <w:p w14:paraId="25E4865A" w14:textId="77777777" w:rsidR="00F534BF" w:rsidRPr="00F534BF" w:rsidRDefault="00B13EF2"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10</w:t>
            </w:r>
          </w:p>
        </w:tc>
        <w:tc>
          <w:tcPr>
            <w:tcW w:w="5901" w:type="dxa"/>
          </w:tcPr>
          <w:p w14:paraId="4B02FF37" w14:textId="539138B8"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Dokumentacja powykonawcza dla etapu</w:t>
            </w:r>
            <w:r w:rsidR="00330B6C">
              <w:rPr>
                <w:rFonts w:asciiTheme="minorHAnsi" w:hAnsiTheme="minorHAnsi" w:cs="Arial"/>
                <w:sz w:val="22"/>
                <w:szCs w:val="22"/>
              </w:rPr>
              <w:t xml:space="preserve"> II</w:t>
            </w:r>
            <w:r w:rsidRPr="00F534BF">
              <w:rPr>
                <w:rFonts w:asciiTheme="minorHAnsi" w:hAnsiTheme="minorHAnsi" w:cs="Arial"/>
                <w:sz w:val="22"/>
                <w:szCs w:val="22"/>
              </w:rPr>
              <w:t>, odbiór etapu</w:t>
            </w:r>
            <w:r w:rsidR="00330B6C">
              <w:rPr>
                <w:rFonts w:asciiTheme="minorHAnsi" w:hAnsiTheme="minorHAnsi" w:cs="Arial"/>
                <w:sz w:val="22"/>
                <w:szCs w:val="22"/>
              </w:rPr>
              <w:t xml:space="preserve"> II</w:t>
            </w:r>
            <w:r w:rsidRPr="00F534BF">
              <w:rPr>
                <w:rFonts w:asciiTheme="minorHAnsi" w:hAnsiTheme="minorHAnsi" w:cs="Arial"/>
                <w:sz w:val="22"/>
                <w:szCs w:val="22"/>
              </w:rPr>
              <w:t xml:space="preserve"> realizacji zadania </w:t>
            </w:r>
          </w:p>
        </w:tc>
        <w:tc>
          <w:tcPr>
            <w:tcW w:w="2835" w:type="dxa"/>
          </w:tcPr>
          <w:p w14:paraId="4D05B69F"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457FE88C" w14:textId="77777777" w:rsidTr="0075184B">
        <w:trPr>
          <w:cantSplit/>
        </w:trPr>
        <w:tc>
          <w:tcPr>
            <w:tcW w:w="620" w:type="dxa"/>
          </w:tcPr>
          <w:p w14:paraId="67881BE1" w14:textId="77777777" w:rsidR="00F534BF" w:rsidRPr="00F534BF" w:rsidRDefault="00B13EF2"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11</w:t>
            </w:r>
          </w:p>
        </w:tc>
        <w:tc>
          <w:tcPr>
            <w:tcW w:w="5901" w:type="dxa"/>
          </w:tcPr>
          <w:p w14:paraId="6BA2666B" w14:textId="77777777"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Wykonanie fundamentów orz przebudowa komory wstępnej powietrza sprężarkowni nr 2</w:t>
            </w:r>
          </w:p>
        </w:tc>
        <w:tc>
          <w:tcPr>
            <w:tcW w:w="2835" w:type="dxa"/>
          </w:tcPr>
          <w:p w14:paraId="50401559"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3A5D42BF" w14:textId="77777777" w:rsidTr="0075184B">
        <w:trPr>
          <w:cantSplit/>
        </w:trPr>
        <w:tc>
          <w:tcPr>
            <w:tcW w:w="620" w:type="dxa"/>
          </w:tcPr>
          <w:p w14:paraId="57092E4E" w14:textId="77777777" w:rsidR="00F534BF" w:rsidRPr="00F534BF" w:rsidRDefault="00B13EF2"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12</w:t>
            </w:r>
          </w:p>
        </w:tc>
        <w:tc>
          <w:tcPr>
            <w:tcW w:w="5901" w:type="dxa"/>
          </w:tcPr>
          <w:p w14:paraId="1642524F" w14:textId="77777777"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Wymiana kolektora powietrza sterowniczego</w:t>
            </w:r>
          </w:p>
        </w:tc>
        <w:tc>
          <w:tcPr>
            <w:tcW w:w="2835" w:type="dxa"/>
          </w:tcPr>
          <w:p w14:paraId="095C70BA"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396E8205" w14:textId="77777777" w:rsidTr="0075184B">
        <w:trPr>
          <w:cantSplit/>
        </w:trPr>
        <w:tc>
          <w:tcPr>
            <w:tcW w:w="620" w:type="dxa"/>
          </w:tcPr>
          <w:p w14:paraId="26D6758D" w14:textId="77777777" w:rsidR="00F534BF" w:rsidRPr="00F534BF" w:rsidRDefault="00B13EF2"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13</w:t>
            </w:r>
          </w:p>
        </w:tc>
        <w:tc>
          <w:tcPr>
            <w:tcW w:w="5901" w:type="dxa"/>
          </w:tcPr>
          <w:p w14:paraId="0C6865BD" w14:textId="77777777"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 xml:space="preserve">Przebudowa fundamentów pod sprężarki, montaż i uruchomienie dwóch nowych sprężarek powietrza roboczego </w:t>
            </w:r>
          </w:p>
        </w:tc>
        <w:tc>
          <w:tcPr>
            <w:tcW w:w="2835" w:type="dxa"/>
          </w:tcPr>
          <w:p w14:paraId="1C13AA07"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34FC77C8" w14:textId="77777777" w:rsidTr="0075184B">
        <w:trPr>
          <w:cantSplit/>
        </w:trPr>
        <w:tc>
          <w:tcPr>
            <w:tcW w:w="620" w:type="dxa"/>
          </w:tcPr>
          <w:p w14:paraId="5F7ECB7D" w14:textId="77777777" w:rsidR="00F534BF" w:rsidRPr="00F534BF" w:rsidRDefault="00B13EF2"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lastRenderedPageBreak/>
              <w:t>6.2.</w:t>
            </w:r>
            <w:r w:rsidR="00F534BF" w:rsidRPr="00F534BF">
              <w:rPr>
                <w:rFonts w:asciiTheme="minorHAnsi" w:hAnsiTheme="minorHAnsi" w:cs="Arial"/>
                <w:sz w:val="22"/>
                <w:szCs w:val="22"/>
              </w:rPr>
              <w:t>14</w:t>
            </w:r>
          </w:p>
        </w:tc>
        <w:tc>
          <w:tcPr>
            <w:tcW w:w="5901" w:type="dxa"/>
          </w:tcPr>
          <w:p w14:paraId="1E5153CD" w14:textId="77777777"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Przebudowa istniejącej rozdzielni, instalacji elektrycznych zasilania i sterowania</w:t>
            </w:r>
          </w:p>
        </w:tc>
        <w:tc>
          <w:tcPr>
            <w:tcW w:w="2835" w:type="dxa"/>
          </w:tcPr>
          <w:p w14:paraId="3108ADB3"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18FBC192" w14:textId="77777777" w:rsidTr="0075184B">
        <w:trPr>
          <w:cantSplit/>
        </w:trPr>
        <w:tc>
          <w:tcPr>
            <w:tcW w:w="620" w:type="dxa"/>
          </w:tcPr>
          <w:p w14:paraId="548BFFA2" w14:textId="77777777" w:rsidR="00F534BF" w:rsidRPr="00F534BF" w:rsidRDefault="00B13EF2"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15</w:t>
            </w:r>
          </w:p>
        </w:tc>
        <w:tc>
          <w:tcPr>
            <w:tcW w:w="5901" w:type="dxa"/>
          </w:tcPr>
          <w:p w14:paraId="19DACABD" w14:textId="77777777"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Montaż i uruchamianie sprężarek powietrza sterowniczego</w:t>
            </w:r>
          </w:p>
        </w:tc>
        <w:tc>
          <w:tcPr>
            <w:tcW w:w="2835" w:type="dxa"/>
          </w:tcPr>
          <w:p w14:paraId="79A062D0"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5D0FD340" w14:textId="77777777" w:rsidTr="0075184B">
        <w:trPr>
          <w:cantSplit/>
        </w:trPr>
        <w:tc>
          <w:tcPr>
            <w:tcW w:w="620" w:type="dxa"/>
          </w:tcPr>
          <w:p w14:paraId="0D3DC932" w14:textId="77777777" w:rsidR="00F534BF" w:rsidRPr="00F534BF" w:rsidRDefault="00D97C8A"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16</w:t>
            </w:r>
          </w:p>
        </w:tc>
        <w:tc>
          <w:tcPr>
            <w:tcW w:w="5901" w:type="dxa"/>
          </w:tcPr>
          <w:p w14:paraId="165C3DC3" w14:textId="77777777"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Przebudowa instalacji wentylacji, pozostałych mediów, drogi dojazdowe</w:t>
            </w:r>
          </w:p>
        </w:tc>
        <w:tc>
          <w:tcPr>
            <w:tcW w:w="2835" w:type="dxa"/>
          </w:tcPr>
          <w:p w14:paraId="6BBA16F6"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0720ED03" w14:textId="77777777" w:rsidTr="0075184B">
        <w:trPr>
          <w:cantSplit/>
        </w:trPr>
        <w:tc>
          <w:tcPr>
            <w:tcW w:w="620" w:type="dxa"/>
          </w:tcPr>
          <w:p w14:paraId="43283011" w14:textId="77777777" w:rsidR="00F534BF" w:rsidRPr="00F534BF" w:rsidRDefault="00D97C8A"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17</w:t>
            </w:r>
          </w:p>
        </w:tc>
        <w:tc>
          <w:tcPr>
            <w:tcW w:w="5901" w:type="dxa"/>
          </w:tcPr>
          <w:p w14:paraId="77C8D2A4" w14:textId="77777777"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Odbiory budowlane, opracowanie tymczasowej instrukcji eksploatacji sprężarek powietrza roboczego</w:t>
            </w:r>
          </w:p>
        </w:tc>
        <w:tc>
          <w:tcPr>
            <w:tcW w:w="2835" w:type="dxa"/>
          </w:tcPr>
          <w:p w14:paraId="6E45CEF1"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53AE8F42" w14:textId="77777777" w:rsidTr="0075184B">
        <w:trPr>
          <w:cantSplit/>
        </w:trPr>
        <w:tc>
          <w:tcPr>
            <w:tcW w:w="620" w:type="dxa"/>
          </w:tcPr>
          <w:p w14:paraId="15315081" w14:textId="77777777" w:rsidR="00F534BF" w:rsidRPr="00F534BF" w:rsidRDefault="00D97C8A"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18</w:t>
            </w:r>
          </w:p>
        </w:tc>
        <w:tc>
          <w:tcPr>
            <w:tcW w:w="5901" w:type="dxa"/>
          </w:tcPr>
          <w:p w14:paraId="1FEA121F" w14:textId="77777777"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Dokumentacja powykonawcza dla etapu III</w:t>
            </w:r>
          </w:p>
        </w:tc>
        <w:tc>
          <w:tcPr>
            <w:tcW w:w="2835" w:type="dxa"/>
          </w:tcPr>
          <w:p w14:paraId="71C5FE02"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15876C55" w14:textId="77777777" w:rsidTr="0075184B">
        <w:trPr>
          <w:cantSplit/>
        </w:trPr>
        <w:tc>
          <w:tcPr>
            <w:tcW w:w="620" w:type="dxa"/>
          </w:tcPr>
          <w:p w14:paraId="6ABAAC9E" w14:textId="77777777" w:rsidR="00F534BF" w:rsidRPr="00F534BF" w:rsidRDefault="00D97C8A"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19</w:t>
            </w:r>
          </w:p>
        </w:tc>
        <w:tc>
          <w:tcPr>
            <w:tcW w:w="5901" w:type="dxa"/>
          </w:tcPr>
          <w:p w14:paraId="167D1AD8" w14:textId="1B5E3670"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Przebudowa układu trzech sprężarek powietrza roboczego wraz z pracami budowlanymi</w:t>
            </w:r>
            <w:r w:rsidR="002D476F">
              <w:rPr>
                <w:rFonts w:asciiTheme="minorHAnsi" w:hAnsiTheme="minorHAnsi" w:cs="Arial"/>
                <w:sz w:val="22"/>
                <w:szCs w:val="22"/>
              </w:rPr>
              <w:t xml:space="preserve"> </w:t>
            </w:r>
            <w:r w:rsidR="002D476F">
              <w:rPr>
                <w:rFonts w:asciiTheme="minorHAnsi" w:hAnsiTheme="minorHAnsi" w:cstheme="minorHAnsi"/>
                <w:sz w:val="22"/>
                <w:szCs w:val="22"/>
              </w:rPr>
              <w:t>– etap IV</w:t>
            </w:r>
          </w:p>
        </w:tc>
        <w:tc>
          <w:tcPr>
            <w:tcW w:w="2835" w:type="dxa"/>
          </w:tcPr>
          <w:p w14:paraId="587B8418"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2DE359DC" w14:textId="77777777" w:rsidTr="0075184B">
        <w:trPr>
          <w:cantSplit/>
        </w:trPr>
        <w:tc>
          <w:tcPr>
            <w:tcW w:w="620" w:type="dxa"/>
          </w:tcPr>
          <w:p w14:paraId="0753A3AB" w14:textId="77777777" w:rsidR="00F534BF" w:rsidRPr="00F534BF" w:rsidRDefault="00D97C8A"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20</w:t>
            </w:r>
          </w:p>
        </w:tc>
        <w:tc>
          <w:tcPr>
            <w:tcW w:w="5901" w:type="dxa"/>
          </w:tcPr>
          <w:p w14:paraId="2EBA7FBC" w14:textId="2DDF9E74"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Demontaż rurociągów powietrza ogólnego oraz instalacji pomocniczych, demontaż transformatora oraz instalacji elektrycznych zasilania, obróbki budowlane po zdemontowanych urządzeniach</w:t>
            </w:r>
            <w:r w:rsidR="002D476F">
              <w:rPr>
                <w:rFonts w:asciiTheme="minorHAnsi" w:hAnsiTheme="minorHAnsi" w:cs="Arial"/>
                <w:sz w:val="22"/>
                <w:szCs w:val="22"/>
              </w:rPr>
              <w:t xml:space="preserve"> </w:t>
            </w:r>
            <w:r w:rsidR="002D476F">
              <w:rPr>
                <w:rFonts w:asciiTheme="minorHAnsi" w:hAnsiTheme="minorHAnsi" w:cstheme="minorHAnsi"/>
                <w:sz w:val="22"/>
                <w:szCs w:val="22"/>
              </w:rPr>
              <w:t>– etap V</w:t>
            </w:r>
          </w:p>
        </w:tc>
        <w:tc>
          <w:tcPr>
            <w:tcW w:w="2835" w:type="dxa"/>
          </w:tcPr>
          <w:p w14:paraId="43C31402"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r w:rsidR="00F534BF" w:rsidRPr="0009478F" w14:paraId="03630ACB" w14:textId="77777777" w:rsidTr="0075184B">
        <w:trPr>
          <w:cantSplit/>
        </w:trPr>
        <w:tc>
          <w:tcPr>
            <w:tcW w:w="620" w:type="dxa"/>
          </w:tcPr>
          <w:p w14:paraId="05FB0B31" w14:textId="77777777" w:rsidR="00F534BF" w:rsidRPr="00F534BF" w:rsidRDefault="00D97C8A" w:rsidP="0075184B">
            <w:pPr>
              <w:suppressAutoHyphens/>
              <w:autoSpaceDE w:val="0"/>
              <w:autoSpaceDN w:val="0"/>
              <w:spacing w:line="300" w:lineRule="atLeast"/>
              <w:jc w:val="center"/>
              <w:rPr>
                <w:rFonts w:asciiTheme="minorHAnsi" w:hAnsiTheme="minorHAnsi" w:cs="Arial"/>
                <w:sz w:val="22"/>
                <w:szCs w:val="22"/>
              </w:rPr>
            </w:pPr>
            <w:r>
              <w:rPr>
                <w:rFonts w:asciiTheme="minorHAnsi" w:hAnsiTheme="minorHAnsi" w:cs="Arial"/>
                <w:sz w:val="22"/>
                <w:szCs w:val="22"/>
              </w:rPr>
              <w:t>6.2.</w:t>
            </w:r>
            <w:r w:rsidR="00F534BF" w:rsidRPr="00F534BF">
              <w:rPr>
                <w:rFonts w:asciiTheme="minorHAnsi" w:hAnsiTheme="minorHAnsi" w:cs="Arial"/>
                <w:sz w:val="22"/>
                <w:szCs w:val="22"/>
              </w:rPr>
              <w:t>21</w:t>
            </w:r>
          </w:p>
        </w:tc>
        <w:tc>
          <w:tcPr>
            <w:tcW w:w="5901" w:type="dxa"/>
          </w:tcPr>
          <w:p w14:paraId="0AE9081B" w14:textId="77777777" w:rsidR="00F534BF" w:rsidRPr="00F534BF" w:rsidRDefault="00F534BF" w:rsidP="00995BAC">
            <w:pPr>
              <w:suppressAutoHyphens/>
              <w:autoSpaceDE w:val="0"/>
              <w:autoSpaceDN w:val="0"/>
              <w:spacing w:after="120"/>
              <w:jc w:val="both"/>
              <w:rPr>
                <w:rFonts w:asciiTheme="minorHAnsi" w:hAnsiTheme="minorHAnsi" w:cs="Arial"/>
                <w:sz w:val="22"/>
                <w:szCs w:val="22"/>
              </w:rPr>
            </w:pPr>
            <w:r w:rsidRPr="00F534BF">
              <w:rPr>
                <w:rFonts w:asciiTheme="minorHAnsi" w:hAnsiTheme="minorHAnsi" w:cs="Arial"/>
                <w:sz w:val="22"/>
                <w:szCs w:val="22"/>
              </w:rPr>
              <w:t>Likwidacja placu budowy, dokumentacja do odbioru końcowego,  uzyskanie pozwolenia na użytkowanie</w:t>
            </w:r>
          </w:p>
        </w:tc>
        <w:tc>
          <w:tcPr>
            <w:tcW w:w="2835" w:type="dxa"/>
          </w:tcPr>
          <w:p w14:paraId="28E8BB38" w14:textId="77777777" w:rsidR="00F534BF" w:rsidRPr="0009478F" w:rsidDel="00804DB4" w:rsidRDefault="00F534BF" w:rsidP="0075184B">
            <w:pPr>
              <w:suppressAutoHyphens/>
              <w:autoSpaceDE w:val="0"/>
              <w:autoSpaceDN w:val="0"/>
              <w:spacing w:before="120" w:after="60" w:line="300" w:lineRule="atLeast"/>
              <w:jc w:val="center"/>
              <w:rPr>
                <w:rFonts w:cs="Arial"/>
              </w:rPr>
            </w:pPr>
          </w:p>
        </w:tc>
      </w:tr>
    </w:tbl>
    <w:p w14:paraId="09A1D11C" w14:textId="77777777" w:rsidR="00B61FA0" w:rsidRPr="00F534BF" w:rsidRDefault="00B61FA0" w:rsidP="00F534BF">
      <w:pPr>
        <w:autoSpaceDE w:val="0"/>
        <w:autoSpaceDN w:val="0"/>
        <w:jc w:val="both"/>
        <w:rPr>
          <w:rFonts w:asciiTheme="minorHAnsi" w:hAnsiTheme="minorHAnsi" w:cstheme="minorHAnsi"/>
        </w:rPr>
      </w:pPr>
    </w:p>
    <w:bookmarkEnd w:id="53"/>
    <w:p w14:paraId="1FDFDDF7" w14:textId="77777777" w:rsidR="009D41C0" w:rsidRPr="0049774C" w:rsidRDefault="009D41C0" w:rsidP="00AB2107">
      <w:pPr>
        <w:keepNext/>
        <w:numPr>
          <w:ilvl w:val="1"/>
          <w:numId w:val="57"/>
        </w:numPr>
        <w:spacing w:before="120" w:after="120"/>
        <w:jc w:val="both"/>
        <w:outlineLvl w:val="0"/>
        <w:rPr>
          <w:rFonts w:ascii="Calibri" w:hAnsi="Calibri" w:cs="Calibri"/>
          <w:color w:val="000000"/>
        </w:rPr>
      </w:pPr>
      <w:r w:rsidRPr="0049774C">
        <w:rPr>
          <w:rFonts w:ascii="Calibri" w:hAnsi="Calibri" w:cs="Calibri"/>
          <w:color w:val="000000"/>
          <w:sz w:val="22"/>
          <w:szCs w:val="22"/>
        </w:rPr>
        <w:t xml:space="preserve">Wynagrodzenie obejmuje wszystkie koszty wykonania przedmiotu Umowy, w tym koszty </w:t>
      </w:r>
      <w:r>
        <w:rPr>
          <w:rFonts w:ascii="Calibri" w:hAnsi="Calibri" w:cs="Calibri"/>
          <w:color w:val="000000"/>
          <w:sz w:val="22"/>
          <w:szCs w:val="22"/>
        </w:rPr>
        <w:t xml:space="preserve">opracowania wymaganej </w:t>
      </w:r>
      <w:r w:rsidRPr="0049774C">
        <w:rPr>
          <w:rFonts w:ascii="Calibri" w:hAnsi="Calibri" w:cs="Calibri"/>
          <w:color w:val="000000"/>
          <w:sz w:val="22"/>
          <w:szCs w:val="22"/>
        </w:rPr>
        <w:t>dokumentacji oraz wynagrodzenie za przeniesienie autorskich praw majątkowych do dokumentacji</w:t>
      </w:r>
      <w:r>
        <w:rPr>
          <w:rFonts w:ascii="Calibri" w:hAnsi="Calibri" w:cs="Calibri"/>
          <w:color w:val="000000"/>
          <w:sz w:val="22"/>
          <w:szCs w:val="22"/>
        </w:rPr>
        <w:t xml:space="preserve"> na Zamawiającego</w:t>
      </w:r>
      <w:r w:rsidRPr="0049774C">
        <w:rPr>
          <w:rFonts w:ascii="Calibri" w:hAnsi="Calibri" w:cs="Calibri"/>
          <w:color w:val="000000"/>
          <w:sz w:val="22"/>
          <w:szCs w:val="22"/>
        </w:rPr>
        <w:t xml:space="preserve">. Poza zapłatą </w:t>
      </w:r>
      <w:r>
        <w:rPr>
          <w:rFonts w:ascii="Calibri" w:hAnsi="Calibri" w:cs="Calibri"/>
          <w:color w:val="000000"/>
          <w:sz w:val="22"/>
          <w:szCs w:val="22"/>
        </w:rPr>
        <w:t>W</w:t>
      </w:r>
      <w:r w:rsidRPr="0049774C">
        <w:rPr>
          <w:rFonts w:ascii="Calibri" w:hAnsi="Calibri" w:cs="Calibri"/>
          <w:color w:val="000000"/>
          <w:sz w:val="22"/>
          <w:szCs w:val="22"/>
        </w:rPr>
        <w:t>ynagro</w:t>
      </w:r>
      <w:r>
        <w:rPr>
          <w:rFonts w:ascii="Calibri" w:hAnsi="Calibri" w:cs="Calibri"/>
          <w:color w:val="000000"/>
          <w:sz w:val="22"/>
          <w:szCs w:val="22"/>
        </w:rPr>
        <w:t xml:space="preserve">dzenia, o którym mowa w </w:t>
      </w:r>
      <w:r w:rsidRPr="00F86485">
        <w:rPr>
          <w:rFonts w:ascii="Calibri" w:hAnsi="Calibri" w:cs="Calibri"/>
          <w:sz w:val="22"/>
          <w:szCs w:val="22"/>
        </w:rPr>
        <w:t xml:space="preserve">pkt </w:t>
      </w:r>
      <w:r w:rsidR="0001273A" w:rsidRPr="00F86485">
        <w:rPr>
          <w:rFonts w:ascii="Calibri" w:hAnsi="Calibri" w:cs="Calibri"/>
          <w:sz w:val="22"/>
          <w:szCs w:val="22"/>
        </w:rPr>
        <w:t>6</w:t>
      </w:r>
      <w:r w:rsidRPr="00F86485">
        <w:rPr>
          <w:rFonts w:ascii="Calibri" w:hAnsi="Calibri" w:cs="Calibri"/>
          <w:sz w:val="22"/>
          <w:szCs w:val="22"/>
        </w:rPr>
        <w:t xml:space="preserve">.1 Zamawiający </w:t>
      </w:r>
      <w:r>
        <w:rPr>
          <w:rFonts w:ascii="Calibri" w:hAnsi="Calibri" w:cs="Calibri"/>
          <w:color w:val="000000"/>
          <w:sz w:val="22"/>
          <w:szCs w:val="22"/>
        </w:rPr>
        <w:t>nie jest zobowiązany do zwrotu W</w:t>
      </w:r>
      <w:r w:rsidRPr="0049774C">
        <w:rPr>
          <w:rFonts w:ascii="Calibri" w:hAnsi="Calibri" w:cs="Calibri"/>
          <w:color w:val="000000"/>
          <w:sz w:val="22"/>
          <w:szCs w:val="22"/>
        </w:rPr>
        <w:t xml:space="preserve">ykonawcy jakichkolwiek kosztów ani zapłaty jakiegokolwiek wynagrodzenia dodatkowego ani uzupełniającego. </w:t>
      </w:r>
    </w:p>
    <w:p w14:paraId="6A530872" w14:textId="77777777" w:rsidR="0075586F" w:rsidRDefault="009D41C0" w:rsidP="00AB2107">
      <w:pPr>
        <w:keepNext/>
        <w:numPr>
          <w:ilvl w:val="1"/>
          <w:numId w:val="57"/>
        </w:numPr>
        <w:spacing w:before="120" w:after="120"/>
        <w:jc w:val="both"/>
        <w:outlineLvl w:val="0"/>
        <w:rPr>
          <w:rFonts w:ascii="Calibri" w:hAnsi="Calibri" w:cs="Calibri"/>
          <w:color w:val="000000"/>
          <w:sz w:val="22"/>
          <w:szCs w:val="22"/>
        </w:rPr>
      </w:pPr>
      <w:r w:rsidRPr="000832D5">
        <w:rPr>
          <w:rFonts w:ascii="Calibri" w:hAnsi="Calibri" w:cs="Calibri"/>
          <w:color w:val="000000"/>
          <w:sz w:val="22"/>
          <w:szCs w:val="22"/>
        </w:rPr>
        <w:t>Płatność za odrębne przedmioty odbio</w:t>
      </w:r>
      <w:r w:rsidR="007C34DC">
        <w:rPr>
          <w:rFonts w:ascii="Calibri" w:hAnsi="Calibri" w:cs="Calibri"/>
          <w:color w:val="000000"/>
          <w:sz w:val="22"/>
          <w:szCs w:val="22"/>
        </w:rPr>
        <w:t xml:space="preserve">ru i rozliczeń określone w pkt </w:t>
      </w:r>
      <w:r w:rsidR="00F86485" w:rsidRPr="00F86485">
        <w:rPr>
          <w:rFonts w:ascii="Calibri" w:hAnsi="Calibri" w:cs="Calibri"/>
          <w:sz w:val="22"/>
          <w:szCs w:val="22"/>
        </w:rPr>
        <w:t>6.2</w:t>
      </w:r>
      <w:r w:rsidRPr="00F86485">
        <w:rPr>
          <w:rFonts w:ascii="Calibri" w:hAnsi="Calibri" w:cs="Calibri"/>
          <w:sz w:val="22"/>
          <w:szCs w:val="22"/>
        </w:rPr>
        <w:t xml:space="preserve"> </w:t>
      </w:r>
      <w:r w:rsidRPr="000832D5">
        <w:rPr>
          <w:rFonts w:ascii="Calibri" w:hAnsi="Calibri" w:cs="Calibri"/>
          <w:color w:val="000000"/>
          <w:sz w:val="22"/>
          <w:szCs w:val="22"/>
        </w:rPr>
        <w:t>powyżej odbywać się będzie po zakończeniu i odbiorze odpowiednich zakresów Robót i Usług, na podstawie faktury VAT wystawionej w oparciu o podpisany obustronnie protokół odbioru sporządzony na zasadach określonych w pkt 3 Umowy.</w:t>
      </w:r>
      <w:r w:rsidR="0075586F">
        <w:rPr>
          <w:rFonts w:ascii="Calibri" w:hAnsi="Calibri" w:cs="Calibri"/>
          <w:color w:val="000000"/>
          <w:sz w:val="22"/>
          <w:szCs w:val="22"/>
        </w:rPr>
        <w:t xml:space="preserve"> </w:t>
      </w:r>
      <w:r w:rsidR="00881949">
        <w:rPr>
          <w:rFonts w:ascii="Calibri" w:hAnsi="Calibri" w:cs="Calibri"/>
          <w:color w:val="000000"/>
          <w:sz w:val="22"/>
          <w:szCs w:val="22"/>
        </w:rPr>
        <w:t xml:space="preserve">Wykonawca nie jest uprawniony do wystawiania faktur VAT w oparciu o protokół niepodpisany przez zamawiającego. </w:t>
      </w:r>
    </w:p>
    <w:p w14:paraId="0CC9C409" w14:textId="33077F9A" w:rsidR="00240D47" w:rsidRPr="00995BAC" w:rsidRDefault="0075586F" w:rsidP="00AB2107">
      <w:pPr>
        <w:keepNext/>
        <w:numPr>
          <w:ilvl w:val="1"/>
          <w:numId w:val="57"/>
        </w:numPr>
        <w:spacing w:before="120" w:after="120"/>
        <w:jc w:val="both"/>
        <w:outlineLvl w:val="0"/>
        <w:rPr>
          <w:rFonts w:ascii="Calibri" w:hAnsi="Calibri" w:cs="Calibri"/>
          <w:sz w:val="22"/>
          <w:szCs w:val="22"/>
        </w:rPr>
      </w:pPr>
      <w:r w:rsidRPr="00995BAC">
        <w:rPr>
          <w:rFonts w:ascii="Calibri" w:hAnsi="Calibri" w:cs="Calibri"/>
          <w:sz w:val="22"/>
          <w:szCs w:val="22"/>
        </w:rPr>
        <w:t>Podstaw</w:t>
      </w:r>
      <w:r w:rsidR="00DE0A0D" w:rsidRPr="00995BAC">
        <w:rPr>
          <w:rFonts w:ascii="Calibri" w:hAnsi="Calibri" w:cs="Calibri"/>
          <w:sz w:val="22"/>
          <w:szCs w:val="22"/>
        </w:rPr>
        <w:t>ę</w:t>
      </w:r>
      <w:r w:rsidRPr="00995BAC">
        <w:rPr>
          <w:rFonts w:ascii="Calibri" w:hAnsi="Calibri" w:cs="Calibri"/>
          <w:sz w:val="22"/>
          <w:szCs w:val="22"/>
        </w:rPr>
        <w:t xml:space="preserve"> odbioru </w:t>
      </w:r>
      <w:r w:rsidR="00240D47" w:rsidRPr="00995BAC">
        <w:rPr>
          <w:rFonts w:ascii="Calibri" w:hAnsi="Calibri" w:cs="Calibri"/>
          <w:sz w:val="22"/>
          <w:szCs w:val="22"/>
        </w:rPr>
        <w:t xml:space="preserve">robót </w:t>
      </w:r>
      <w:r w:rsidRPr="00995BAC">
        <w:rPr>
          <w:rFonts w:ascii="Calibri" w:hAnsi="Calibri" w:cs="Calibri"/>
          <w:sz w:val="22"/>
          <w:szCs w:val="22"/>
        </w:rPr>
        <w:t>będą stanowiły</w:t>
      </w:r>
      <w:r w:rsidR="00240D47" w:rsidRPr="00995BAC">
        <w:rPr>
          <w:rFonts w:ascii="Calibri" w:hAnsi="Calibri" w:cs="Calibri"/>
          <w:sz w:val="22"/>
          <w:szCs w:val="22"/>
        </w:rPr>
        <w:t>:</w:t>
      </w:r>
    </w:p>
    <w:p w14:paraId="6D7697B7" w14:textId="41B702C6" w:rsidR="00240D47" w:rsidRPr="00995BAC" w:rsidRDefault="0075586F" w:rsidP="00995BAC">
      <w:pPr>
        <w:pStyle w:val="Akapitzlist"/>
        <w:keepNext/>
        <w:numPr>
          <w:ilvl w:val="0"/>
          <w:numId w:val="125"/>
        </w:numPr>
        <w:spacing w:before="120" w:after="120"/>
        <w:jc w:val="both"/>
        <w:outlineLvl w:val="0"/>
        <w:rPr>
          <w:rFonts w:cs="Calibri"/>
        </w:rPr>
      </w:pPr>
      <w:r w:rsidRPr="00995BAC">
        <w:rPr>
          <w:rFonts w:cs="Calibri"/>
        </w:rPr>
        <w:t xml:space="preserve">zaakceptowane raporty miesięczne z wykonania prac przedstawione najpóźniej do 5 dnia roboczego miesiąca </w:t>
      </w:r>
      <w:r w:rsidR="007C34DC" w:rsidRPr="00995BAC">
        <w:rPr>
          <w:rFonts w:cs="Calibri"/>
        </w:rPr>
        <w:t>następującego po miesiącu</w:t>
      </w:r>
      <w:r w:rsidRPr="00995BAC">
        <w:rPr>
          <w:rFonts w:cs="Calibri"/>
        </w:rPr>
        <w:t>, którego raport dotyczy</w:t>
      </w:r>
      <w:r w:rsidR="00240D47" w:rsidRPr="00995BAC">
        <w:rPr>
          <w:rFonts w:cs="Calibri"/>
        </w:rPr>
        <w:t>,</w:t>
      </w:r>
    </w:p>
    <w:p w14:paraId="1B3E9CB5" w14:textId="07B896ED" w:rsidR="00240D47" w:rsidRPr="00995BAC" w:rsidRDefault="00240D47" w:rsidP="00995BAC">
      <w:pPr>
        <w:pStyle w:val="Akapitzlist"/>
        <w:keepNext/>
        <w:numPr>
          <w:ilvl w:val="0"/>
          <w:numId w:val="125"/>
        </w:numPr>
        <w:spacing w:before="120" w:after="120"/>
        <w:jc w:val="both"/>
        <w:outlineLvl w:val="0"/>
        <w:rPr>
          <w:rFonts w:cs="Calibri"/>
        </w:rPr>
      </w:pPr>
      <w:r w:rsidRPr="00995BAC">
        <w:rPr>
          <w:rFonts w:cs="Calibri"/>
        </w:rPr>
        <w:t>aktualne wpisy w Dzienniku Budowy</w:t>
      </w:r>
      <w:r w:rsidR="00DE0A0D" w:rsidRPr="00995BAC">
        <w:rPr>
          <w:rFonts w:cs="Calibri"/>
        </w:rPr>
        <w:t>,</w:t>
      </w:r>
      <w:r w:rsidRPr="00995BAC">
        <w:rPr>
          <w:rFonts w:cs="Calibri"/>
        </w:rPr>
        <w:t xml:space="preserve"> potwierdzone przez  Inspektor</w:t>
      </w:r>
      <w:r w:rsidR="00DE0A0D" w:rsidRPr="00995BAC">
        <w:rPr>
          <w:rFonts w:cs="Calibri"/>
        </w:rPr>
        <w:t>a Nadzoru B</w:t>
      </w:r>
      <w:r w:rsidRPr="00995BAC">
        <w:rPr>
          <w:rFonts w:cs="Calibri"/>
        </w:rPr>
        <w:t>udowlanego,</w:t>
      </w:r>
    </w:p>
    <w:p w14:paraId="0E77F4B4" w14:textId="24F238E1" w:rsidR="009D41C0" w:rsidRPr="00995BAC" w:rsidRDefault="00240D47" w:rsidP="00995BAC">
      <w:pPr>
        <w:pStyle w:val="Akapitzlist"/>
        <w:keepNext/>
        <w:numPr>
          <w:ilvl w:val="0"/>
          <w:numId w:val="125"/>
        </w:numPr>
        <w:spacing w:before="120" w:after="120"/>
        <w:jc w:val="both"/>
        <w:outlineLvl w:val="0"/>
        <w:rPr>
          <w:rFonts w:cs="Calibri"/>
        </w:rPr>
      </w:pPr>
      <w:r w:rsidRPr="00995BAC">
        <w:rPr>
          <w:rFonts w:cs="Calibri"/>
        </w:rPr>
        <w:t>zgłoszenie do odbioru</w:t>
      </w:r>
    </w:p>
    <w:p w14:paraId="2AF35776" w14:textId="77777777" w:rsidR="009D41C0" w:rsidRPr="0049774C" w:rsidRDefault="009D41C0" w:rsidP="00AB2107">
      <w:pPr>
        <w:keepNext/>
        <w:numPr>
          <w:ilvl w:val="1"/>
          <w:numId w:val="57"/>
        </w:numPr>
        <w:spacing w:before="120" w:after="120"/>
        <w:jc w:val="both"/>
        <w:outlineLvl w:val="0"/>
        <w:rPr>
          <w:rFonts w:ascii="Calibri" w:hAnsi="Calibri" w:cs="Calibri"/>
          <w:color w:val="000000"/>
        </w:rPr>
      </w:pPr>
      <w:r w:rsidRPr="0049774C">
        <w:rPr>
          <w:rFonts w:ascii="Calibri" w:hAnsi="Calibri" w:cs="Calibri"/>
          <w:color w:val="000000"/>
          <w:sz w:val="22"/>
          <w:szCs w:val="22"/>
        </w:rPr>
        <w:t>Do Wynagrodzenia doliczony zostanie podatek VAT w wysokości wynikającej z obowiązujących przepisów.</w:t>
      </w:r>
    </w:p>
    <w:p w14:paraId="546F1AF0" w14:textId="77777777" w:rsidR="00E8054E" w:rsidRPr="00272505" w:rsidRDefault="00E8054E" w:rsidP="00AB2107">
      <w:pPr>
        <w:pStyle w:val="Akapitzlist"/>
        <w:numPr>
          <w:ilvl w:val="1"/>
          <w:numId w:val="57"/>
        </w:numPr>
        <w:suppressAutoHyphens/>
        <w:autoSpaceDN w:val="0"/>
        <w:spacing w:after="120" w:line="240" w:lineRule="auto"/>
        <w:contextualSpacing w:val="0"/>
        <w:jc w:val="both"/>
        <w:textAlignment w:val="baseline"/>
        <w:rPr>
          <w:rFonts w:asciiTheme="minorHAnsi" w:hAnsiTheme="minorHAnsi"/>
        </w:rPr>
      </w:pPr>
      <w:r w:rsidRPr="00272505">
        <w:rPr>
          <w:rFonts w:asciiTheme="minorHAnsi" w:hAnsiTheme="minorHAnsi"/>
        </w:rPr>
        <w:t>Zamawiający oświadcza, że płatności za wszystkie faktury VAT realizuje z zastosowaniem mechanizmu podzielonej płatności, tzw. split payment.</w:t>
      </w:r>
    </w:p>
    <w:p w14:paraId="4569578F" w14:textId="77777777" w:rsidR="00E8054E" w:rsidRPr="00272505" w:rsidRDefault="00E8054E" w:rsidP="00AB2107">
      <w:pPr>
        <w:pStyle w:val="Akapitzlist"/>
        <w:numPr>
          <w:ilvl w:val="1"/>
          <w:numId w:val="57"/>
        </w:numPr>
        <w:suppressAutoHyphens/>
        <w:autoSpaceDN w:val="0"/>
        <w:spacing w:after="120" w:line="240" w:lineRule="auto"/>
        <w:contextualSpacing w:val="0"/>
        <w:jc w:val="both"/>
        <w:textAlignment w:val="baseline"/>
        <w:rPr>
          <w:rFonts w:asciiTheme="minorHAnsi" w:hAnsiTheme="minorHAnsi"/>
        </w:rPr>
      </w:pPr>
      <w:r w:rsidRPr="00272505">
        <w:rPr>
          <w:rFonts w:asciiTheme="minorHAnsi" w:hAnsiTheme="minorHAnsi"/>
        </w:rPr>
        <w:lastRenderedPageBreak/>
        <w:t>Wykonawca oświadcza, że wyraża zgodę na dokonywanie przez Zamawiającego płatności w</w:t>
      </w:r>
      <w:r w:rsidR="00D55DCA">
        <w:rPr>
          <w:rFonts w:asciiTheme="minorHAnsi" w:hAnsiTheme="minorHAnsi"/>
        </w:rPr>
        <w:t> </w:t>
      </w:r>
      <w:r w:rsidRPr="00272505">
        <w:rPr>
          <w:rFonts w:asciiTheme="minorHAnsi" w:hAnsiTheme="minorHAnsi"/>
        </w:rPr>
        <w:t>systemie podzielonej płatności.</w:t>
      </w:r>
    </w:p>
    <w:p w14:paraId="7550D1C7" w14:textId="77777777" w:rsidR="00904BA9" w:rsidRDefault="009B0C63" w:rsidP="00AB2107">
      <w:pPr>
        <w:pStyle w:val="Akapitzlist"/>
        <w:numPr>
          <w:ilvl w:val="1"/>
          <w:numId w:val="57"/>
        </w:numPr>
        <w:suppressAutoHyphens/>
        <w:autoSpaceDN w:val="0"/>
        <w:spacing w:after="120" w:line="240" w:lineRule="auto"/>
        <w:contextualSpacing w:val="0"/>
        <w:jc w:val="both"/>
        <w:textAlignment w:val="baseline"/>
        <w:rPr>
          <w:rFonts w:asciiTheme="minorHAnsi" w:hAnsiTheme="minorHAnsi"/>
        </w:rPr>
      </w:pPr>
      <w:r w:rsidRPr="00904BA9">
        <w:rPr>
          <w:rFonts w:asciiTheme="minorHAnsi" w:hAnsiTheme="minorHAnsi"/>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r w:rsidR="00904BA9" w:rsidRPr="00904BA9">
        <w:rPr>
          <w:rFonts w:asciiTheme="minorHAnsi" w:hAnsiTheme="minorHAnsi"/>
        </w:rPr>
        <w:t xml:space="preserve">Jeżeli Zamawiający stwierdzi, że rachunek bankowy nie spełnia tych wymogów, to wstrzyma się z dokonaniem zapłaty do czasu wskazania rachunku spełniającego te wymogi a brak płatności </w:t>
      </w:r>
      <w:r w:rsidR="00904BA9" w:rsidRPr="00264B96">
        <w:rPr>
          <w:rFonts w:asciiTheme="minorHAnsi" w:hAnsiTheme="minorHAnsi"/>
        </w:rPr>
        <w:t xml:space="preserve">  nie  będzie  podstawą   do  roszczeń Wykonawcy, w tym podstawy do żądania przez Wykonawcę odsetek za opóźnienie w płatności lub odstąpienia przez Wykonawcę od Umowy.</w:t>
      </w:r>
    </w:p>
    <w:p w14:paraId="388CAE6A" w14:textId="77777777" w:rsidR="008F2195" w:rsidRDefault="008F2195" w:rsidP="00AB2107">
      <w:pPr>
        <w:pStyle w:val="Akapitzlist"/>
        <w:numPr>
          <w:ilvl w:val="1"/>
          <w:numId w:val="57"/>
        </w:numPr>
        <w:suppressAutoHyphens/>
        <w:autoSpaceDN w:val="0"/>
        <w:spacing w:after="120" w:line="240" w:lineRule="auto"/>
        <w:contextualSpacing w:val="0"/>
        <w:jc w:val="both"/>
        <w:textAlignment w:val="baseline"/>
        <w:rPr>
          <w:rFonts w:asciiTheme="minorHAnsi" w:hAnsiTheme="minorHAnsi"/>
        </w:rPr>
      </w:pPr>
      <w:r w:rsidRPr="008F2195">
        <w:rPr>
          <w:rFonts w:asciiTheme="minorHAnsi" w:hAnsiTheme="minorHAnsi"/>
        </w:rPr>
        <w:t xml:space="preserve">Zapłata wynagrodzenia nastąpi w ciągu 30 dni od daty </w:t>
      </w:r>
      <w:r>
        <w:rPr>
          <w:rFonts w:asciiTheme="minorHAnsi" w:hAnsiTheme="minorHAnsi"/>
        </w:rPr>
        <w:t>doręczenia na adres wskazany w pkt  11.2.</w:t>
      </w:r>
      <w:r w:rsidR="00653600">
        <w:rPr>
          <w:rFonts w:asciiTheme="minorHAnsi" w:hAnsiTheme="minorHAnsi"/>
        </w:rPr>
        <w:t>1</w:t>
      </w:r>
      <w:r>
        <w:rPr>
          <w:rFonts w:asciiTheme="minorHAnsi" w:hAnsiTheme="minorHAnsi"/>
        </w:rPr>
        <w:t xml:space="preserve">. Umowy </w:t>
      </w:r>
      <w:r w:rsidRPr="008F2195">
        <w:rPr>
          <w:rFonts w:asciiTheme="minorHAnsi" w:hAnsiTheme="minorHAnsi"/>
        </w:rPr>
        <w:t xml:space="preserve">prawidłowo wystawionej przez Wykonawcę faktury, przelewem na rachunek bankowy </w:t>
      </w:r>
      <w:r>
        <w:rPr>
          <w:rFonts w:asciiTheme="minorHAnsi" w:hAnsiTheme="minorHAnsi"/>
        </w:rPr>
        <w:t xml:space="preserve">Wykonawcy wskazany na fakturze. </w:t>
      </w:r>
      <w:r w:rsidRPr="008F2195">
        <w:rPr>
          <w:rFonts w:asciiTheme="minorHAnsi" w:hAnsiTheme="minorHAnsi"/>
        </w:rPr>
        <w:t>Za termin dokonania zapłaty rozumie się dzień obciążenia rachunku Zamawiającego.</w:t>
      </w:r>
    </w:p>
    <w:p w14:paraId="080BDA60" w14:textId="77777777" w:rsidR="00881949" w:rsidRDefault="00881949" w:rsidP="00AB2107">
      <w:pPr>
        <w:pStyle w:val="Akapitzlist"/>
        <w:numPr>
          <w:ilvl w:val="1"/>
          <w:numId w:val="57"/>
        </w:numPr>
        <w:suppressAutoHyphens/>
        <w:autoSpaceDN w:val="0"/>
        <w:spacing w:after="120" w:line="240" w:lineRule="auto"/>
        <w:contextualSpacing w:val="0"/>
        <w:jc w:val="both"/>
        <w:textAlignment w:val="baseline"/>
        <w:rPr>
          <w:rFonts w:asciiTheme="minorHAnsi" w:hAnsiTheme="minorHAnsi"/>
        </w:rPr>
      </w:pPr>
      <w:r>
        <w:rPr>
          <w:rFonts w:asciiTheme="minorHAnsi" w:hAnsiTheme="minorHAnsi"/>
        </w:rPr>
        <w:t>W przypadku odstąpienia lub rozwiązania Umowy Wykonawcy należne jest wynagrodzenie wyłączenie za prace należycie zrealizowane i odebrane do dnia odstąpienia lub rozwiązania Umowy.</w:t>
      </w:r>
    </w:p>
    <w:p w14:paraId="49C53B63" w14:textId="77777777" w:rsidR="009D41C0" w:rsidRPr="00843290" w:rsidRDefault="009D41C0" w:rsidP="00AB2107">
      <w:pPr>
        <w:pStyle w:val="Akapitzlist"/>
        <w:numPr>
          <w:ilvl w:val="0"/>
          <w:numId w:val="57"/>
        </w:numPr>
        <w:autoSpaceDE w:val="0"/>
        <w:autoSpaceDN w:val="0"/>
        <w:spacing w:after="120" w:line="240" w:lineRule="auto"/>
        <w:contextualSpacing w:val="0"/>
        <w:jc w:val="both"/>
        <w:rPr>
          <w:rFonts w:cs="Calibri"/>
          <w:b/>
        </w:rPr>
      </w:pPr>
      <w:r w:rsidRPr="00843290">
        <w:rPr>
          <w:rFonts w:cs="Calibri"/>
          <w:b/>
        </w:rPr>
        <w:t>OSOBY ODPOWIEDZIALNE ZA REALIZACJĘ UMOWY</w:t>
      </w:r>
    </w:p>
    <w:p w14:paraId="2E842CBE" w14:textId="77777777" w:rsidR="009D41C0" w:rsidRPr="00843290" w:rsidRDefault="009D41C0" w:rsidP="007C34DC">
      <w:pPr>
        <w:pStyle w:val="Akapitzlist"/>
        <w:numPr>
          <w:ilvl w:val="1"/>
          <w:numId w:val="57"/>
        </w:numPr>
        <w:autoSpaceDE w:val="0"/>
        <w:autoSpaceDN w:val="0"/>
        <w:spacing w:after="120" w:line="240" w:lineRule="auto"/>
        <w:ind w:left="1145" w:hanging="357"/>
        <w:contextualSpacing w:val="0"/>
        <w:jc w:val="both"/>
        <w:rPr>
          <w:rFonts w:cs="Calibri"/>
        </w:rPr>
      </w:pPr>
      <w:r w:rsidRPr="00843290">
        <w:rPr>
          <w:rFonts w:cs="Calibri"/>
        </w:rPr>
        <w:t>Zamawiający wyznacza niniejszym:</w:t>
      </w:r>
    </w:p>
    <w:p w14:paraId="3A588DEA" w14:textId="7CCA019B" w:rsidR="0050340F" w:rsidRDefault="00653600" w:rsidP="007B40E3">
      <w:pPr>
        <w:autoSpaceDE w:val="0"/>
        <w:autoSpaceDN w:val="0"/>
        <w:spacing w:line="276" w:lineRule="auto"/>
        <w:ind w:left="709"/>
        <w:jc w:val="both"/>
        <w:rPr>
          <w:rStyle w:val="Hipercze"/>
          <w:rFonts w:ascii="Calibri" w:eastAsia="Calibri" w:hAnsi="Calibri" w:cs="Calibri"/>
          <w:sz w:val="22"/>
          <w:szCs w:val="22"/>
          <w:lang w:val="en-US" w:eastAsia="en-US"/>
        </w:rPr>
      </w:pPr>
      <w:r w:rsidRPr="000832D5">
        <w:rPr>
          <w:rFonts w:ascii="Calibri" w:hAnsi="Calibri" w:cs="Calibri"/>
          <w:b/>
          <w:sz w:val="22"/>
          <w:szCs w:val="22"/>
          <w:lang w:val="en-US"/>
        </w:rPr>
        <w:t>Witold Dunal</w:t>
      </w:r>
      <w:r w:rsidR="009D41C0" w:rsidRPr="000832D5">
        <w:rPr>
          <w:rFonts w:ascii="Calibri" w:hAnsi="Calibri" w:cs="Calibri"/>
          <w:sz w:val="22"/>
          <w:szCs w:val="22"/>
          <w:lang w:val="en-US"/>
        </w:rPr>
        <w:t>, tel. 15 865 </w:t>
      </w:r>
      <w:r>
        <w:rPr>
          <w:rFonts w:ascii="Calibri" w:hAnsi="Calibri" w:cs="Calibri"/>
          <w:sz w:val="22"/>
          <w:szCs w:val="22"/>
          <w:lang w:val="en-US"/>
        </w:rPr>
        <w:t>62 81</w:t>
      </w:r>
      <w:r w:rsidR="009D41C0" w:rsidRPr="000832D5">
        <w:rPr>
          <w:rFonts w:ascii="Calibri" w:eastAsia="Calibri" w:hAnsi="Calibri" w:cs="Calibri"/>
          <w:sz w:val="22"/>
          <w:szCs w:val="22"/>
          <w:lang w:val="en-US"/>
        </w:rPr>
        <w:t>;</w:t>
      </w:r>
      <w:r w:rsidR="009D41C0" w:rsidRPr="000832D5">
        <w:rPr>
          <w:rFonts w:ascii="Calibri" w:hAnsi="Calibri" w:cs="Calibri"/>
          <w:sz w:val="22"/>
          <w:szCs w:val="22"/>
          <w:lang w:val="en-US"/>
        </w:rPr>
        <w:t xml:space="preserve"> e-mail: </w:t>
      </w:r>
      <w:hyperlink r:id="rId30" w:history="1">
        <w:r>
          <w:rPr>
            <w:rStyle w:val="Hipercze"/>
            <w:rFonts w:ascii="Calibri" w:hAnsi="Calibri" w:cs="Calibri"/>
            <w:sz w:val="22"/>
            <w:szCs w:val="22"/>
            <w:lang w:val="en-US"/>
          </w:rPr>
          <w:t>witold.dunal</w:t>
        </w:r>
        <w:r w:rsidRPr="000832D5">
          <w:rPr>
            <w:rStyle w:val="Hipercze"/>
            <w:rFonts w:ascii="Calibri" w:eastAsia="Calibri" w:hAnsi="Calibri" w:cs="Calibri"/>
            <w:sz w:val="22"/>
            <w:szCs w:val="22"/>
            <w:lang w:val="en-US"/>
          </w:rPr>
          <w:t>@</w:t>
        </w:r>
        <w:r w:rsidRPr="000832D5">
          <w:rPr>
            <w:rStyle w:val="Hipercze"/>
            <w:rFonts w:ascii="Calibri" w:hAnsi="Calibri" w:cs="Calibri"/>
            <w:sz w:val="22"/>
            <w:szCs w:val="22"/>
            <w:lang w:val="en-US"/>
          </w:rPr>
          <w:t>enea</w:t>
        </w:r>
        <w:r w:rsidRPr="000832D5">
          <w:rPr>
            <w:rStyle w:val="Hipercze"/>
            <w:rFonts w:ascii="Calibri" w:eastAsia="Calibri" w:hAnsi="Calibri" w:cs="Calibri"/>
            <w:sz w:val="22"/>
            <w:szCs w:val="22"/>
            <w:lang w:val="en-US"/>
          </w:rPr>
          <w:t>.pl</w:t>
        </w:r>
      </w:hyperlink>
    </w:p>
    <w:p w14:paraId="0729C248" w14:textId="6C0FB939" w:rsidR="0001273A" w:rsidRPr="007B40E3" w:rsidRDefault="00FF0634" w:rsidP="007B40E3">
      <w:pPr>
        <w:autoSpaceDE w:val="0"/>
        <w:autoSpaceDN w:val="0"/>
        <w:spacing w:line="276" w:lineRule="auto"/>
        <w:ind w:left="709"/>
        <w:jc w:val="both"/>
        <w:rPr>
          <w:rStyle w:val="Hipercze"/>
          <w:rFonts w:ascii="Calibri" w:hAnsi="Calibri" w:cs="Calibri"/>
          <w:sz w:val="22"/>
          <w:szCs w:val="22"/>
        </w:rPr>
      </w:pPr>
      <w:r w:rsidRPr="007B40E3">
        <w:rPr>
          <w:rFonts w:ascii="Calibri" w:hAnsi="Calibri" w:cs="Calibri"/>
          <w:sz w:val="22"/>
          <w:szCs w:val="22"/>
        </w:rPr>
        <w:t>Janusz Cyranowski</w:t>
      </w:r>
      <w:r w:rsidR="0050340F" w:rsidRPr="007B40E3">
        <w:rPr>
          <w:rFonts w:ascii="Calibri" w:hAnsi="Calibri" w:cs="Calibri"/>
          <w:sz w:val="22"/>
          <w:szCs w:val="22"/>
        </w:rPr>
        <w:t>, tel. 15 865 6</w:t>
      </w:r>
      <w:r w:rsidRPr="007B40E3">
        <w:rPr>
          <w:rFonts w:ascii="Calibri" w:hAnsi="Calibri" w:cs="Calibri"/>
          <w:sz w:val="22"/>
          <w:szCs w:val="22"/>
        </w:rPr>
        <w:t>2</w:t>
      </w:r>
      <w:r w:rsidR="006F3739" w:rsidRPr="007B40E3">
        <w:rPr>
          <w:rFonts w:ascii="Calibri" w:hAnsi="Calibri" w:cs="Calibri"/>
          <w:sz w:val="22"/>
          <w:szCs w:val="22"/>
        </w:rPr>
        <w:t xml:space="preserve"> </w:t>
      </w:r>
      <w:r w:rsidRPr="007B40E3">
        <w:rPr>
          <w:rFonts w:ascii="Calibri" w:hAnsi="Calibri" w:cs="Calibri"/>
          <w:sz w:val="22"/>
          <w:szCs w:val="22"/>
        </w:rPr>
        <w:t>09</w:t>
      </w:r>
      <w:r w:rsidR="0050340F" w:rsidRPr="007B40E3">
        <w:rPr>
          <w:rFonts w:ascii="Calibri" w:eastAsia="Calibri" w:hAnsi="Calibri" w:cs="Calibri"/>
          <w:sz w:val="22"/>
          <w:szCs w:val="22"/>
        </w:rPr>
        <w:t>;</w:t>
      </w:r>
      <w:r w:rsidR="0050340F" w:rsidRPr="007B40E3">
        <w:rPr>
          <w:rFonts w:ascii="Calibri" w:hAnsi="Calibri" w:cs="Calibri"/>
          <w:sz w:val="22"/>
          <w:szCs w:val="22"/>
        </w:rPr>
        <w:t xml:space="preserve"> e-mail: </w:t>
      </w:r>
      <w:hyperlink r:id="rId31" w:history="1">
        <w:r w:rsidRPr="007B40E3">
          <w:rPr>
            <w:rStyle w:val="Hipercze"/>
            <w:rFonts w:ascii="Calibri" w:hAnsi="Calibri" w:cs="Calibri"/>
            <w:sz w:val="22"/>
            <w:szCs w:val="22"/>
          </w:rPr>
          <w:t>janusz.cyranowski</w:t>
        </w:r>
        <w:r w:rsidRPr="007B40E3">
          <w:rPr>
            <w:rStyle w:val="Hipercze"/>
            <w:rFonts w:ascii="Calibri" w:eastAsia="Calibri" w:hAnsi="Calibri" w:cs="Calibri"/>
            <w:sz w:val="22"/>
            <w:szCs w:val="22"/>
          </w:rPr>
          <w:t>@</w:t>
        </w:r>
        <w:r w:rsidRPr="007B40E3">
          <w:rPr>
            <w:rStyle w:val="Hipercze"/>
            <w:rFonts w:ascii="Calibri" w:hAnsi="Calibri" w:cs="Calibri"/>
            <w:sz w:val="22"/>
            <w:szCs w:val="22"/>
          </w:rPr>
          <w:t>enea</w:t>
        </w:r>
        <w:r w:rsidRPr="007B40E3">
          <w:rPr>
            <w:rStyle w:val="Hipercze"/>
            <w:rFonts w:ascii="Calibri" w:eastAsia="Calibri" w:hAnsi="Calibri" w:cs="Calibri"/>
            <w:sz w:val="22"/>
            <w:szCs w:val="22"/>
          </w:rPr>
          <w:t>.pl</w:t>
        </w:r>
      </w:hyperlink>
    </w:p>
    <w:p w14:paraId="38D7F260" w14:textId="55A3AD30" w:rsidR="006F3739" w:rsidRPr="00995BAC" w:rsidRDefault="006F3739" w:rsidP="007B40E3">
      <w:pPr>
        <w:autoSpaceDE w:val="0"/>
        <w:autoSpaceDN w:val="0"/>
        <w:spacing w:line="276" w:lineRule="auto"/>
        <w:ind w:left="709"/>
        <w:jc w:val="both"/>
        <w:rPr>
          <w:rFonts w:ascii="Calibri" w:hAnsi="Calibri" w:cs="Calibri"/>
          <w:sz w:val="22"/>
          <w:szCs w:val="22"/>
          <w:lang w:val="en-US"/>
        </w:rPr>
      </w:pPr>
      <w:r w:rsidRPr="00995BAC">
        <w:rPr>
          <w:rFonts w:ascii="Calibri" w:hAnsi="Calibri" w:cs="Calibri"/>
          <w:sz w:val="22"/>
          <w:szCs w:val="22"/>
          <w:lang w:val="en-US"/>
        </w:rPr>
        <w:t>Andrzej Dziuba, tel. 15 865 68 81</w:t>
      </w:r>
      <w:r w:rsidRPr="00995BAC">
        <w:rPr>
          <w:rFonts w:ascii="Calibri" w:eastAsia="Calibri" w:hAnsi="Calibri" w:cs="Calibri"/>
          <w:sz w:val="22"/>
          <w:szCs w:val="22"/>
          <w:lang w:val="en-US"/>
        </w:rPr>
        <w:t>;</w:t>
      </w:r>
      <w:r w:rsidRPr="00995BAC">
        <w:rPr>
          <w:rFonts w:ascii="Calibri" w:hAnsi="Calibri" w:cs="Calibri"/>
          <w:sz w:val="22"/>
          <w:szCs w:val="22"/>
          <w:lang w:val="en-US"/>
        </w:rPr>
        <w:t xml:space="preserve"> e-mail: </w:t>
      </w:r>
      <w:hyperlink r:id="rId32" w:history="1">
        <w:r w:rsidRPr="00995BAC">
          <w:rPr>
            <w:rStyle w:val="Hipercze"/>
            <w:rFonts w:ascii="Calibri" w:hAnsi="Calibri" w:cs="Calibri"/>
            <w:sz w:val="22"/>
            <w:szCs w:val="22"/>
            <w:lang w:val="en-US"/>
          </w:rPr>
          <w:t>andrzej.dziuba</w:t>
        </w:r>
        <w:r w:rsidRPr="00995BAC">
          <w:rPr>
            <w:rStyle w:val="Hipercze"/>
            <w:rFonts w:ascii="Calibri" w:eastAsia="Calibri" w:hAnsi="Calibri" w:cs="Calibri"/>
            <w:sz w:val="22"/>
            <w:szCs w:val="22"/>
            <w:lang w:val="en-US"/>
          </w:rPr>
          <w:t>@</w:t>
        </w:r>
        <w:r w:rsidRPr="00995BAC">
          <w:rPr>
            <w:rStyle w:val="Hipercze"/>
            <w:rFonts w:ascii="Calibri" w:hAnsi="Calibri" w:cs="Calibri"/>
            <w:sz w:val="22"/>
            <w:szCs w:val="22"/>
            <w:lang w:val="en-US"/>
          </w:rPr>
          <w:t>enea</w:t>
        </w:r>
        <w:r w:rsidRPr="00995BAC">
          <w:rPr>
            <w:rStyle w:val="Hipercze"/>
            <w:rFonts w:ascii="Calibri" w:eastAsia="Calibri" w:hAnsi="Calibri" w:cs="Calibri"/>
            <w:sz w:val="22"/>
            <w:szCs w:val="22"/>
            <w:lang w:val="en-US"/>
          </w:rPr>
          <w:t>.pl</w:t>
        </w:r>
      </w:hyperlink>
      <w:r w:rsidRPr="00995BAC">
        <w:rPr>
          <w:rFonts w:ascii="Calibri" w:hAnsi="Calibri" w:cs="Calibri"/>
          <w:sz w:val="22"/>
          <w:szCs w:val="22"/>
          <w:lang w:val="en-US"/>
        </w:rPr>
        <w:t xml:space="preserve"> </w:t>
      </w:r>
    </w:p>
    <w:p w14:paraId="03380061" w14:textId="47A48FB3" w:rsidR="006F3739" w:rsidRDefault="006F3739" w:rsidP="007B40E3">
      <w:pPr>
        <w:autoSpaceDE w:val="0"/>
        <w:autoSpaceDN w:val="0"/>
        <w:spacing w:line="276" w:lineRule="auto"/>
        <w:ind w:left="709"/>
        <w:jc w:val="both"/>
        <w:rPr>
          <w:rStyle w:val="Hipercze"/>
          <w:rFonts w:ascii="Calibri" w:hAnsi="Calibri" w:cs="Calibri"/>
          <w:sz w:val="22"/>
          <w:szCs w:val="22"/>
          <w:lang w:val="en-US"/>
        </w:rPr>
      </w:pPr>
      <w:r w:rsidRPr="00995BAC">
        <w:rPr>
          <w:rFonts w:ascii="Calibri" w:hAnsi="Calibri" w:cs="Calibri"/>
          <w:sz w:val="22"/>
          <w:szCs w:val="22"/>
          <w:lang w:val="en-US"/>
        </w:rPr>
        <w:t>Jakub Zierold, tel. 15 865 6</w:t>
      </w:r>
      <w:r w:rsidR="00C67C88" w:rsidRPr="00C67C88">
        <w:rPr>
          <w:rFonts w:ascii="Calibri" w:hAnsi="Calibri" w:cs="Calibri"/>
          <w:sz w:val="22"/>
          <w:szCs w:val="22"/>
          <w:lang w:val="en-US"/>
        </w:rPr>
        <w:t>9 63</w:t>
      </w:r>
      <w:r w:rsidRPr="00995BAC">
        <w:rPr>
          <w:rFonts w:ascii="Calibri" w:eastAsia="Calibri" w:hAnsi="Calibri" w:cs="Calibri"/>
          <w:sz w:val="22"/>
          <w:szCs w:val="22"/>
          <w:lang w:val="en-US"/>
        </w:rPr>
        <w:t>;</w:t>
      </w:r>
      <w:r w:rsidRPr="00995BAC">
        <w:rPr>
          <w:rFonts w:ascii="Calibri" w:hAnsi="Calibri" w:cs="Calibri"/>
          <w:sz w:val="22"/>
          <w:szCs w:val="22"/>
          <w:lang w:val="en-US"/>
        </w:rPr>
        <w:t xml:space="preserve"> e-mail: </w:t>
      </w:r>
      <w:hyperlink r:id="rId33" w:history="1">
        <w:r w:rsidR="00C67C88" w:rsidRPr="00C67C88">
          <w:rPr>
            <w:rStyle w:val="Hipercze"/>
            <w:rFonts w:ascii="Calibri" w:hAnsi="Calibri" w:cs="Calibri"/>
            <w:sz w:val="22"/>
            <w:szCs w:val="22"/>
            <w:lang w:val="en-US"/>
          </w:rPr>
          <w:t>jakub.zierold</w:t>
        </w:r>
        <w:r w:rsidR="00C67C88" w:rsidRPr="00995BAC">
          <w:rPr>
            <w:rStyle w:val="Hipercze"/>
            <w:rFonts w:ascii="Calibri" w:eastAsia="Calibri" w:hAnsi="Calibri" w:cs="Calibri"/>
            <w:sz w:val="22"/>
            <w:szCs w:val="22"/>
            <w:lang w:val="en-US"/>
          </w:rPr>
          <w:t>@</w:t>
        </w:r>
        <w:r w:rsidR="00C67C88" w:rsidRPr="00995BAC">
          <w:rPr>
            <w:rStyle w:val="Hipercze"/>
            <w:rFonts w:ascii="Calibri" w:hAnsi="Calibri" w:cs="Calibri"/>
            <w:sz w:val="22"/>
            <w:szCs w:val="22"/>
            <w:lang w:val="en-US"/>
          </w:rPr>
          <w:t>enea</w:t>
        </w:r>
        <w:r w:rsidR="00C67C88" w:rsidRPr="00995BAC">
          <w:rPr>
            <w:rStyle w:val="Hipercze"/>
            <w:rFonts w:ascii="Calibri" w:eastAsia="Calibri" w:hAnsi="Calibri" w:cs="Calibri"/>
            <w:sz w:val="22"/>
            <w:szCs w:val="22"/>
            <w:lang w:val="en-US"/>
          </w:rPr>
          <w:t>.pl</w:t>
        </w:r>
      </w:hyperlink>
    </w:p>
    <w:p w14:paraId="0F299F1F" w14:textId="581AC127" w:rsidR="00C67C88" w:rsidRPr="00C67C88" w:rsidRDefault="00C67C88" w:rsidP="007B40E3">
      <w:pPr>
        <w:autoSpaceDE w:val="0"/>
        <w:autoSpaceDN w:val="0"/>
        <w:spacing w:line="276" w:lineRule="auto"/>
        <w:ind w:left="709"/>
        <w:jc w:val="both"/>
        <w:rPr>
          <w:rFonts w:ascii="Calibri" w:hAnsi="Calibri" w:cs="Calibri"/>
          <w:sz w:val="22"/>
          <w:szCs w:val="22"/>
        </w:rPr>
      </w:pPr>
      <w:r w:rsidRPr="00995BAC">
        <w:rPr>
          <w:rFonts w:ascii="Calibri" w:hAnsi="Calibri" w:cs="Calibri"/>
          <w:sz w:val="22"/>
          <w:szCs w:val="22"/>
        </w:rPr>
        <w:t xml:space="preserve">Ryszard Chmielewski, </w:t>
      </w:r>
      <w:r w:rsidRPr="00721D3F">
        <w:rPr>
          <w:rFonts w:ascii="Calibri" w:hAnsi="Calibri" w:cs="Calibri"/>
          <w:sz w:val="22"/>
          <w:szCs w:val="22"/>
        </w:rPr>
        <w:t>tel. 15 865 6</w:t>
      </w:r>
      <w:r>
        <w:rPr>
          <w:rFonts w:ascii="Calibri" w:hAnsi="Calibri" w:cs="Calibri"/>
          <w:sz w:val="22"/>
          <w:szCs w:val="22"/>
        </w:rPr>
        <w:t>7 89</w:t>
      </w:r>
      <w:r w:rsidRPr="00721D3F">
        <w:rPr>
          <w:rFonts w:ascii="Calibri" w:eastAsia="Calibri" w:hAnsi="Calibri" w:cs="Calibri"/>
          <w:sz w:val="22"/>
          <w:szCs w:val="22"/>
        </w:rPr>
        <w:t>;</w:t>
      </w:r>
      <w:r w:rsidRPr="00721D3F">
        <w:rPr>
          <w:rFonts w:ascii="Calibri" w:hAnsi="Calibri" w:cs="Calibri"/>
          <w:sz w:val="22"/>
          <w:szCs w:val="22"/>
        </w:rPr>
        <w:t xml:space="preserve"> e-mail: </w:t>
      </w:r>
      <w:hyperlink r:id="rId34" w:history="1">
        <w:r w:rsidRPr="00C67C88">
          <w:rPr>
            <w:rStyle w:val="Hipercze"/>
            <w:rFonts w:ascii="Calibri" w:hAnsi="Calibri" w:cs="Calibri"/>
            <w:sz w:val="22"/>
            <w:szCs w:val="22"/>
          </w:rPr>
          <w:t>ryszard.chmielewski</w:t>
        </w:r>
        <w:r w:rsidRPr="00C67C88">
          <w:rPr>
            <w:rStyle w:val="Hipercze"/>
            <w:rFonts w:ascii="Calibri" w:eastAsia="Calibri" w:hAnsi="Calibri" w:cs="Calibri"/>
            <w:sz w:val="22"/>
            <w:szCs w:val="22"/>
          </w:rPr>
          <w:t>@</w:t>
        </w:r>
        <w:r w:rsidRPr="00C67C88">
          <w:rPr>
            <w:rStyle w:val="Hipercze"/>
            <w:rFonts w:ascii="Calibri" w:hAnsi="Calibri" w:cs="Calibri"/>
            <w:sz w:val="22"/>
            <w:szCs w:val="22"/>
          </w:rPr>
          <w:t>enea</w:t>
        </w:r>
        <w:r w:rsidRPr="00C67C88">
          <w:rPr>
            <w:rStyle w:val="Hipercze"/>
            <w:rFonts w:ascii="Calibri" w:eastAsia="Calibri" w:hAnsi="Calibri" w:cs="Calibri"/>
            <w:sz w:val="22"/>
            <w:szCs w:val="22"/>
          </w:rPr>
          <w:t>.pl</w:t>
        </w:r>
      </w:hyperlink>
    </w:p>
    <w:p w14:paraId="680F0B56" w14:textId="1CB47EB1" w:rsidR="009D41C0" w:rsidRPr="00843290" w:rsidRDefault="009D41C0" w:rsidP="009D41C0">
      <w:pPr>
        <w:autoSpaceDE w:val="0"/>
        <w:autoSpaceDN w:val="0"/>
        <w:ind w:left="710"/>
        <w:jc w:val="both"/>
        <w:rPr>
          <w:rFonts w:ascii="Calibri" w:hAnsi="Calibri" w:cs="Calibri"/>
          <w:sz w:val="22"/>
          <w:szCs w:val="22"/>
        </w:rPr>
      </w:pPr>
      <w:r w:rsidRPr="000832D5">
        <w:rPr>
          <w:rFonts w:ascii="Calibri" w:hAnsi="Calibri" w:cs="Calibri"/>
          <w:sz w:val="22"/>
          <w:szCs w:val="22"/>
        </w:rPr>
        <w:t>jako o</w:t>
      </w:r>
      <w:r w:rsidRPr="00843290">
        <w:rPr>
          <w:rFonts w:ascii="Calibri" w:hAnsi="Calibri" w:cs="Calibri"/>
          <w:sz w:val="22"/>
          <w:szCs w:val="22"/>
        </w:rPr>
        <w:t>sob</w:t>
      </w:r>
      <w:r w:rsidR="00FF0634">
        <w:rPr>
          <w:rFonts w:ascii="Calibri" w:hAnsi="Calibri" w:cs="Calibri"/>
          <w:sz w:val="22"/>
          <w:szCs w:val="22"/>
        </w:rPr>
        <w:t>y</w:t>
      </w:r>
      <w:r w:rsidRPr="00843290">
        <w:rPr>
          <w:rFonts w:ascii="Calibri" w:hAnsi="Calibri" w:cs="Calibri"/>
          <w:sz w:val="22"/>
          <w:szCs w:val="22"/>
        </w:rPr>
        <w:t xml:space="preserve"> upoważnion</w:t>
      </w:r>
      <w:r w:rsidR="00FF0634">
        <w:rPr>
          <w:rFonts w:ascii="Calibri" w:hAnsi="Calibri" w:cs="Calibri"/>
          <w:sz w:val="22"/>
          <w:szCs w:val="22"/>
        </w:rPr>
        <w:t>e</w:t>
      </w:r>
      <w:r w:rsidRPr="00843290">
        <w:rPr>
          <w:rFonts w:ascii="Calibri" w:hAnsi="Calibri" w:cs="Calibri"/>
          <w:sz w:val="22"/>
          <w:szCs w:val="22"/>
        </w:rPr>
        <w:t xml:space="preserv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w:t>
      </w:r>
      <w:r>
        <w:rPr>
          <w:rFonts w:ascii="Calibri" w:hAnsi="Calibri" w:cs="Calibri"/>
          <w:sz w:val="22"/>
          <w:szCs w:val="22"/>
        </w:rPr>
        <w:t xml:space="preserve">oraz podpisywania protokołów odbioru </w:t>
      </w:r>
      <w:r w:rsidRPr="00843290">
        <w:rPr>
          <w:rFonts w:ascii="Calibri" w:hAnsi="Calibri" w:cs="Calibri"/>
          <w:sz w:val="22"/>
          <w:szCs w:val="22"/>
        </w:rPr>
        <w:t>(dalej: "</w:t>
      </w:r>
      <w:r w:rsidRPr="00843290">
        <w:rPr>
          <w:rFonts w:ascii="Calibri" w:hAnsi="Calibri" w:cs="Calibri"/>
          <w:b/>
          <w:sz w:val="22"/>
          <w:szCs w:val="22"/>
        </w:rPr>
        <w:t>Pełnomocni</w:t>
      </w:r>
      <w:r>
        <w:rPr>
          <w:rFonts w:ascii="Calibri" w:hAnsi="Calibri" w:cs="Calibri"/>
          <w:b/>
          <w:sz w:val="22"/>
          <w:szCs w:val="22"/>
        </w:rPr>
        <w:t>cy</w:t>
      </w:r>
      <w:r w:rsidRPr="00843290">
        <w:rPr>
          <w:rFonts w:ascii="Calibri" w:hAnsi="Calibri" w:cs="Calibri"/>
          <w:b/>
          <w:sz w:val="22"/>
          <w:szCs w:val="22"/>
        </w:rPr>
        <w:t xml:space="preserve"> Zamawiającego</w:t>
      </w:r>
      <w:r w:rsidRPr="00843290">
        <w:rPr>
          <w:rFonts w:ascii="Calibri" w:hAnsi="Calibri" w:cs="Calibri"/>
          <w:sz w:val="22"/>
          <w:szCs w:val="22"/>
        </w:rPr>
        <w:t>"). Pełnomocni</w:t>
      </w:r>
      <w:r>
        <w:rPr>
          <w:rFonts w:ascii="Calibri" w:hAnsi="Calibri" w:cs="Calibri"/>
          <w:sz w:val="22"/>
          <w:szCs w:val="22"/>
        </w:rPr>
        <w:t>cy</w:t>
      </w:r>
      <w:r w:rsidRPr="00843290">
        <w:rPr>
          <w:rFonts w:ascii="Calibri" w:hAnsi="Calibri" w:cs="Calibri"/>
          <w:sz w:val="22"/>
          <w:szCs w:val="22"/>
        </w:rPr>
        <w:t xml:space="preserve"> Zamawiającego nie </w:t>
      </w:r>
      <w:r>
        <w:rPr>
          <w:rFonts w:ascii="Calibri" w:hAnsi="Calibri" w:cs="Calibri"/>
          <w:sz w:val="22"/>
          <w:szCs w:val="22"/>
        </w:rPr>
        <w:t>są</w:t>
      </w:r>
      <w:r w:rsidRPr="00843290">
        <w:rPr>
          <w:rFonts w:ascii="Calibri" w:hAnsi="Calibri" w:cs="Calibri"/>
          <w:sz w:val="22"/>
          <w:szCs w:val="22"/>
        </w:rPr>
        <w:t xml:space="preserve"> uprawni</w:t>
      </w:r>
      <w:r>
        <w:rPr>
          <w:rFonts w:ascii="Calibri" w:hAnsi="Calibri" w:cs="Calibri"/>
          <w:sz w:val="22"/>
          <w:szCs w:val="22"/>
        </w:rPr>
        <w:t>eni</w:t>
      </w:r>
      <w:r w:rsidRPr="00843290">
        <w:rPr>
          <w:rFonts w:ascii="Calibri" w:hAnsi="Calibri" w:cs="Calibri"/>
          <w:sz w:val="22"/>
          <w:szCs w:val="22"/>
        </w:rPr>
        <w:t xml:space="preserve"> do podejmowania czynności oraz składania oświadczeń woli, które skutkowałyby jakąkolwiek zmianą Umowy.</w:t>
      </w:r>
    </w:p>
    <w:p w14:paraId="2432D183" w14:textId="77777777" w:rsidR="009D41C0" w:rsidRPr="000F2303" w:rsidRDefault="009D41C0" w:rsidP="00CC1974">
      <w:pPr>
        <w:pStyle w:val="Akapitzlist"/>
        <w:numPr>
          <w:ilvl w:val="1"/>
          <w:numId w:val="57"/>
        </w:numPr>
        <w:tabs>
          <w:tab w:val="left" w:pos="1418"/>
          <w:tab w:val="left" w:pos="1560"/>
        </w:tabs>
        <w:autoSpaceDE w:val="0"/>
        <w:autoSpaceDN w:val="0"/>
        <w:spacing w:before="120" w:after="0" w:line="240" w:lineRule="auto"/>
        <w:ind w:hanging="297"/>
        <w:contextualSpacing w:val="0"/>
        <w:jc w:val="both"/>
        <w:rPr>
          <w:rFonts w:cs="Calibri"/>
        </w:rPr>
      </w:pPr>
      <w:r>
        <w:rPr>
          <w:rFonts w:cs="Calibri"/>
        </w:rPr>
        <w:t>Wykonawca</w:t>
      </w:r>
      <w:r w:rsidRPr="00843290">
        <w:rPr>
          <w:rFonts w:cs="Calibri"/>
        </w:rPr>
        <w:t xml:space="preserve"> wyznacza niniejszym:</w:t>
      </w:r>
    </w:p>
    <w:p w14:paraId="4C9C5E50" w14:textId="77777777" w:rsidR="009D41C0" w:rsidRDefault="009D41C0" w:rsidP="009D41C0">
      <w:pPr>
        <w:pStyle w:val="Akapitzlist"/>
        <w:autoSpaceDE w:val="0"/>
        <w:autoSpaceDN w:val="0"/>
        <w:spacing w:after="0" w:line="240" w:lineRule="auto"/>
        <w:ind w:left="792"/>
        <w:contextualSpacing w:val="0"/>
        <w:jc w:val="both"/>
        <w:rPr>
          <w:rFonts w:cs="Calibri"/>
        </w:rPr>
      </w:pPr>
      <w:r w:rsidRPr="00843290">
        <w:rPr>
          <w:rFonts w:cs="Calibri"/>
        </w:rPr>
        <w:t>…………………………………………tel.  …………………………….. email: …………………………………….</w:t>
      </w:r>
    </w:p>
    <w:p w14:paraId="25DB0718" w14:textId="77777777" w:rsidR="0001273A" w:rsidRDefault="0001273A" w:rsidP="0001273A">
      <w:pPr>
        <w:pStyle w:val="Akapitzlist"/>
        <w:autoSpaceDE w:val="0"/>
        <w:autoSpaceDN w:val="0"/>
        <w:spacing w:after="0" w:line="240" w:lineRule="auto"/>
        <w:ind w:left="792"/>
        <w:contextualSpacing w:val="0"/>
        <w:jc w:val="both"/>
        <w:rPr>
          <w:rFonts w:cs="Calibri"/>
        </w:rPr>
      </w:pPr>
      <w:r w:rsidRPr="00843290">
        <w:rPr>
          <w:rFonts w:cs="Calibri"/>
        </w:rPr>
        <w:t>…………………………………………tel.  …………………………….. email: …………………………………….</w:t>
      </w:r>
    </w:p>
    <w:p w14:paraId="5EABEA00" w14:textId="77777777" w:rsidR="0001273A" w:rsidRPr="00843290" w:rsidRDefault="0001273A" w:rsidP="009D41C0">
      <w:pPr>
        <w:pStyle w:val="Akapitzlist"/>
        <w:autoSpaceDE w:val="0"/>
        <w:autoSpaceDN w:val="0"/>
        <w:spacing w:after="0" w:line="240" w:lineRule="auto"/>
        <w:ind w:left="792"/>
        <w:contextualSpacing w:val="0"/>
        <w:jc w:val="both"/>
        <w:rPr>
          <w:rFonts w:cs="Calibri"/>
        </w:rPr>
      </w:pPr>
    </w:p>
    <w:p w14:paraId="043CEA61" w14:textId="77777777" w:rsidR="009D41C0" w:rsidRPr="00843290" w:rsidRDefault="009D41C0" w:rsidP="009D41C0">
      <w:pPr>
        <w:autoSpaceDE w:val="0"/>
        <w:autoSpaceDN w:val="0"/>
        <w:spacing w:after="120"/>
        <w:ind w:left="709"/>
        <w:jc w:val="both"/>
        <w:rPr>
          <w:rStyle w:val="FontStyle14"/>
          <w:sz w:val="22"/>
          <w:szCs w:val="22"/>
        </w:rPr>
      </w:pPr>
      <w:r w:rsidRPr="00843290">
        <w:rPr>
          <w:rFonts w:ascii="Calibri" w:hAnsi="Calibri" w:cs="Calibri"/>
          <w:sz w:val="22"/>
          <w:szCs w:val="22"/>
        </w:rPr>
        <w:t>jako</w:t>
      </w:r>
      <w:r w:rsidRPr="00843290">
        <w:rPr>
          <w:rStyle w:val="FontStyle14"/>
          <w:sz w:val="22"/>
          <w:szCs w:val="22"/>
        </w:rPr>
        <w:t xml:space="preserve"> osob</w:t>
      </w:r>
      <w:r w:rsidR="0001273A">
        <w:rPr>
          <w:rStyle w:val="FontStyle14"/>
          <w:sz w:val="22"/>
          <w:szCs w:val="22"/>
        </w:rPr>
        <w:t>y</w:t>
      </w:r>
      <w:r w:rsidRPr="00843290">
        <w:rPr>
          <w:rStyle w:val="FontStyle14"/>
          <w:sz w:val="22"/>
          <w:szCs w:val="22"/>
        </w:rPr>
        <w:t xml:space="preserve"> upoważnion</w:t>
      </w:r>
      <w:r w:rsidR="0001273A">
        <w:rPr>
          <w:rStyle w:val="FontStyle14"/>
          <w:sz w:val="22"/>
          <w:szCs w:val="22"/>
        </w:rPr>
        <w:t>e</w:t>
      </w:r>
      <w:r w:rsidRPr="00843290">
        <w:rPr>
          <w:rStyle w:val="FontStyle14"/>
          <w:sz w:val="22"/>
          <w:szCs w:val="22"/>
        </w:rPr>
        <w:t xml:space="preserve"> do składania w jego imieniu wszelkich oświadczeń objętych Umową, koordynowania obowiązków nałożonych Umową na Wykonawcę oraz reprezentowania Wykonawcy w stosunkach z Zamawiającym</w:t>
      </w:r>
      <w:r>
        <w:rPr>
          <w:rStyle w:val="FontStyle14"/>
          <w:sz w:val="22"/>
          <w:szCs w:val="22"/>
        </w:rPr>
        <w:t xml:space="preserve"> i</w:t>
      </w:r>
      <w:r w:rsidRPr="00843290">
        <w:rPr>
          <w:rStyle w:val="FontStyle14"/>
          <w:sz w:val="22"/>
          <w:szCs w:val="22"/>
        </w:rPr>
        <w:t xml:space="preserve"> jego personelem</w:t>
      </w:r>
      <w:r>
        <w:rPr>
          <w:rStyle w:val="FontStyle14"/>
          <w:sz w:val="22"/>
          <w:szCs w:val="22"/>
        </w:rPr>
        <w:t xml:space="preserve">, w tym do podpisywania protokołów odbioru </w:t>
      </w:r>
      <w:r w:rsidRPr="00843290">
        <w:rPr>
          <w:rStyle w:val="FontStyle14"/>
          <w:sz w:val="22"/>
          <w:szCs w:val="22"/>
        </w:rPr>
        <w:t xml:space="preserve"> (dalej</w:t>
      </w:r>
      <w:r>
        <w:rPr>
          <w:rStyle w:val="FontStyle14"/>
          <w:sz w:val="22"/>
          <w:szCs w:val="22"/>
        </w:rPr>
        <w:t>:</w:t>
      </w:r>
      <w:r w:rsidRPr="00843290">
        <w:rPr>
          <w:rStyle w:val="FontStyle14"/>
          <w:sz w:val="22"/>
          <w:szCs w:val="22"/>
        </w:rPr>
        <w:t xml:space="preserve"> </w:t>
      </w:r>
      <w:r w:rsidRPr="00843290">
        <w:rPr>
          <w:rStyle w:val="FontStyle13"/>
          <w:sz w:val="22"/>
          <w:szCs w:val="22"/>
        </w:rPr>
        <w:t>"Pełnomocnik Wykonawcy"</w:t>
      </w:r>
      <w:r w:rsidRPr="004A3185">
        <w:rPr>
          <w:rStyle w:val="FontStyle13"/>
          <w:sz w:val="22"/>
          <w:szCs w:val="22"/>
        </w:rPr>
        <w:t>).</w:t>
      </w:r>
      <w:r w:rsidRPr="00843290">
        <w:rPr>
          <w:rStyle w:val="FontStyle13"/>
          <w:sz w:val="22"/>
          <w:szCs w:val="22"/>
        </w:rPr>
        <w:t xml:space="preserve"> </w:t>
      </w:r>
      <w:r w:rsidRPr="00843290">
        <w:rPr>
          <w:rStyle w:val="FontStyle14"/>
          <w:sz w:val="22"/>
          <w:szCs w:val="22"/>
        </w:rPr>
        <w:t>Pełnomocnik Wykonawcy nie jest uprawniony do podejmowania czynności oraz składania oświadczeń woli, które skutkowałyby jakąkolwiek zmianą Umowy.</w:t>
      </w:r>
    </w:p>
    <w:p w14:paraId="2FF83FB0" w14:textId="77777777" w:rsidR="009D41C0" w:rsidRPr="007C34DC" w:rsidRDefault="009D41C0" w:rsidP="00AB2107">
      <w:pPr>
        <w:pStyle w:val="Akapitzlist"/>
        <w:numPr>
          <w:ilvl w:val="1"/>
          <w:numId w:val="57"/>
        </w:numPr>
        <w:autoSpaceDE w:val="0"/>
        <w:autoSpaceDN w:val="0"/>
        <w:spacing w:after="120" w:line="240" w:lineRule="auto"/>
        <w:contextualSpacing w:val="0"/>
        <w:jc w:val="both"/>
        <w:rPr>
          <w:rStyle w:val="FontStyle14"/>
          <w:sz w:val="22"/>
          <w:szCs w:val="22"/>
          <w:lang w:eastAsia="pl-PL"/>
        </w:rPr>
      </w:pPr>
      <w:r w:rsidRPr="007C34DC">
        <w:rPr>
          <w:rStyle w:val="FontStyle14"/>
          <w:sz w:val="22"/>
          <w:szCs w:val="22"/>
        </w:rPr>
        <w:t xml:space="preserve">Zmiana Pełnomocników </w:t>
      </w:r>
      <w:r w:rsidR="007C34DC">
        <w:rPr>
          <w:rStyle w:val="FontStyle14"/>
          <w:sz w:val="22"/>
          <w:szCs w:val="22"/>
        </w:rPr>
        <w:t xml:space="preserve">wskazanych </w:t>
      </w:r>
      <w:r w:rsidR="007C34DC" w:rsidRPr="00B27836">
        <w:rPr>
          <w:rStyle w:val="FontStyle14"/>
          <w:sz w:val="22"/>
          <w:szCs w:val="22"/>
        </w:rPr>
        <w:t xml:space="preserve">w </w:t>
      </w:r>
      <w:r w:rsidR="007C34DC" w:rsidRPr="006E1C1D">
        <w:rPr>
          <w:rStyle w:val="FontStyle14"/>
          <w:sz w:val="22"/>
          <w:szCs w:val="22"/>
        </w:rPr>
        <w:t xml:space="preserve">pkt </w:t>
      </w:r>
      <w:r w:rsidR="0001273A" w:rsidRPr="006E1C1D">
        <w:rPr>
          <w:rStyle w:val="FontStyle14"/>
          <w:sz w:val="22"/>
          <w:szCs w:val="22"/>
        </w:rPr>
        <w:t>7</w:t>
      </w:r>
      <w:r w:rsidR="007C34DC" w:rsidRPr="006E1C1D">
        <w:rPr>
          <w:rStyle w:val="FontStyle14"/>
          <w:sz w:val="22"/>
          <w:szCs w:val="22"/>
        </w:rPr>
        <w:t xml:space="preserve">.1 i </w:t>
      </w:r>
      <w:r w:rsidR="0001273A" w:rsidRPr="006E1C1D">
        <w:rPr>
          <w:rStyle w:val="FontStyle14"/>
          <w:sz w:val="22"/>
          <w:szCs w:val="22"/>
        </w:rPr>
        <w:t>7</w:t>
      </w:r>
      <w:r w:rsidRPr="006E1C1D">
        <w:rPr>
          <w:rStyle w:val="FontStyle14"/>
          <w:sz w:val="22"/>
          <w:szCs w:val="22"/>
        </w:rPr>
        <w:t xml:space="preserve">.2 </w:t>
      </w:r>
      <w:r w:rsidRPr="00B27836">
        <w:rPr>
          <w:rStyle w:val="FontStyle14"/>
          <w:sz w:val="22"/>
          <w:szCs w:val="22"/>
        </w:rPr>
        <w:t xml:space="preserve">powyżej </w:t>
      </w:r>
      <w:r w:rsidRPr="007C34DC">
        <w:rPr>
          <w:rStyle w:val="FontStyle14"/>
          <w:sz w:val="22"/>
          <w:szCs w:val="22"/>
        </w:rPr>
        <w:t xml:space="preserve">nie stanowi zmiany Umowy i następować będzie z chwilą pisemnego powiadomienia drugiej Strony. </w:t>
      </w:r>
    </w:p>
    <w:p w14:paraId="61B02278" w14:textId="77777777" w:rsidR="009D41C0" w:rsidRPr="00843290" w:rsidRDefault="009D41C0" w:rsidP="007C34DC">
      <w:pPr>
        <w:pStyle w:val="Akapitzlist"/>
        <w:numPr>
          <w:ilvl w:val="1"/>
          <w:numId w:val="57"/>
        </w:numPr>
        <w:autoSpaceDE w:val="0"/>
        <w:autoSpaceDN w:val="0"/>
        <w:spacing w:after="120" w:line="240" w:lineRule="auto"/>
        <w:ind w:left="1145" w:hanging="357"/>
        <w:contextualSpacing w:val="0"/>
        <w:jc w:val="both"/>
        <w:rPr>
          <w:rFonts w:cs="Calibri"/>
        </w:rPr>
      </w:pPr>
      <w:r w:rsidRPr="00843290">
        <w:rPr>
          <w:rFonts w:cs="Calibri"/>
        </w:rPr>
        <w:lastRenderedPageBreak/>
        <w:t>W zakresach przedstawionych poniżej kontrola Usług będzie sprawowana również przez:</w:t>
      </w:r>
    </w:p>
    <w:p w14:paraId="3D274623" w14:textId="77777777" w:rsidR="009D41C0" w:rsidRPr="00843290" w:rsidRDefault="009D41C0" w:rsidP="00CC1974">
      <w:pPr>
        <w:pStyle w:val="Akapitzlist"/>
        <w:numPr>
          <w:ilvl w:val="2"/>
          <w:numId w:val="57"/>
        </w:numPr>
        <w:tabs>
          <w:tab w:val="left" w:pos="1843"/>
        </w:tabs>
        <w:autoSpaceDE w:val="0"/>
        <w:autoSpaceDN w:val="0"/>
        <w:spacing w:after="0" w:line="240" w:lineRule="auto"/>
        <w:ind w:left="1701" w:hanging="567"/>
        <w:contextualSpacing w:val="0"/>
        <w:jc w:val="both"/>
        <w:rPr>
          <w:rFonts w:cs="Calibri"/>
        </w:rPr>
      </w:pPr>
      <w:r w:rsidRPr="00843290">
        <w:rPr>
          <w:rFonts w:cs="Calibri"/>
        </w:rPr>
        <w:t>Dyżurnego Inżyniera Ruchu – w zakresie operacyjnym,</w:t>
      </w:r>
    </w:p>
    <w:p w14:paraId="26BA7FD0" w14:textId="77777777" w:rsidR="009D41C0" w:rsidRPr="00843290" w:rsidRDefault="009D41C0" w:rsidP="00CC1974">
      <w:pPr>
        <w:pStyle w:val="Akapitzlist"/>
        <w:numPr>
          <w:ilvl w:val="2"/>
          <w:numId w:val="57"/>
        </w:numPr>
        <w:tabs>
          <w:tab w:val="left" w:pos="1843"/>
        </w:tabs>
        <w:autoSpaceDE w:val="0"/>
        <w:autoSpaceDN w:val="0"/>
        <w:spacing w:after="0" w:line="240" w:lineRule="auto"/>
        <w:ind w:left="1701" w:hanging="567"/>
        <w:contextualSpacing w:val="0"/>
        <w:jc w:val="both"/>
        <w:rPr>
          <w:rFonts w:cs="Calibri"/>
        </w:rPr>
      </w:pPr>
      <w:r w:rsidRPr="00843290">
        <w:rPr>
          <w:rFonts w:cs="Calibri"/>
        </w:rPr>
        <w:t>Służby bhp i ochrony środowiska Zamawiającego lub wskazane przez Zamawiającego – w zakresie bhp i ochrony środowiska,</w:t>
      </w:r>
    </w:p>
    <w:p w14:paraId="5BC612E5" w14:textId="77777777" w:rsidR="009D41C0" w:rsidRDefault="009D41C0" w:rsidP="00CC1974">
      <w:pPr>
        <w:pStyle w:val="Akapitzlist"/>
        <w:numPr>
          <w:ilvl w:val="2"/>
          <w:numId w:val="57"/>
        </w:numPr>
        <w:tabs>
          <w:tab w:val="left" w:pos="1843"/>
        </w:tabs>
        <w:autoSpaceDE w:val="0"/>
        <w:autoSpaceDN w:val="0"/>
        <w:spacing w:after="0" w:line="240" w:lineRule="auto"/>
        <w:ind w:left="1701" w:hanging="567"/>
        <w:contextualSpacing w:val="0"/>
        <w:jc w:val="both"/>
        <w:rPr>
          <w:rFonts w:cs="Calibri"/>
        </w:rPr>
      </w:pPr>
      <w:r>
        <w:rPr>
          <w:rFonts w:cs="Calibri"/>
        </w:rPr>
        <w:t>Podmioty</w:t>
      </w:r>
      <w:r w:rsidRPr="00843290">
        <w:rPr>
          <w:rFonts w:cs="Calibri"/>
        </w:rPr>
        <w:t xml:space="preserve"> wskazane przez Zamawiającego – w zakresie ochrony przeciwpożarowej oraz ochrony osób i mienia.</w:t>
      </w:r>
    </w:p>
    <w:p w14:paraId="58CFCE35" w14:textId="77777777" w:rsidR="009D41C0" w:rsidRPr="00FE25A9" w:rsidRDefault="009D41C0" w:rsidP="009D41C0">
      <w:pPr>
        <w:autoSpaceDE w:val="0"/>
        <w:autoSpaceDN w:val="0"/>
        <w:jc w:val="both"/>
        <w:rPr>
          <w:rFonts w:cs="Calibri"/>
        </w:rPr>
      </w:pPr>
    </w:p>
    <w:p w14:paraId="37269A20" w14:textId="77777777" w:rsidR="009D41C0" w:rsidRPr="004C4BB6" w:rsidRDefault="009D41C0" w:rsidP="00AB2107">
      <w:pPr>
        <w:pStyle w:val="Akapitzlist"/>
        <w:numPr>
          <w:ilvl w:val="0"/>
          <w:numId w:val="57"/>
        </w:numPr>
        <w:autoSpaceDE w:val="0"/>
        <w:autoSpaceDN w:val="0"/>
        <w:spacing w:after="120" w:line="240" w:lineRule="auto"/>
        <w:contextualSpacing w:val="0"/>
        <w:jc w:val="both"/>
        <w:rPr>
          <w:rFonts w:cs="Calibri"/>
          <w:b/>
          <w:bCs/>
          <w:caps/>
          <w:kern w:val="32"/>
        </w:rPr>
      </w:pPr>
      <w:r w:rsidRPr="004C4BB6">
        <w:rPr>
          <w:rFonts w:cs="Calibri"/>
          <w:b/>
          <w:bCs/>
          <w:caps/>
          <w:kern w:val="32"/>
        </w:rPr>
        <w:t xml:space="preserve">OGÓLNE WARUNKI ZAKUPU USŁUG ZAMAWIAJĄCEGO </w:t>
      </w:r>
    </w:p>
    <w:p w14:paraId="5EF3936B" w14:textId="77777777" w:rsidR="009D41C0" w:rsidRPr="00E628DE" w:rsidRDefault="009D41C0" w:rsidP="007C34DC">
      <w:pPr>
        <w:pStyle w:val="Akapitzlist"/>
        <w:numPr>
          <w:ilvl w:val="1"/>
          <w:numId w:val="57"/>
        </w:numPr>
        <w:autoSpaceDE w:val="0"/>
        <w:autoSpaceDN w:val="0"/>
        <w:spacing w:after="120" w:line="240" w:lineRule="auto"/>
        <w:ind w:left="1145" w:hanging="357"/>
        <w:contextualSpacing w:val="0"/>
        <w:jc w:val="both"/>
        <w:rPr>
          <w:rFonts w:cs="Calibri"/>
        </w:rPr>
      </w:pPr>
      <w:r w:rsidRPr="00E628DE">
        <w:t>Strony</w:t>
      </w:r>
      <w:r w:rsidRPr="00E628DE">
        <w:rPr>
          <w:rFonts w:cs="Calibri"/>
        </w:rPr>
        <w:t xml:space="preserve"> niniejszym postanawiają zmienić następujące postanowienia OWZU Zamawiającego.</w:t>
      </w:r>
    </w:p>
    <w:p w14:paraId="416B48E3" w14:textId="77777777" w:rsidR="009D41C0" w:rsidRDefault="009D41C0" w:rsidP="00CC1974">
      <w:pPr>
        <w:pStyle w:val="Akapitzlist"/>
        <w:numPr>
          <w:ilvl w:val="2"/>
          <w:numId w:val="57"/>
        </w:numPr>
        <w:tabs>
          <w:tab w:val="left" w:pos="1560"/>
        </w:tabs>
        <w:autoSpaceDE w:val="0"/>
        <w:autoSpaceDN w:val="0"/>
        <w:spacing w:after="0" w:line="240" w:lineRule="auto"/>
        <w:ind w:left="1418" w:hanging="567"/>
        <w:contextualSpacing w:val="0"/>
        <w:jc w:val="both"/>
        <w:rPr>
          <w:rFonts w:cs="Calibri"/>
        </w:rPr>
      </w:pPr>
      <w:r w:rsidRPr="00E628DE">
        <w:rPr>
          <w:rFonts w:cs="Calibri"/>
        </w:rPr>
        <w:t>Pkt 8.1 OWZU otrzymuje brzmienie:</w:t>
      </w:r>
    </w:p>
    <w:p w14:paraId="4BD7FE36" w14:textId="77777777" w:rsidR="009D41C0" w:rsidRDefault="009D41C0" w:rsidP="009D41C0">
      <w:pPr>
        <w:pStyle w:val="Akapitzlist"/>
        <w:autoSpaceDE w:val="0"/>
        <w:autoSpaceDN w:val="0"/>
        <w:spacing w:after="0" w:line="240" w:lineRule="auto"/>
        <w:ind w:left="1418"/>
        <w:contextualSpacing w:val="0"/>
        <w:jc w:val="both"/>
        <w:rPr>
          <w:rFonts w:cs="Calibri"/>
        </w:rPr>
      </w:pPr>
      <w:r>
        <w:rPr>
          <w:rFonts w:cs="Calibri"/>
        </w:rPr>
        <w:t>„</w:t>
      </w:r>
      <w:r w:rsidRPr="006507EA">
        <w:rPr>
          <w:rFonts w:cs="Calibri"/>
        </w:rPr>
        <w:t>Wykonawca udziela gwarancj</w:t>
      </w:r>
      <w:r>
        <w:rPr>
          <w:rFonts w:cs="Calibri"/>
        </w:rPr>
        <w:t xml:space="preserve">i na wykonane Usługi </w:t>
      </w:r>
      <w:r w:rsidR="007C34DC" w:rsidRPr="006E1C1D">
        <w:rPr>
          <w:rFonts w:cs="Calibri"/>
        </w:rPr>
        <w:t xml:space="preserve">wraz z dostarczonymi materiałami </w:t>
      </w:r>
      <w:r w:rsidRPr="00D25BFF">
        <w:rPr>
          <w:rFonts w:cs="Calibri"/>
        </w:rPr>
        <w:t xml:space="preserve">na </w:t>
      </w:r>
      <w:r w:rsidRPr="006E1C1D">
        <w:rPr>
          <w:rFonts w:cs="Calibri"/>
        </w:rPr>
        <w:t xml:space="preserve">okres </w:t>
      </w:r>
      <w:r w:rsidR="007C34DC" w:rsidRPr="00BC7BE6">
        <w:rPr>
          <w:rFonts w:cs="Calibri"/>
        </w:rPr>
        <w:t xml:space="preserve">36 </w:t>
      </w:r>
      <w:r w:rsidRPr="00BC7BE6">
        <w:rPr>
          <w:rFonts w:cs="Calibri"/>
        </w:rPr>
        <w:t xml:space="preserve">miesięcy </w:t>
      </w:r>
      <w:r w:rsidRPr="00D25BFF">
        <w:rPr>
          <w:rFonts w:cs="Calibri"/>
        </w:rPr>
        <w:t>licząc od daty odbioru końcowego i zob</w:t>
      </w:r>
      <w:r w:rsidRPr="006507EA">
        <w:rPr>
          <w:rFonts w:cs="Calibri"/>
        </w:rPr>
        <w:t xml:space="preserve">owiązuje się do przystąpienia do usuwania zgłoszonych wad niezwłocznie, nie później niż w ciągu </w:t>
      </w:r>
      <w:r>
        <w:rPr>
          <w:rFonts w:cs="Calibri"/>
        </w:rPr>
        <w:t xml:space="preserve">2-ch dni </w:t>
      </w:r>
      <w:r w:rsidR="00CD0521">
        <w:rPr>
          <w:rFonts w:cs="Calibri"/>
        </w:rPr>
        <w:t xml:space="preserve">roboczych </w:t>
      </w:r>
      <w:r w:rsidRPr="006507EA">
        <w:rPr>
          <w:rFonts w:cs="Calibri"/>
        </w:rPr>
        <w:t>od zgłoszenia wady.”</w:t>
      </w:r>
    </w:p>
    <w:p w14:paraId="38403DFA" w14:textId="77777777" w:rsidR="009D41C0" w:rsidRPr="0049774C" w:rsidRDefault="009D41C0" w:rsidP="00AB2107">
      <w:pPr>
        <w:keepNext/>
        <w:numPr>
          <w:ilvl w:val="0"/>
          <w:numId w:val="57"/>
        </w:numPr>
        <w:spacing w:before="120" w:after="120"/>
        <w:jc w:val="both"/>
        <w:outlineLvl w:val="0"/>
        <w:rPr>
          <w:rFonts w:ascii="Calibri" w:hAnsi="Calibri" w:cs="Calibri"/>
          <w:b/>
          <w:color w:val="000000"/>
          <w:sz w:val="22"/>
          <w:szCs w:val="22"/>
        </w:rPr>
      </w:pPr>
      <w:r w:rsidRPr="0049774C">
        <w:rPr>
          <w:rFonts w:ascii="Calibri" w:hAnsi="Calibri" w:cs="Calibri"/>
          <w:b/>
          <w:color w:val="000000"/>
          <w:sz w:val="22"/>
          <w:szCs w:val="22"/>
        </w:rPr>
        <w:t xml:space="preserve">ZABEZPIECZENIA FINANSOWE </w:t>
      </w:r>
    </w:p>
    <w:p w14:paraId="139669ED" w14:textId="77777777" w:rsidR="009D41C0" w:rsidRPr="00B72BDC" w:rsidRDefault="009D41C0" w:rsidP="004B3385">
      <w:pPr>
        <w:pStyle w:val="Akapitzlist"/>
        <w:numPr>
          <w:ilvl w:val="1"/>
          <w:numId w:val="57"/>
        </w:numPr>
        <w:tabs>
          <w:tab w:val="left" w:pos="1418"/>
        </w:tabs>
        <w:autoSpaceDE w:val="0"/>
        <w:autoSpaceDN w:val="0"/>
        <w:spacing w:after="120" w:line="240" w:lineRule="auto"/>
        <w:ind w:left="1145" w:hanging="357"/>
        <w:contextualSpacing w:val="0"/>
        <w:jc w:val="both"/>
        <w:rPr>
          <w:rFonts w:cs="Calibri"/>
        </w:rPr>
      </w:pPr>
      <w:r w:rsidRPr="00E628DE">
        <w:t>Celem</w:t>
      </w:r>
      <w:r w:rsidRPr="00B72BDC">
        <w:rPr>
          <w:rFonts w:cs="Calibri"/>
        </w:rPr>
        <w:t xml:space="preserve"> zabezpieczenia roszczeń Zamawiającego wynikających z niewykonania lub nienależytego</w:t>
      </w:r>
      <w:r w:rsidRPr="00B72BDC">
        <w:rPr>
          <w:rFonts w:cs="Calibri"/>
          <w:color w:val="000000"/>
          <w:lang w:eastAsia="ja-JP"/>
        </w:rPr>
        <w:t xml:space="preserve"> </w:t>
      </w:r>
      <w:r w:rsidRPr="00B72BDC">
        <w:rPr>
          <w:rFonts w:cs="Calibri"/>
        </w:rPr>
        <w:t>wykonania Umowy Wykonawca dostarczy Zamawiającemu:</w:t>
      </w:r>
    </w:p>
    <w:p w14:paraId="0C6A753A" w14:textId="6CAC8FDE" w:rsidR="009D41C0" w:rsidRPr="00FD562A" w:rsidRDefault="009D41C0" w:rsidP="00FD562A">
      <w:pPr>
        <w:pStyle w:val="Akapitzlist"/>
        <w:numPr>
          <w:ilvl w:val="2"/>
          <w:numId w:val="57"/>
        </w:numPr>
        <w:autoSpaceDE w:val="0"/>
        <w:autoSpaceDN w:val="0"/>
        <w:spacing w:after="0" w:line="240" w:lineRule="auto"/>
        <w:ind w:left="1843" w:hanging="708"/>
        <w:contextualSpacing w:val="0"/>
        <w:jc w:val="both"/>
        <w:rPr>
          <w:rFonts w:cs="Calibri"/>
        </w:rPr>
      </w:pPr>
      <w:r w:rsidRPr="00FD562A">
        <w:rPr>
          <w:rFonts w:cs="Calibri"/>
        </w:rPr>
        <w:t xml:space="preserve">Gwarancję Należytego Wykonania Przedmiotu Umowy - nieodwołalną, bezwarunkową i płatną na pierwsze żądanie Zamawiającego w formie określonej w </w:t>
      </w:r>
      <w:r w:rsidRPr="006E1C1D">
        <w:rPr>
          <w:rFonts w:cs="Calibri"/>
        </w:rPr>
        <w:t>pkt</w:t>
      </w:r>
      <w:r w:rsidR="004B3385" w:rsidRPr="006E1C1D">
        <w:rPr>
          <w:rFonts w:cs="Calibri"/>
        </w:rPr>
        <w:t xml:space="preserve"> </w:t>
      </w:r>
      <w:r w:rsidR="00D81360">
        <w:rPr>
          <w:rFonts w:cs="Calibri"/>
        </w:rPr>
        <w:t>9</w:t>
      </w:r>
      <w:r w:rsidRPr="006E1C1D">
        <w:rPr>
          <w:rFonts w:cs="Calibri"/>
        </w:rPr>
        <w:t xml:space="preserve">.2 </w:t>
      </w:r>
      <w:r w:rsidRPr="00FD562A">
        <w:rPr>
          <w:rFonts w:cs="Calibri"/>
        </w:rPr>
        <w:t>w wysokości 5% kwoty Wynagrodzenia umownego brutto (wraz z podatkiem VAT)</w:t>
      </w:r>
      <w:r w:rsidR="00881949">
        <w:rPr>
          <w:rFonts w:cs="Calibri"/>
        </w:rPr>
        <w:t xml:space="preserve"> określonego w pkt 6.1.</w:t>
      </w:r>
      <w:r w:rsidRPr="00FD562A">
        <w:rPr>
          <w:rFonts w:cs="Calibri"/>
        </w:rPr>
        <w:t>, obowiązującą do 45 dnia po zakończeniu realizacji Umowy. Wykonawca zobowiązuje się dostarczyć Gwarancję Wykonania Przedmiotu Umowy w terminie 14 dni od dnia zawarcia Umowy; dostarczenie tej Gwarancji jest warunkiem wejścia Umowy w życie.</w:t>
      </w:r>
    </w:p>
    <w:p w14:paraId="6B1FFA86" w14:textId="33181B87" w:rsidR="009D41C0" w:rsidRDefault="009D41C0" w:rsidP="00FD562A">
      <w:pPr>
        <w:pStyle w:val="Akapitzlist"/>
        <w:numPr>
          <w:ilvl w:val="2"/>
          <w:numId w:val="57"/>
        </w:numPr>
        <w:autoSpaceDE w:val="0"/>
        <w:autoSpaceDN w:val="0"/>
        <w:spacing w:after="120" w:line="240" w:lineRule="auto"/>
        <w:ind w:left="1843" w:hanging="708"/>
        <w:contextualSpacing w:val="0"/>
        <w:jc w:val="both"/>
        <w:rPr>
          <w:rFonts w:cs="Calibri"/>
        </w:rPr>
      </w:pPr>
      <w:r w:rsidRPr="00FD562A">
        <w:rPr>
          <w:rFonts w:cs="Calibri"/>
        </w:rPr>
        <w:t xml:space="preserve">Gwarancję Usunięcia Wad - nieodwołalną, bezwarunkową i płatną na pierwsze żądanie Zamawiającego w formie określonej </w:t>
      </w:r>
      <w:r w:rsidRPr="006E1C1D">
        <w:rPr>
          <w:rFonts w:cs="Calibri"/>
        </w:rPr>
        <w:t>w pkt</w:t>
      </w:r>
      <w:r w:rsidR="00011779" w:rsidRPr="006E1C1D">
        <w:rPr>
          <w:rFonts w:cs="Calibri"/>
        </w:rPr>
        <w:t xml:space="preserve"> </w:t>
      </w:r>
      <w:r w:rsidR="00F662A4">
        <w:rPr>
          <w:rFonts w:cs="Calibri"/>
        </w:rPr>
        <w:t>9</w:t>
      </w:r>
      <w:r w:rsidRPr="006E1C1D">
        <w:rPr>
          <w:rFonts w:cs="Calibri"/>
        </w:rPr>
        <w:t xml:space="preserve">.2 </w:t>
      </w:r>
      <w:r w:rsidRPr="00FD562A">
        <w:rPr>
          <w:rFonts w:cs="Calibri"/>
        </w:rPr>
        <w:t>w wysokości 5 % kwoty Wynagrodzenia umownego brutto (wraz z podatkiem VAT)</w:t>
      </w:r>
      <w:r w:rsidR="00881949" w:rsidRPr="00881949">
        <w:rPr>
          <w:rFonts w:cs="Calibri"/>
        </w:rPr>
        <w:t xml:space="preserve"> </w:t>
      </w:r>
      <w:r w:rsidR="00881949">
        <w:rPr>
          <w:rFonts w:cs="Calibri"/>
        </w:rPr>
        <w:t>określonego w pkt 6.1.</w:t>
      </w:r>
      <w:r w:rsidRPr="00FD562A">
        <w:rPr>
          <w:rFonts w:cs="Calibri"/>
        </w:rPr>
        <w:t xml:space="preserve">, obowiązującą w okresie obowiązywania gwarancji oraz 30 dni po jego zakończeniu. Gwarancja Usuwania Wad musi zostać przedłożona Zamawiającemu najpóźniej w dniu odbioru końcowego. </w:t>
      </w:r>
    </w:p>
    <w:p w14:paraId="44DAD952" w14:textId="77777777" w:rsidR="009D41C0" w:rsidRPr="00B72BDC" w:rsidRDefault="009D41C0" w:rsidP="00011779">
      <w:pPr>
        <w:pStyle w:val="Akapitzlist"/>
        <w:numPr>
          <w:ilvl w:val="1"/>
          <w:numId w:val="57"/>
        </w:numPr>
        <w:tabs>
          <w:tab w:val="left" w:pos="1418"/>
        </w:tabs>
        <w:autoSpaceDE w:val="0"/>
        <w:autoSpaceDN w:val="0"/>
        <w:spacing w:after="120" w:line="240" w:lineRule="auto"/>
        <w:ind w:left="1145" w:hanging="357"/>
        <w:contextualSpacing w:val="0"/>
        <w:jc w:val="both"/>
        <w:rPr>
          <w:rFonts w:cs="Calibri"/>
        </w:rPr>
      </w:pPr>
      <w:r w:rsidRPr="00E628DE">
        <w:t>Zabezpieczenie</w:t>
      </w:r>
      <w:r w:rsidRPr="00B72BDC">
        <w:rPr>
          <w:rFonts w:cs="Calibri"/>
        </w:rPr>
        <w:t xml:space="preserve"> </w:t>
      </w:r>
      <w:r>
        <w:rPr>
          <w:rFonts w:cs="Calibri"/>
        </w:rPr>
        <w:t xml:space="preserve">może być </w:t>
      </w:r>
      <w:r w:rsidRPr="00B72BDC">
        <w:rPr>
          <w:rFonts w:cs="Calibri"/>
        </w:rPr>
        <w:t>wn</w:t>
      </w:r>
      <w:r>
        <w:rPr>
          <w:rFonts w:cs="Calibri"/>
        </w:rPr>
        <w:t>iesione</w:t>
      </w:r>
      <w:r w:rsidRPr="00B72BDC">
        <w:rPr>
          <w:rFonts w:cs="Calibri"/>
        </w:rPr>
        <w:t xml:space="preserve"> w jednej lub kilku spośród poniższych form, zgodnie z wyborem Wykonawcy</w:t>
      </w:r>
      <w:r w:rsidR="00CD162E">
        <w:rPr>
          <w:rFonts w:cs="Calibri"/>
        </w:rPr>
        <w:t xml:space="preserve"> w</w:t>
      </w:r>
      <w:r w:rsidRPr="00B72BDC">
        <w:rPr>
          <w:rFonts w:cs="Calibri"/>
        </w:rPr>
        <w:t xml:space="preserve">: </w:t>
      </w:r>
    </w:p>
    <w:p w14:paraId="1ACFF555" w14:textId="77777777" w:rsidR="009D41C0" w:rsidRPr="00B72BDC" w:rsidRDefault="009D41C0" w:rsidP="00CC1974">
      <w:pPr>
        <w:pStyle w:val="Akapitzlist"/>
        <w:numPr>
          <w:ilvl w:val="2"/>
          <w:numId w:val="57"/>
        </w:numPr>
        <w:tabs>
          <w:tab w:val="left" w:pos="1843"/>
        </w:tabs>
        <w:autoSpaceDE w:val="0"/>
        <w:autoSpaceDN w:val="0"/>
        <w:spacing w:after="0" w:line="240" w:lineRule="auto"/>
        <w:ind w:left="1418" w:hanging="284"/>
        <w:contextualSpacing w:val="0"/>
        <w:jc w:val="both"/>
        <w:rPr>
          <w:rFonts w:cs="Calibri"/>
        </w:rPr>
      </w:pPr>
      <w:r w:rsidRPr="00B72BDC">
        <w:rPr>
          <w:rFonts w:cs="Calibri"/>
        </w:rPr>
        <w:t xml:space="preserve">pieniądzu - na rachunek bankowy wskazany przez Zamawiającego,  </w:t>
      </w:r>
    </w:p>
    <w:p w14:paraId="37038FDA" w14:textId="77777777" w:rsidR="009D41C0" w:rsidRPr="00B72BDC" w:rsidRDefault="009D41C0" w:rsidP="00CC1974">
      <w:pPr>
        <w:pStyle w:val="Akapitzlist"/>
        <w:numPr>
          <w:ilvl w:val="2"/>
          <w:numId w:val="57"/>
        </w:numPr>
        <w:tabs>
          <w:tab w:val="left" w:pos="1843"/>
        </w:tabs>
        <w:autoSpaceDE w:val="0"/>
        <w:autoSpaceDN w:val="0"/>
        <w:spacing w:after="0" w:line="240" w:lineRule="auto"/>
        <w:ind w:left="1843" w:hanging="709"/>
        <w:contextualSpacing w:val="0"/>
        <w:jc w:val="both"/>
        <w:rPr>
          <w:rFonts w:cs="Calibri"/>
        </w:rPr>
      </w:pPr>
      <w:r w:rsidRPr="00B72BDC">
        <w:rPr>
          <w:rFonts w:cs="Calibri"/>
        </w:rPr>
        <w:t xml:space="preserve">poręczeniu bankowym lub poręczeniu spółdzielczej kasy oszczędnościowo-kredytowej, z tym że zobowiązanie kasy jest zawsze zobowiązaniem pieniężnym; </w:t>
      </w:r>
    </w:p>
    <w:p w14:paraId="1EB26D19" w14:textId="77777777" w:rsidR="009D41C0" w:rsidRPr="00B72BDC" w:rsidRDefault="009D41C0" w:rsidP="00CC1974">
      <w:pPr>
        <w:pStyle w:val="Akapitzlist"/>
        <w:numPr>
          <w:ilvl w:val="2"/>
          <w:numId w:val="57"/>
        </w:numPr>
        <w:tabs>
          <w:tab w:val="left" w:pos="1843"/>
        </w:tabs>
        <w:autoSpaceDE w:val="0"/>
        <w:autoSpaceDN w:val="0"/>
        <w:spacing w:after="0" w:line="240" w:lineRule="auto"/>
        <w:ind w:left="1418" w:hanging="284"/>
        <w:contextualSpacing w:val="0"/>
        <w:jc w:val="both"/>
        <w:rPr>
          <w:rFonts w:cs="Calibri"/>
        </w:rPr>
      </w:pPr>
      <w:r w:rsidRPr="00B72BDC">
        <w:rPr>
          <w:rFonts w:cs="Calibri"/>
        </w:rPr>
        <w:t xml:space="preserve">gwarancji bankowej; </w:t>
      </w:r>
    </w:p>
    <w:p w14:paraId="3E1015D3" w14:textId="77777777" w:rsidR="009D41C0" w:rsidRPr="00B72BDC" w:rsidRDefault="009D41C0" w:rsidP="00CC1974">
      <w:pPr>
        <w:pStyle w:val="Akapitzlist"/>
        <w:numPr>
          <w:ilvl w:val="2"/>
          <w:numId w:val="57"/>
        </w:numPr>
        <w:tabs>
          <w:tab w:val="left" w:pos="1843"/>
        </w:tabs>
        <w:autoSpaceDE w:val="0"/>
        <w:autoSpaceDN w:val="0"/>
        <w:spacing w:after="0" w:line="240" w:lineRule="auto"/>
        <w:ind w:left="1418" w:hanging="284"/>
        <w:contextualSpacing w:val="0"/>
        <w:jc w:val="both"/>
        <w:rPr>
          <w:rFonts w:cs="Calibri"/>
        </w:rPr>
      </w:pPr>
      <w:r w:rsidRPr="00B72BDC">
        <w:rPr>
          <w:rFonts w:cs="Calibri"/>
        </w:rPr>
        <w:t xml:space="preserve">gwarancji ubezpieczeniowej; </w:t>
      </w:r>
    </w:p>
    <w:p w14:paraId="0A220CE8" w14:textId="77777777" w:rsidR="009D41C0" w:rsidRPr="00B72BDC" w:rsidRDefault="009D41C0" w:rsidP="00CC1974">
      <w:pPr>
        <w:pStyle w:val="Akapitzlist"/>
        <w:numPr>
          <w:ilvl w:val="2"/>
          <w:numId w:val="57"/>
        </w:numPr>
        <w:tabs>
          <w:tab w:val="left" w:pos="1843"/>
        </w:tabs>
        <w:autoSpaceDE w:val="0"/>
        <w:autoSpaceDN w:val="0"/>
        <w:spacing w:after="0" w:line="240" w:lineRule="auto"/>
        <w:ind w:left="1843" w:hanging="709"/>
        <w:contextualSpacing w:val="0"/>
        <w:jc w:val="both"/>
        <w:rPr>
          <w:rFonts w:cs="Calibri"/>
        </w:rPr>
      </w:pPr>
      <w:r w:rsidRPr="00B72BDC">
        <w:rPr>
          <w:rFonts w:cs="Calibri"/>
        </w:rPr>
        <w:t>poręczeniu udzielanym przez podmioty, o których mowa w art. 6b ust. 5 pkt 2 ustawy z dnia 9 listopada 2000 r. o utworzeniu Polskiej Agencji Rozwoju Przedsiębiorczości (t</w:t>
      </w:r>
      <w:r>
        <w:rPr>
          <w:rFonts w:cs="Calibri"/>
        </w:rPr>
        <w:t xml:space="preserve">ekst </w:t>
      </w:r>
      <w:r w:rsidRPr="00B72BDC">
        <w:rPr>
          <w:rFonts w:cs="Calibri"/>
        </w:rPr>
        <w:t>j</w:t>
      </w:r>
      <w:r>
        <w:rPr>
          <w:rFonts w:cs="Calibri"/>
        </w:rPr>
        <w:t>ednolity:</w:t>
      </w:r>
      <w:r w:rsidRPr="00B72BDC">
        <w:rPr>
          <w:rFonts w:cs="Calibri"/>
        </w:rPr>
        <w:t xml:space="preserve"> Dz. U. z 2018 r. poz. 110). </w:t>
      </w:r>
    </w:p>
    <w:p w14:paraId="5755DE2C" w14:textId="77777777" w:rsidR="009D41C0" w:rsidRPr="00E628DE" w:rsidRDefault="009D41C0" w:rsidP="00AB2107">
      <w:pPr>
        <w:pStyle w:val="Akapitzlist"/>
        <w:numPr>
          <w:ilvl w:val="1"/>
          <w:numId w:val="57"/>
        </w:numPr>
        <w:tabs>
          <w:tab w:val="left" w:pos="1418"/>
        </w:tabs>
        <w:autoSpaceDE w:val="0"/>
        <w:autoSpaceDN w:val="0"/>
        <w:spacing w:before="120" w:after="120" w:line="240" w:lineRule="auto"/>
        <w:contextualSpacing w:val="0"/>
        <w:jc w:val="both"/>
      </w:pPr>
      <w:r w:rsidRPr="00E628DE">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1439192D" w14:textId="77777777" w:rsidR="009D41C0" w:rsidRDefault="009D41C0" w:rsidP="00AB2107">
      <w:pPr>
        <w:pStyle w:val="Akapitzlist"/>
        <w:numPr>
          <w:ilvl w:val="1"/>
          <w:numId w:val="57"/>
        </w:numPr>
        <w:tabs>
          <w:tab w:val="left" w:pos="1418"/>
        </w:tabs>
        <w:autoSpaceDE w:val="0"/>
        <w:autoSpaceDN w:val="0"/>
        <w:spacing w:after="120" w:line="240" w:lineRule="auto"/>
        <w:contextualSpacing w:val="0"/>
        <w:jc w:val="both"/>
      </w:pPr>
      <w:r w:rsidRPr="00E628DE">
        <w:t>Zamawiający zwróci Wykonawcy zabezpieczenie wniesione w pieniądzu z odsetkami wynikającymi z umowy rachunku bankowego</w:t>
      </w:r>
      <w:r>
        <w:t xml:space="preserve"> </w:t>
      </w:r>
      <w:r w:rsidRPr="00E628DE">
        <w:t>w terminie 45 dni od dnia odbioru końcowego pod warunkiem dostarczenia Gwarancji Usu</w:t>
      </w:r>
      <w:r>
        <w:t>nięci</w:t>
      </w:r>
      <w:r w:rsidRPr="00E628DE">
        <w:t xml:space="preserve">a Wad. Zabezpieczenie zostanie pomniejszone o koszt </w:t>
      </w:r>
      <w:r w:rsidRPr="00E628DE">
        <w:lastRenderedPageBreak/>
        <w:t>prowadzenia rachunku oraz prowizji bankowej pobranej za przelew pieniędzy na rachunek bankowy Wykonawcy.</w:t>
      </w:r>
    </w:p>
    <w:p w14:paraId="6D8788FE" w14:textId="77777777" w:rsidR="00CD162E" w:rsidRPr="007C47AF" w:rsidRDefault="00CD162E" w:rsidP="00AB2107">
      <w:pPr>
        <w:widowControl w:val="0"/>
        <w:numPr>
          <w:ilvl w:val="1"/>
          <w:numId w:val="57"/>
        </w:numPr>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 przypadku wystąpienia Wykonawcy o udzielenie zaliczki, Wykonawca dostarczy Zamawiającemu  Bankową Gwarancję zwrotu zaliczki   </w:t>
      </w:r>
      <w:r w:rsidRPr="007C47AF">
        <w:rPr>
          <w:rFonts w:asciiTheme="minorHAnsi" w:hAnsiTheme="minorHAnsi" w:cstheme="minorHAnsi"/>
          <w:sz w:val="22"/>
          <w:szCs w:val="22"/>
        </w:rPr>
        <w:t>w wysokości</w:t>
      </w:r>
      <w:r>
        <w:rPr>
          <w:rFonts w:asciiTheme="minorHAnsi" w:hAnsiTheme="minorHAnsi" w:cstheme="minorHAnsi"/>
          <w:sz w:val="22"/>
          <w:szCs w:val="22"/>
        </w:rPr>
        <w:t xml:space="preserve"> kwoty udzielanej zaliczki. Gwarancja zwrotu zaliczki musi być dostarczona Zamawiającemu przed jej udzieleniem.</w:t>
      </w:r>
    </w:p>
    <w:p w14:paraId="039F7A94" w14:textId="77777777" w:rsidR="009D41C0" w:rsidRPr="00E628DE" w:rsidRDefault="009D41C0" w:rsidP="00AB2107">
      <w:pPr>
        <w:pStyle w:val="Akapitzlist"/>
        <w:numPr>
          <w:ilvl w:val="1"/>
          <w:numId w:val="57"/>
        </w:numPr>
        <w:tabs>
          <w:tab w:val="left" w:pos="1418"/>
        </w:tabs>
        <w:autoSpaceDE w:val="0"/>
        <w:autoSpaceDN w:val="0"/>
        <w:spacing w:after="0" w:line="240" w:lineRule="auto"/>
        <w:contextualSpacing w:val="0"/>
        <w:jc w:val="both"/>
      </w:pPr>
      <w:r w:rsidRPr="00E628DE">
        <w:t xml:space="preserve">Projekt poręczenia lub gwarancji </w:t>
      </w:r>
      <w:r>
        <w:t xml:space="preserve">bankowej / ubezpieczeniowej </w:t>
      </w:r>
      <w:r w:rsidRPr="00E628DE">
        <w:t>wymaga</w:t>
      </w:r>
      <w:r>
        <w:t xml:space="preserve"> uprzedniego</w:t>
      </w:r>
      <w:r w:rsidRPr="00E628DE">
        <w:t xml:space="preserve"> zatwierdzenia przez Zamawiającego.</w:t>
      </w:r>
    </w:p>
    <w:p w14:paraId="182E2E73" w14:textId="77777777" w:rsidR="00513D7E" w:rsidRPr="006E1C1D" w:rsidRDefault="00513D7E" w:rsidP="006E1C1D">
      <w:pPr>
        <w:pStyle w:val="Akapitzlist"/>
        <w:numPr>
          <w:ilvl w:val="0"/>
          <w:numId w:val="57"/>
        </w:numPr>
        <w:spacing w:before="120" w:after="120" w:line="240" w:lineRule="auto"/>
        <w:ind w:left="357" w:hanging="357"/>
        <w:contextualSpacing w:val="0"/>
        <w:rPr>
          <w:rFonts w:asciiTheme="minorHAnsi" w:hAnsiTheme="minorHAnsi" w:cstheme="minorHAnsi"/>
          <w:vanish/>
        </w:rPr>
      </w:pPr>
      <w:r w:rsidRPr="006F3623">
        <w:rPr>
          <w:rFonts w:ascii="Franklin Gothic Book" w:hAnsi="Franklin Gothic Book" w:cs="Arial"/>
          <w:b/>
          <w:sz w:val="20"/>
          <w:szCs w:val="20"/>
          <w:u w:val="single"/>
        </w:rPr>
        <w:t>OCHRONA DANYCH OSOBOWYCH</w:t>
      </w:r>
    </w:p>
    <w:p w14:paraId="3EB8AB79" w14:textId="77777777" w:rsidR="00F86485" w:rsidRDefault="00F86485" w:rsidP="00FD562A">
      <w:pPr>
        <w:pStyle w:val="Akapitzlist"/>
        <w:numPr>
          <w:ilvl w:val="1"/>
          <w:numId w:val="57"/>
        </w:numPr>
        <w:autoSpaceDE w:val="0"/>
        <w:autoSpaceDN w:val="0"/>
        <w:spacing w:after="120" w:line="240" w:lineRule="auto"/>
        <w:ind w:left="1843" w:hanging="850"/>
        <w:contextualSpacing w:val="0"/>
        <w:jc w:val="both"/>
        <w:rPr>
          <w:rFonts w:asciiTheme="minorHAnsi" w:hAnsiTheme="minorHAnsi" w:cstheme="minorHAnsi"/>
        </w:rPr>
      </w:pPr>
    </w:p>
    <w:p w14:paraId="3883B661" w14:textId="77777777" w:rsidR="00CC1974" w:rsidRPr="00CC1974" w:rsidRDefault="00CC1974" w:rsidP="00CC1974">
      <w:pPr>
        <w:pStyle w:val="Akapitzlist"/>
        <w:numPr>
          <w:ilvl w:val="0"/>
          <w:numId w:val="122"/>
        </w:numPr>
        <w:autoSpaceDE w:val="0"/>
        <w:autoSpaceDN w:val="0"/>
        <w:spacing w:after="120"/>
        <w:jc w:val="both"/>
        <w:rPr>
          <w:rFonts w:asciiTheme="minorHAnsi" w:hAnsiTheme="minorHAnsi" w:cstheme="minorHAnsi"/>
          <w:vanish/>
        </w:rPr>
      </w:pPr>
    </w:p>
    <w:p w14:paraId="7FB5B393" w14:textId="77777777" w:rsidR="00CC1974" w:rsidRPr="007B40E3" w:rsidRDefault="00CC1974" w:rsidP="00E04B58">
      <w:pPr>
        <w:pStyle w:val="Akapitzlist"/>
        <w:numPr>
          <w:ilvl w:val="0"/>
          <w:numId w:val="122"/>
        </w:numPr>
        <w:autoSpaceDE w:val="0"/>
        <w:autoSpaceDN w:val="0"/>
        <w:spacing w:after="120"/>
        <w:jc w:val="both"/>
        <w:rPr>
          <w:rFonts w:asciiTheme="minorHAnsi" w:hAnsiTheme="minorHAnsi" w:cstheme="minorHAnsi"/>
          <w:vanish/>
        </w:rPr>
      </w:pPr>
    </w:p>
    <w:p w14:paraId="4D97158D" w14:textId="53625DCF" w:rsidR="00513D7E" w:rsidRPr="00F86485" w:rsidRDefault="00513D7E" w:rsidP="00CC1974">
      <w:pPr>
        <w:pStyle w:val="Akapitzlist"/>
        <w:numPr>
          <w:ilvl w:val="1"/>
          <w:numId w:val="122"/>
        </w:numPr>
        <w:autoSpaceDE w:val="0"/>
        <w:autoSpaceDN w:val="0"/>
        <w:spacing w:after="120"/>
        <w:jc w:val="both"/>
        <w:rPr>
          <w:rFonts w:asciiTheme="minorHAnsi" w:hAnsiTheme="minorHAnsi" w:cstheme="minorHAnsi"/>
        </w:rPr>
      </w:pPr>
      <w:r w:rsidRPr="00F86485">
        <w:rPr>
          <w:rFonts w:asciiTheme="minorHAnsi" w:hAnsiTheme="minorHAnsi" w:cstheme="minorHAnsi"/>
        </w:rPr>
        <w:t>Wykonawca będzie wykonywał roboty/świadczył Usługi zgodnie z przepisami powszechnie obowiązującego prawa z zakresu ochrony danych osobowych na terytorium Rzeczypospolitej Polskiej, w tym w szczególności z:</w:t>
      </w:r>
    </w:p>
    <w:p w14:paraId="38229ED6" w14:textId="77777777" w:rsidR="00513D7E" w:rsidRPr="001B5DFD" w:rsidRDefault="00513D7E" w:rsidP="00FD562A">
      <w:pPr>
        <w:pStyle w:val="Nagwek2"/>
        <w:keepNext w:val="0"/>
        <w:keepLines w:val="0"/>
        <w:numPr>
          <w:ilvl w:val="2"/>
          <w:numId w:val="57"/>
        </w:numPr>
        <w:spacing w:before="0" w:after="120"/>
        <w:ind w:left="1843" w:hanging="850"/>
        <w:jc w:val="both"/>
        <w:rPr>
          <w:rFonts w:asciiTheme="minorHAnsi" w:hAnsiTheme="minorHAnsi" w:cstheme="minorHAnsi"/>
          <w:color w:val="000000"/>
          <w:sz w:val="22"/>
          <w:szCs w:val="22"/>
        </w:rPr>
      </w:pPr>
      <w:r w:rsidRPr="001B5DFD">
        <w:rPr>
          <w:rFonts w:asciiTheme="minorHAnsi" w:hAnsiTheme="minorHAnsi" w:cstheme="minorHAnsi"/>
          <w:color w:val="000000"/>
          <w:sz w:val="22"/>
          <w:szCs w:val="22"/>
        </w:rPr>
        <w:t>Ustawą z dn. 10 maja 2018 r. o ochronie danych osobowych, (Dz.U. z 2018r. poz. 1000),</w:t>
      </w:r>
    </w:p>
    <w:p w14:paraId="23343EB4" w14:textId="77777777" w:rsidR="00513D7E" w:rsidRPr="001B5DFD" w:rsidRDefault="00513D7E" w:rsidP="00FD562A">
      <w:pPr>
        <w:pStyle w:val="Nagwek2"/>
        <w:keepNext w:val="0"/>
        <w:keepLines w:val="0"/>
        <w:numPr>
          <w:ilvl w:val="2"/>
          <w:numId w:val="57"/>
        </w:numPr>
        <w:spacing w:before="0" w:after="120"/>
        <w:ind w:left="1843" w:hanging="850"/>
        <w:jc w:val="both"/>
        <w:rPr>
          <w:rFonts w:asciiTheme="minorHAnsi" w:hAnsiTheme="minorHAnsi" w:cstheme="minorHAnsi"/>
          <w:color w:val="000000"/>
          <w:sz w:val="22"/>
          <w:szCs w:val="22"/>
        </w:rPr>
      </w:pPr>
      <w:r w:rsidRPr="001B5DFD">
        <w:rPr>
          <w:rFonts w:asciiTheme="minorHAnsi" w:hAnsiTheme="minorHAnsi" w:cstheme="minorHAnsi"/>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26563365" w14:textId="77777777" w:rsidR="00513D7E" w:rsidRPr="001B5DFD" w:rsidRDefault="00513D7E" w:rsidP="00FD562A">
      <w:pPr>
        <w:pStyle w:val="Akapitzlist"/>
        <w:numPr>
          <w:ilvl w:val="1"/>
          <w:numId w:val="57"/>
        </w:numPr>
        <w:autoSpaceDE w:val="0"/>
        <w:autoSpaceDN w:val="0"/>
        <w:spacing w:after="120" w:line="240" w:lineRule="auto"/>
        <w:ind w:left="1843" w:hanging="850"/>
        <w:contextualSpacing w:val="0"/>
        <w:jc w:val="both"/>
        <w:rPr>
          <w:rFonts w:asciiTheme="minorHAnsi" w:hAnsiTheme="minorHAnsi" w:cstheme="minorHAnsi"/>
        </w:rPr>
      </w:pPr>
      <w:r w:rsidRPr="001B5DFD">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53FE5F6A" w14:textId="77777777" w:rsidR="00513D7E" w:rsidRPr="001B5DFD" w:rsidRDefault="00513D7E" w:rsidP="00AB2107">
      <w:pPr>
        <w:pStyle w:val="Akapitzlist"/>
        <w:numPr>
          <w:ilvl w:val="1"/>
          <w:numId w:val="57"/>
        </w:numPr>
        <w:autoSpaceDE w:val="0"/>
        <w:autoSpaceDN w:val="0"/>
        <w:spacing w:after="120" w:line="240" w:lineRule="auto"/>
        <w:ind w:left="851" w:hanging="142"/>
        <w:contextualSpacing w:val="0"/>
        <w:jc w:val="both"/>
        <w:rPr>
          <w:rFonts w:asciiTheme="minorHAnsi" w:hAnsiTheme="minorHAnsi" w:cstheme="minorHAnsi"/>
        </w:rPr>
      </w:pPr>
      <w:r w:rsidRPr="001B5DFD">
        <w:rPr>
          <w:rFonts w:asciiTheme="minorHAnsi" w:hAnsiTheme="minorHAnsi" w:cstheme="minorHAnsi"/>
        </w:rPr>
        <w:t>Wykonawca jest zobowiązany poinformować:</w:t>
      </w:r>
    </w:p>
    <w:p w14:paraId="609F4869" w14:textId="77777777" w:rsidR="00513D7E" w:rsidRPr="001B5DFD" w:rsidRDefault="00513D7E" w:rsidP="00FD562A">
      <w:pPr>
        <w:pStyle w:val="Nagwek2"/>
        <w:keepNext w:val="0"/>
        <w:keepLines w:val="0"/>
        <w:numPr>
          <w:ilvl w:val="2"/>
          <w:numId w:val="57"/>
        </w:numPr>
        <w:spacing w:before="0" w:after="120"/>
        <w:ind w:left="1701" w:hanging="850"/>
        <w:jc w:val="both"/>
        <w:rPr>
          <w:rFonts w:asciiTheme="minorHAnsi" w:hAnsiTheme="minorHAnsi" w:cstheme="minorHAnsi"/>
          <w:color w:val="000000"/>
          <w:sz w:val="22"/>
          <w:szCs w:val="22"/>
        </w:rPr>
      </w:pPr>
      <w:r w:rsidRPr="001B5DFD">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p>
    <w:p w14:paraId="59A9DB5B" w14:textId="77777777" w:rsidR="00513D7E" w:rsidRPr="001B5DFD" w:rsidRDefault="00513D7E" w:rsidP="00FD562A">
      <w:pPr>
        <w:pStyle w:val="Nagwek2"/>
        <w:keepNext w:val="0"/>
        <w:keepLines w:val="0"/>
        <w:numPr>
          <w:ilvl w:val="2"/>
          <w:numId w:val="57"/>
        </w:numPr>
        <w:spacing w:before="0" w:after="120"/>
        <w:ind w:left="1701" w:hanging="850"/>
        <w:jc w:val="both"/>
        <w:rPr>
          <w:rFonts w:asciiTheme="minorHAnsi" w:hAnsiTheme="minorHAnsi" w:cstheme="minorHAnsi"/>
          <w:color w:val="000000"/>
          <w:sz w:val="22"/>
          <w:szCs w:val="22"/>
        </w:rPr>
      </w:pPr>
      <w:r w:rsidRPr="001B5DFD">
        <w:rPr>
          <w:rFonts w:asciiTheme="minorHAnsi" w:hAnsiTheme="minorHAnsi" w:cstheme="minorHAnsi"/>
          <w:color w:val="000000"/>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w:t>
      </w:r>
      <w:r w:rsidRPr="001B5DFD">
        <w:rPr>
          <w:rFonts w:asciiTheme="minorHAnsi" w:hAnsiTheme="minorHAnsi" w:cstheme="minorHAnsi"/>
          <w:bCs/>
          <w:color w:val="000000"/>
          <w:sz w:val="22"/>
          <w:szCs w:val="22"/>
        </w:rPr>
        <w:t xml:space="preserve"> do wglądu.</w:t>
      </w:r>
    </w:p>
    <w:p w14:paraId="64510B85" w14:textId="77777777" w:rsidR="00513D7E" w:rsidRPr="00272505" w:rsidRDefault="00513D7E" w:rsidP="00AB2107">
      <w:pPr>
        <w:pStyle w:val="Akapitzlist"/>
        <w:numPr>
          <w:ilvl w:val="0"/>
          <w:numId w:val="57"/>
        </w:numPr>
        <w:suppressAutoHyphens/>
        <w:autoSpaceDN w:val="0"/>
        <w:spacing w:after="120" w:line="240" w:lineRule="auto"/>
        <w:contextualSpacing w:val="0"/>
        <w:jc w:val="both"/>
        <w:textAlignment w:val="baseline"/>
        <w:rPr>
          <w:rFonts w:asciiTheme="minorHAnsi" w:hAnsiTheme="minorHAnsi" w:cstheme="minorHAnsi"/>
          <w:b/>
        </w:rPr>
      </w:pPr>
      <w:r w:rsidRPr="00272505">
        <w:rPr>
          <w:rFonts w:asciiTheme="minorHAnsi" w:hAnsiTheme="minorHAnsi" w:cstheme="minorHAnsi"/>
          <w:b/>
        </w:rPr>
        <w:t>ODPOWIEDZIALNOŚĆ ZA NIEWYKONANIE LUB NIENALEŻYTE WYKONANIE UMOWY</w:t>
      </w:r>
    </w:p>
    <w:p w14:paraId="1433E8E0" w14:textId="77777777" w:rsidR="00513D7E" w:rsidRPr="00FC42E2" w:rsidRDefault="00513D7E" w:rsidP="00AB2107">
      <w:pPr>
        <w:pStyle w:val="Akapitzlist"/>
        <w:numPr>
          <w:ilvl w:val="1"/>
          <w:numId w:val="57"/>
        </w:numPr>
        <w:autoSpaceDE w:val="0"/>
        <w:autoSpaceDN w:val="0"/>
        <w:spacing w:after="120" w:line="240" w:lineRule="auto"/>
        <w:ind w:left="851" w:hanging="142"/>
        <w:contextualSpacing w:val="0"/>
        <w:jc w:val="both"/>
        <w:rPr>
          <w:rFonts w:asciiTheme="minorHAnsi" w:hAnsiTheme="minorHAnsi" w:cstheme="minorHAnsi"/>
        </w:rPr>
      </w:pPr>
      <w:r w:rsidRPr="00FC42E2">
        <w:rPr>
          <w:rFonts w:asciiTheme="minorHAnsi" w:hAnsiTheme="minorHAnsi" w:cstheme="minorHAnsi"/>
        </w:rPr>
        <w:t>Zamawiający ma prawo do dochodzenia odszkodowania przenoszącego wysokość zastrzeżonych w</w:t>
      </w:r>
      <w:r w:rsidR="006E71DE">
        <w:rPr>
          <w:rFonts w:asciiTheme="minorHAnsi" w:hAnsiTheme="minorHAnsi" w:cstheme="minorHAnsi"/>
        </w:rPr>
        <w:t> </w:t>
      </w:r>
      <w:r w:rsidRPr="00FC42E2">
        <w:rPr>
          <w:rFonts w:asciiTheme="minorHAnsi" w:hAnsiTheme="minorHAnsi" w:cstheme="minorHAnsi"/>
        </w:rPr>
        <w:t xml:space="preserve">umowie i OWZU kar umownych na zasadach ogólnych. </w:t>
      </w:r>
    </w:p>
    <w:p w14:paraId="2679A102" w14:textId="77777777" w:rsidR="00513D7E" w:rsidRPr="00B27836" w:rsidRDefault="00513D7E" w:rsidP="00AB2107">
      <w:pPr>
        <w:pStyle w:val="Akapitzlist"/>
        <w:numPr>
          <w:ilvl w:val="1"/>
          <w:numId w:val="57"/>
        </w:numPr>
        <w:autoSpaceDE w:val="0"/>
        <w:autoSpaceDN w:val="0"/>
        <w:spacing w:after="120" w:line="240" w:lineRule="auto"/>
        <w:ind w:left="851" w:hanging="142"/>
        <w:contextualSpacing w:val="0"/>
        <w:jc w:val="both"/>
        <w:rPr>
          <w:rFonts w:asciiTheme="minorHAnsi" w:hAnsiTheme="minorHAnsi" w:cstheme="minorHAnsi"/>
        </w:rPr>
      </w:pPr>
      <w:r w:rsidRPr="00B27836">
        <w:rPr>
          <w:rFonts w:asciiTheme="minorHAnsi" w:hAnsiTheme="minorHAnsi" w:cstheme="minorHAnsi"/>
        </w:rPr>
        <w:t xml:space="preserve">Suma kar umownych nie może przekroczyć 100 % wynagrodzenia umownego określonego w </w:t>
      </w:r>
      <w:r w:rsidRPr="006E1C1D">
        <w:rPr>
          <w:rFonts w:asciiTheme="minorHAnsi" w:hAnsiTheme="minorHAnsi" w:cstheme="minorHAnsi"/>
        </w:rPr>
        <w:t xml:space="preserve">pkt </w:t>
      </w:r>
      <w:r w:rsidR="0001273A" w:rsidRPr="006E1C1D">
        <w:rPr>
          <w:rFonts w:asciiTheme="minorHAnsi" w:hAnsiTheme="minorHAnsi" w:cstheme="minorHAnsi"/>
        </w:rPr>
        <w:t>6</w:t>
      </w:r>
      <w:r w:rsidRPr="006E1C1D">
        <w:rPr>
          <w:rFonts w:asciiTheme="minorHAnsi" w:hAnsiTheme="minorHAnsi" w:cstheme="minorHAnsi"/>
        </w:rPr>
        <w:t>.1. Umowy</w:t>
      </w:r>
      <w:r w:rsidRPr="00B27836">
        <w:rPr>
          <w:rFonts w:asciiTheme="minorHAnsi" w:hAnsiTheme="minorHAnsi" w:cstheme="minorHAnsi"/>
        </w:rPr>
        <w:t>.</w:t>
      </w:r>
    </w:p>
    <w:p w14:paraId="23229615" w14:textId="77777777" w:rsidR="00513D7E" w:rsidRPr="00522A7C" w:rsidRDefault="00513D7E" w:rsidP="00AB2107">
      <w:pPr>
        <w:pStyle w:val="Akapitzlist"/>
        <w:numPr>
          <w:ilvl w:val="1"/>
          <w:numId w:val="57"/>
        </w:numPr>
        <w:autoSpaceDE w:val="0"/>
        <w:autoSpaceDN w:val="0"/>
        <w:spacing w:after="120" w:line="240" w:lineRule="auto"/>
        <w:ind w:left="851" w:hanging="142"/>
        <w:contextualSpacing w:val="0"/>
        <w:jc w:val="both"/>
        <w:rPr>
          <w:rFonts w:asciiTheme="minorHAnsi" w:hAnsiTheme="minorHAnsi" w:cstheme="minorHAnsi"/>
        </w:rPr>
      </w:pPr>
      <w:r w:rsidRPr="00522A7C">
        <w:rPr>
          <w:rFonts w:asciiTheme="minorHAnsi" w:hAnsiTheme="minorHAnsi" w:cstheme="minorHAnsi"/>
        </w:rPr>
        <w:t>Zamawiający ma prawo do potrącenia kar umownych z wynagrodzenia Wykonawcy.</w:t>
      </w:r>
    </w:p>
    <w:p w14:paraId="00E45AA1" w14:textId="77777777" w:rsidR="009D41C0" w:rsidRDefault="009D41C0" w:rsidP="00AB2107">
      <w:pPr>
        <w:pStyle w:val="Akapitzlist"/>
        <w:numPr>
          <w:ilvl w:val="1"/>
          <w:numId w:val="57"/>
        </w:numPr>
        <w:autoSpaceDE w:val="0"/>
        <w:autoSpaceDN w:val="0"/>
        <w:spacing w:after="120" w:line="240" w:lineRule="auto"/>
        <w:ind w:left="851" w:hanging="142"/>
        <w:contextualSpacing w:val="0"/>
        <w:jc w:val="both"/>
        <w:rPr>
          <w:rFonts w:asciiTheme="minorHAnsi" w:hAnsiTheme="minorHAnsi" w:cstheme="minorHAnsi"/>
        </w:rPr>
      </w:pPr>
      <w:r w:rsidRPr="001B5DFD">
        <w:rPr>
          <w:rFonts w:asciiTheme="minorHAnsi" w:hAnsiTheme="minorHAnsi" w:cstheme="minorHAnsi"/>
        </w:rPr>
        <w:t>Niezależnie od postanowień OWZU o karach umownych Wykonawca zapłaci Zamawiającemu następujące kary umowne:</w:t>
      </w:r>
    </w:p>
    <w:p w14:paraId="53759267" w14:textId="3EE4E8D4" w:rsidR="00B31192" w:rsidRPr="00AA484D" w:rsidRDefault="00B31192" w:rsidP="00FD562A">
      <w:pPr>
        <w:pStyle w:val="Nagwek2"/>
        <w:keepNext w:val="0"/>
        <w:keepLines w:val="0"/>
        <w:numPr>
          <w:ilvl w:val="2"/>
          <w:numId w:val="57"/>
        </w:numPr>
        <w:tabs>
          <w:tab w:val="left" w:pos="2127"/>
        </w:tabs>
        <w:spacing w:before="0" w:after="120"/>
        <w:ind w:left="1985" w:hanging="851"/>
        <w:jc w:val="both"/>
        <w:rPr>
          <w:rFonts w:asciiTheme="minorHAnsi" w:hAnsiTheme="minorHAnsi" w:cstheme="minorHAnsi"/>
          <w:color w:val="auto"/>
        </w:rPr>
      </w:pPr>
      <w:r w:rsidRPr="00AA484D">
        <w:rPr>
          <w:rFonts w:asciiTheme="minorHAnsi" w:hAnsiTheme="minorHAnsi" w:cstheme="minorHAnsi"/>
          <w:color w:val="auto"/>
          <w:sz w:val="22"/>
          <w:szCs w:val="22"/>
        </w:rPr>
        <w:t xml:space="preserve">za opóźnienie w </w:t>
      </w:r>
      <w:r w:rsidR="0078209A" w:rsidRPr="00AA484D">
        <w:rPr>
          <w:rFonts w:asciiTheme="minorHAnsi" w:hAnsiTheme="minorHAnsi" w:cstheme="minorHAnsi"/>
          <w:color w:val="auto"/>
          <w:sz w:val="22"/>
          <w:szCs w:val="22"/>
        </w:rPr>
        <w:t xml:space="preserve">realizacji Etapu I pkt </w:t>
      </w:r>
      <w:r w:rsidR="006D1E0A" w:rsidRPr="00AA484D">
        <w:rPr>
          <w:rFonts w:asciiTheme="minorHAnsi" w:hAnsiTheme="minorHAnsi" w:cstheme="minorHAnsi"/>
          <w:color w:val="auto"/>
          <w:sz w:val="22"/>
          <w:szCs w:val="22"/>
        </w:rPr>
        <w:t xml:space="preserve">9.2 </w:t>
      </w:r>
      <w:r w:rsidR="0078209A" w:rsidRPr="00AA484D">
        <w:rPr>
          <w:rFonts w:asciiTheme="minorHAnsi" w:hAnsiTheme="minorHAnsi" w:cstheme="minorHAnsi"/>
          <w:color w:val="auto"/>
          <w:sz w:val="22"/>
          <w:szCs w:val="22"/>
        </w:rPr>
        <w:t xml:space="preserve">SIWZ w stosunku do </w:t>
      </w:r>
      <w:r w:rsidR="002A1F6F" w:rsidRPr="00AA484D">
        <w:rPr>
          <w:rFonts w:asciiTheme="minorHAnsi" w:hAnsiTheme="minorHAnsi" w:cstheme="minorHAnsi"/>
          <w:color w:val="auto"/>
          <w:sz w:val="22"/>
          <w:szCs w:val="22"/>
        </w:rPr>
        <w:t xml:space="preserve">terminu wskazanego </w:t>
      </w:r>
      <w:r w:rsidR="0093483B" w:rsidRPr="00AA484D">
        <w:rPr>
          <w:rFonts w:asciiTheme="minorHAnsi" w:hAnsiTheme="minorHAnsi" w:cstheme="minorHAnsi"/>
          <w:color w:val="auto"/>
          <w:sz w:val="22"/>
          <w:szCs w:val="22"/>
        </w:rPr>
        <w:t>w pkt 2.2.</w:t>
      </w:r>
      <w:r w:rsidR="002A1F6F" w:rsidRPr="00AA484D">
        <w:rPr>
          <w:rFonts w:asciiTheme="minorHAnsi" w:hAnsiTheme="minorHAnsi" w:cstheme="minorHAnsi"/>
          <w:color w:val="auto"/>
          <w:sz w:val="22"/>
          <w:szCs w:val="22"/>
        </w:rPr>
        <w:t>2</w:t>
      </w:r>
      <w:r w:rsidRPr="00AA484D">
        <w:rPr>
          <w:rFonts w:asciiTheme="minorHAnsi" w:hAnsiTheme="minorHAnsi" w:cstheme="minorHAnsi"/>
          <w:color w:val="auto"/>
          <w:sz w:val="22"/>
          <w:szCs w:val="22"/>
        </w:rPr>
        <w:t xml:space="preserve"> Umowy</w:t>
      </w:r>
      <w:r w:rsidRPr="00AA484D" w:rsidDel="00EB2777">
        <w:rPr>
          <w:rFonts w:asciiTheme="minorHAnsi" w:hAnsiTheme="minorHAnsi" w:cstheme="minorHAnsi"/>
          <w:color w:val="auto"/>
          <w:sz w:val="22"/>
          <w:szCs w:val="22"/>
        </w:rPr>
        <w:t xml:space="preserve"> </w:t>
      </w:r>
      <w:r w:rsidRPr="00AA484D">
        <w:rPr>
          <w:rFonts w:asciiTheme="minorHAnsi" w:hAnsiTheme="minorHAnsi" w:cstheme="minorHAnsi"/>
          <w:color w:val="auto"/>
          <w:sz w:val="22"/>
          <w:szCs w:val="22"/>
        </w:rPr>
        <w:t>– w wysokości 0,</w:t>
      </w:r>
      <w:r w:rsidR="00BC183F" w:rsidRPr="00AA484D">
        <w:rPr>
          <w:rFonts w:asciiTheme="minorHAnsi" w:hAnsiTheme="minorHAnsi" w:cstheme="minorHAnsi"/>
          <w:color w:val="auto"/>
          <w:sz w:val="22"/>
          <w:szCs w:val="22"/>
        </w:rPr>
        <w:t>3</w:t>
      </w:r>
      <w:r w:rsidRPr="00AA484D">
        <w:rPr>
          <w:rFonts w:asciiTheme="minorHAnsi" w:hAnsiTheme="minorHAnsi" w:cstheme="minorHAnsi"/>
          <w:color w:val="auto"/>
          <w:sz w:val="22"/>
          <w:szCs w:val="22"/>
        </w:rPr>
        <w:t xml:space="preserve"> % wynagrodzenia </w:t>
      </w:r>
      <w:r w:rsidR="00F662A4" w:rsidRPr="00AA484D">
        <w:rPr>
          <w:rFonts w:asciiTheme="minorHAnsi" w:hAnsiTheme="minorHAnsi" w:cstheme="minorHAnsi"/>
          <w:color w:val="auto"/>
          <w:sz w:val="22"/>
          <w:szCs w:val="22"/>
        </w:rPr>
        <w:t xml:space="preserve">łącznego </w:t>
      </w:r>
      <w:r w:rsidRPr="00AA484D">
        <w:rPr>
          <w:rFonts w:asciiTheme="minorHAnsi" w:hAnsiTheme="minorHAnsi" w:cstheme="minorHAnsi"/>
          <w:color w:val="auto"/>
          <w:sz w:val="22"/>
          <w:szCs w:val="22"/>
        </w:rPr>
        <w:t xml:space="preserve">określonego w pkt </w:t>
      </w:r>
      <w:r w:rsidR="00F662A4" w:rsidRPr="00AA484D">
        <w:rPr>
          <w:rFonts w:asciiTheme="minorHAnsi" w:hAnsiTheme="minorHAnsi" w:cstheme="minorHAnsi"/>
          <w:color w:val="auto"/>
          <w:sz w:val="22"/>
          <w:szCs w:val="22"/>
        </w:rPr>
        <w:t xml:space="preserve">6.2.1 i 6.2.2. </w:t>
      </w:r>
      <w:r w:rsidRPr="00AA484D">
        <w:rPr>
          <w:rFonts w:asciiTheme="minorHAnsi" w:hAnsiTheme="minorHAnsi" w:cstheme="minorHAnsi"/>
          <w:color w:val="auto"/>
          <w:sz w:val="22"/>
          <w:szCs w:val="22"/>
        </w:rPr>
        <w:t>Umowy za każdy dzień opóźnienia;</w:t>
      </w:r>
    </w:p>
    <w:p w14:paraId="607E50EF" w14:textId="6EC4DE3C" w:rsidR="00B31192" w:rsidRPr="00AA484D" w:rsidRDefault="00B31192" w:rsidP="00FD562A">
      <w:pPr>
        <w:pStyle w:val="Nagwek2"/>
        <w:keepNext w:val="0"/>
        <w:keepLines w:val="0"/>
        <w:numPr>
          <w:ilvl w:val="2"/>
          <w:numId w:val="57"/>
        </w:numPr>
        <w:tabs>
          <w:tab w:val="left" w:pos="2127"/>
        </w:tabs>
        <w:spacing w:before="0" w:after="120"/>
        <w:ind w:left="1985" w:hanging="851"/>
        <w:jc w:val="both"/>
        <w:rPr>
          <w:rFonts w:asciiTheme="minorHAnsi" w:hAnsiTheme="minorHAnsi" w:cstheme="minorHAnsi"/>
          <w:color w:val="auto"/>
          <w:sz w:val="22"/>
          <w:szCs w:val="22"/>
        </w:rPr>
      </w:pPr>
      <w:r w:rsidRPr="00AA484D">
        <w:rPr>
          <w:rFonts w:asciiTheme="minorHAnsi" w:hAnsiTheme="minorHAnsi" w:cstheme="minorHAnsi"/>
          <w:color w:val="auto"/>
          <w:sz w:val="22"/>
          <w:szCs w:val="22"/>
        </w:rPr>
        <w:lastRenderedPageBreak/>
        <w:t xml:space="preserve">za opóźnienie w </w:t>
      </w:r>
      <w:r w:rsidR="002A1F6F" w:rsidRPr="00AA484D">
        <w:rPr>
          <w:rFonts w:asciiTheme="minorHAnsi" w:hAnsiTheme="minorHAnsi" w:cstheme="minorHAnsi"/>
          <w:color w:val="auto"/>
          <w:sz w:val="22"/>
          <w:szCs w:val="22"/>
        </w:rPr>
        <w:t>r</w:t>
      </w:r>
      <w:r w:rsidR="00FB2230" w:rsidRPr="00AA484D">
        <w:rPr>
          <w:rFonts w:asciiTheme="minorHAnsi" w:hAnsiTheme="minorHAnsi" w:cstheme="minorHAnsi"/>
          <w:color w:val="auto"/>
          <w:sz w:val="22"/>
          <w:szCs w:val="22"/>
        </w:rPr>
        <w:t>ealizacji E</w:t>
      </w:r>
      <w:r w:rsidR="006D1E0A" w:rsidRPr="00AA484D">
        <w:rPr>
          <w:rFonts w:asciiTheme="minorHAnsi" w:hAnsiTheme="minorHAnsi" w:cstheme="minorHAnsi"/>
          <w:color w:val="auto"/>
          <w:sz w:val="22"/>
          <w:szCs w:val="22"/>
        </w:rPr>
        <w:t>tapu II pkt 9.3</w:t>
      </w:r>
      <w:r w:rsidR="002A1F6F" w:rsidRPr="00AA484D">
        <w:rPr>
          <w:rFonts w:asciiTheme="minorHAnsi" w:hAnsiTheme="minorHAnsi" w:cstheme="minorHAnsi"/>
          <w:color w:val="auto"/>
          <w:sz w:val="22"/>
          <w:szCs w:val="22"/>
        </w:rPr>
        <w:t xml:space="preserve"> SIWZ</w:t>
      </w:r>
      <w:r w:rsidR="0093483B" w:rsidRPr="00AA484D">
        <w:rPr>
          <w:rFonts w:asciiTheme="minorHAnsi" w:hAnsiTheme="minorHAnsi" w:cstheme="minorHAnsi"/>
          <w:color w:val="auto"/>
        </w:rPr>
        <w:t xml:space="preserve"> </w:t>
      </w:r>
      <w:r w:rsidRPr="00AA484D">
        <w:rPr>
          <w:rFonts w:asciiTheme="minorHAnsi" w:hAnsiTheme="minorHAnsi" w:cstheme="minorHAnsi"/>
          <w:color w:val="auto"/>
          <w:sz w:val="22"/>
          <w:szCs w:val="22"/>
        </w:rPr>
        <w:t>w stosunku d</w:t>
      </w:r>
      <w:r w:rsidR="0093483B" w:rsidRPr="00AA484D">
        <w:rPr>
          <w:rFonts w:asciiTheme="minorHAnsi" w:hAnsiTheme="minorHAnsi" w:cstheme="minorHAnsi"/>
          <w:color w:val="auto"/>
          <w:sz w:val="22"/>
          <w:szCs w:val="22"/>
        </w:rPr>
        <w:t>o terminu wskazanego w pkt 2.2.</w:t>
      </w:r>
      <w:r w:rsidR="002A1F6F" w:rsidRPr="00AA484D">
        <w:rPr>
          <w:rFonts w:asciiTheme="minorHAnsi" w:hAnsiTheme="minorHAnsi" w:cstheme="minorHAnsi"/>
          <w:color w:val="auto"/>
          <w:sz w:val="22"/>
          <w:szCs w:val="22"/>
        </w:rPr>
        <w:t>3</w:t>
      </w:r>
      <w:r w:rsidRPr="00AA484D">
        <w:rPr>
          <w:rFonts w:asciiTheme="minorHAnsi" w:hAnsiTheme="minorHAnsi" w:cstheme="minorHAnsi"/>
          <w:color w:val="auto"/>
          <w:sz w:val="22"/>
          <w:szCs w:val="22"/>
        </w:rPr>
        <w:t xml:space="preserve"> Umowy</w:t>
      </w:r>
      <w:r w:rsidRPr="00AA484D" w:rsidDel="00EB2777">
        <w:rPr>
          <w:rFonts w:asciiTheme="minorHAnsi" w:hAnsiTheme="minorHAnsi" w:cstheme="minorHAnsi"/>
          <w:color w:val="auto"/>
          <w:sz w:val="22"/>
          <w:szCs w:val="22"/>
        </w:rPr>
        <w:t xml:space="preserve"> </w:t>
      </w:r>
      <w:r w:rsidRPr="00AA484D">
        <w:rPr>
          <w:rFonts w:asciiTheme="minorHAnsi" w:hAnsiTheme="minorHAnsi" w:cstheme="minorHAnsi"/>
          <w:color w:val="auto"/>
          <w:sz w:val="22"/>
          <w:szCs w:val="22"/>
        </w:rPr>
        <w:t>– w wysokości 0,</w:t>
      </w:r>
      <w:r w:rsidR="00BC183F" w:rsidRPr="00AA484D">
        <w:rPr>
          <w:rFonts w:asciiTheme="minorHAnsi" w:hAnsiTheme="minorHAnsi" w:cstheme="minorHAnsi"/>
          <w:color w:val="auto"/>
          <w:sz w:val="22"/>
          <w:szCs w:val="22"/>
        </w:rPr>
        <w:t>3</w:t>
      </w:r>
      <w:r w:rsidRPr="00AA484D">
        <w:rPr>
          <w:rFonts w:asciiTheme="minorHAnsi" w:hAnsiTheme="minorHAnsi" w:cstheme="minorHAnsi"/>
          <w:color w:val="auto"/>
          <w:sz w:val="22"/>
          <w:szCs w:val="22"/>
        </w:rPr>
        <w:t xml:space="preserve"> % wynagrodzenia </w:t>
      </w:r>
      <w:r w:rsidR="00F662A4" w:rsidRPr="00AA484D">
        <w:rPr>
          <w:rFonts w:asciiTheme="minorHAnsi" w:hAnsiTheme="minorHAnsi" w:cstheme="minorHAnsi"/>
          <w:color w:val="auto"/>
          <w:sz w:val="22"/>
          <w:szCs w:val="22"/>
        </w:rPr>
        <w:t xml:space="preserve">łącznego </w:t>
      </w:r>
      <w:r w:rsidRPr="00AA484D">
        <w:rPr>
          <w:rFonts w:asciiTheme="minorHAnsi" w:hAnsiTheme="minorHAnsi" w:cstheme="minorHAnsi"/>
          <w:color w:val="auto"/>
          <w:sz w:val="22"/>
          <w:szCs w:val="22"/>
        </w:rPr>
        <w:t>określonego w pkt</w:t>
      </w:r>
      <w:r w:rsidR="00F662A4" w:rsidRPr="00AA484D">
        <w:rPr>
          <w:rFonts w:asciiTheme="minorHAnsi" w:hAnsiTheme="minorHAnsi" w:cstheme="minorHAnsi"/>
          <w:color w:val="auto"/>
          <w:sz w:val="22"/>
          <w:szCs w:val="22"/>
        </w:rPr>
        <w:t>.</w:t>
      </w:r>
      <w:r w:rsidRPr="00AA484D">
        <w:rPr>
          <w:rFonts w:asciiTheme="minorHAnsi" w:hAnsiTheme="minorHAnsi" w:cstheme="minorHAnsi"/>
          <w:color w:val="auto"/>
          <w:sz w:val="22"/>
          <w:szCs w:val="22"/>
        </w:rPr>
        <w:t xml:space="preserve"> </w:t>
      </w:r>
      <w:r w:rsidR="00F662A4" w:rsidRPr="00AA484D">
        <w:rPr>
          <w:rFonts w:asciiTheme="minorHAnsi" w:hAnsiTheme="minorHAnsi" w:cstheme="minorHAnsi"/>
          <w:color w:val="auto"/>
          <w:sz w:val="22"/>
          <w:szCs w:val="22"/>
        </w:rPr>
        <w:t xml:space="preserve">od 6.2.3 –do 6.2.10 </w:t>
      </w:r>
      <w:r w:rsidRPr="00AA484D">
        <w:rPr>
          <w:rFonts w:asciiTheme="minorHAnsi" w:hAnsiTheme="minorHAnsi" w:cstheme="minorHAnsi"/>
          <w:color w:val="auto"/>
          <w:sz w:val="22"/>
          <w:szCs w:val="22"/>
        </w:rPr>
        <w:t>Umowy za każdy dzień opóźnienia;</w:t>
      </w:r>
    </w:p>
    <w:p w14:paraId="68F3CC1F" w14:textId="27A0EC79" w:rsidR="0093483B" w:rsidRPr="00AA484D" w:rsidRDefault="0093483B" w:rsidP="00FD562A">
      <w:pPr>
        <w:pStyle w:val="Nagwek2"/>
        <w:keepNext w:val="0"/>
        <w:keepLines w:val="0"/>
        <w:numPr>
          <w:ilvl w:val="2"/>
          <w:numId w:val="57"/>
        </w:numPr>
        <w:tabs>
          <w:tab w:val="left" w:pos="2127"/>
        </w:tabs>
        <w:spacing w:before="0" w:after="120"/>
        <w:ind w:left="1985" w:hanging="851"/>
        <w:jc w:val="both"/>
        <w:rPr>
          <w:rFonts w:asciiTheme="minorHAnsi" w:hAnsiTheme="minorHAnsi" w:cstheme="minorHAnsi"/>
          <w:color w:val="auto"/>
          <w:sz w:val="22"/>
          <w:szCs w:val="22"/>
        </w:rPr>
      </w:pPr>
      <w:r w:rsidRPr="00AA484D">
        <w:rPr>
          <w:rFonts w:asciiTheme="minorHAnsi" w:hAnsiTheme="minorHAnsi" w:cstheme="minorHAnsi"/>
          <w:color w:val="auto"/>
          <w:sz w:val="22"/>
          <w:szCs w:val="22"/>
        </w:rPr>
        <w:t xml:space="preserve">za opóźnienie w </w:t>
      </w:r>
      <w:r w:rsidR="006D1E0A" w:rsidRPr="00AA484D">
        <w:rPr>
          <w:rFonts w:asciiTheme="minorHAnsi" w:hAnsiTheme="minorHAnsi" w:cstheme="minorHAnsi"/>
          <w:color w:val="auto"/>
          <w:sz w:val="22"/>
          <w:szCs w:val="22"/>
        </w:rPr>
        <w:t>realizacji Etapu III pkt 9.4</w:t>
      </w:r>
      <w:r w:rsidR="00FB2230" w:rsidRPr="00AA484D">
        <w:rPr>
          <w:rFonts w:asciiTheme="minorHAnsi" w:hAnsiTheme="minorHAnsi" w:cstheme="minorHAnsi"/>
          <w:color w:val="auto"/>
          <w:sz w:val="22"/>
          <w:szCs w:val="22"/>
        </w:rPr>
        <w:t xml:space="preserve"> SIWZ w stosunku do terminu wskazanego w pkt 2.2.4 </w:t>
      </w:r>
      <w:r w:rsidRPr="00AA484D">
        <w:rPr>
          <w:rFonts w:asciiTheme="minorHAnsi" w:hAnsiTheme="minorHAnsi" w:cstheme="minorHAnsi"/>
          <w:color w:val="auto"/>
          <w:sz w:val="22"/>
          <w:szCs w:val="22"/>
        </w:rPr>
        <w:t xml:space="preserve"> Umowy</w:t>
      </w:r>
      <w:r w:rsidRPr="00AA484D" w:rsidDel="00EB2777">
        <w:rPr>
          <w:rFonts w:asciiTheme="minorHAnsi" w:hAnsiTheme="minorHAnsi" w:cstheme="minorHAnsi"/>
          <w:color w:val="auto"/>
          <w:sz w:val="22"/>
          <w:szCs w:val="22"/>
        </w:rPr>
        <w:t xml:space="preserve"> </w:t>
      </w:r>
      <w:r w:rsidRPr="00AA484D">
        <w:rPr>
          <w:rFonts w:asciiTheme="minorHAnsi" w:hAnsiTheme="minorHAnsi" w:cstheme="minorHAnsi"/>
          <w:color w:val="auto"/>
          <w:sz w:val="22"/>
          <w:szCs w:val="22"/>
        </w:rPr>
        <w:t xml:space="preserve">– w wysokości </w:t>
      </w:r>
      <w:r w:rsidR="00BC183F" w:rsidRPr="00AA484D">
        <w:rPr>
          <w:rFonts w:asciiTheme="minorHAnsi" w:hAnsiTheme="minorHAnsi" w:cstheme="minorHAnsi"/>
          <w:color w:val="auto"/>
          <w:sz w:val="22"/>
          <w:szCs w:val="22"/>
        </w:rPr>
        <w:t>0,3</w:t>
      </w:r>
      <w:r w:rsidRPr="00AA484D">
        <w:rPr>
          <w:rFonts w:asciiTheme="minorHAnsi" w:hAnsiTheme="minorHAnsi" w:cstheme="minorHAnsi"/>
          <w:color w:val="auto"/>
          <w:sz w:val="22"/>
          <w:szCs w:val="22"/>
        </w:rPr>
        <w:t xml:space="preserve"> % wynagrodzenia </w:t>
      </w:r>
      <w:r w:rsidR="00F662A4" w:rsidRPr="00AA484D">
        <w:rPr>
          <w:rFonts w:asciiTheme="minorHAnsi" w:hAnsiTheme="minorHAnsi" w:cstheme="minorHAnsi"/>
          <w:color w:val="auto"/>
          <w:sz w:val="22"/>
          <w:szCs w:val="22"/>
        </w:rPr>
        <w:t xml:space="preserve">łącznego </w:t>
      </w:r>
      <w:r w:rsidRPr="00AA484D">
        <w:rPr>
          <w:rFonts w:asciiTheme="minorHAnsi" w:hAnsiTheme="minorHAnsi" w:cstheme="minorHAnsi"/>
          <w:color w:val="auto"/>
          <w:sz w:val="22"/>
          <w:szCs w:val="22"/>
        </w:rPr>
        <w:t>określonego w pkt</w:t>
      </w:r>
      <w:r w:rsidR="00F662A4" w:rsidRPr="00AA484D">
        <w:rPr>
          <w:rFonts w:asciiTheme="minorHAnsi" w:hAnsiTheme="minorHAnsi" w:cstheme="minorHAnsi"/>
          <w:color w:val="auto"/>
          <w:sz w:val="22"/>
          <w:szCs w:val="22"/>
        </w:rPr>
        <w:t>. od 6.2.11 do 6.2.18</w:t>
      </w:r>
      <w:r w:rsidRPr="00AA484D">
        <w:rPr>
          <w:rFonts w:asciiTheme="minorHAnsi" w:hAnsiTheme="minorHAnsi" w:cstheme="minorHAnsi"/>
          <w:color w:val="auto"/>
          <w:sz w:val="22"/>
          <w:szCs w:val="22"/>
        </w:rPr>
        <w:t>Umowy za każdy dzień opóźnienia;</w:t>
      </w:r>
    </w:p>
    <w:p w14:paraId="6BEA9F4B" w14:textId="0464C3B7" w:rsidR="006D1E0A" w:rsidRPr="00AA484D" w:rsidRDefault="006D1E0A" w:rsidP="006D1E0A">
      <w:pPr>
        <w:pStyle w:val="Akapitzlist"/>
        <w:numPr>
          <w:ilvl w:val="2"/>
          <w:numId w:val="57"/>
        </w:numPr>
        <w:ind w:left="1985" w:hanging="851"/>
      </w:pPr>
      <w:r w:rsidRPr="00AA484D">
        <w:rPr>
          <w:rFonts w:asciiTheme="minorHAnsi" w:hAnsiTheme="minorHAnsi" w:cstheme="minorHAnsi"/>
        </w:rPr>
        <w:t>za opóźnienie w realizacji Etapu IV pkt 9.5 SIWZ w stosunku do terminu wskazanego w pkt 2.2.5  Umowy</w:t>
      </w:r>
      <w:r w:rsidRPr="00AA484D" w:rsidDel="00EB2777">
        <w:rPr>
          <w:rFonts w:asciiTheme="minorHAnsi" w:hAnsiTheme="minorHAnsi" w:cstheme="minorHAnsi"/>
        </w:rPr>
        <w:t xml:space="preserve"> </w:t>
      </w:r>
      <w:r w:rsidRPr="00AA484D">
        <w:rPr>
          <w:rFonts w:asciiTheme="minorHAnsi" w:hAnsiTheme="minorHAnsi" w:cstheme="minorHAnsi"/>
        </w:rPr>
        <w:t>– w wysokości 0,3 % wynagrodzenia określonego w pkt</w:t>
      </w:r>
      <w:r w:rsidR="00B72218" w:rsidRPr="00AA484D">
        <w:rPr>
          <w:rFonts w:asciiTheme="minorHAnsi" w:hAnsiTheme="minorHAnsi" w:cstheme="minorHAnsi"/>
        </w:rPr>
        <w:t>. 6.2.19</w:t>
      </w:r>
      <w:r w:rsidR="00E14016" w:rsidRPr="00AA484D">
        <w:rPr>
          <w:rFonts w:asciiTheme="minorHAnsi" w:hAnsiTheme="minorHAnsi" w:cstheme="minorHAnsi"/>
        </w:rPr>
        <w:t xml:space="preserve"> </w:t>
      </w:r>
      <w:r w:rsidRPr="00AA484D">
        <w:rPr>
          <w:rFonts w:asciiTheme="minorHAnsi" w:hAnsiTheme="minorHAnsi" w:cstheme="minorHAnsi"/>
        </w:rPr>
        <w:t>Umowy za każdy dzień opóźnienia;</w:t>
      </w:r>
    </w:p>
    <w:p w14:paraId="22EDFEE1" w14:textId="28B5093E" w:rsidR="006D1E0A" w:rsidRPr="00AA484D" w:rsidRDefault="006D1E0A" w:rsidP="006D1E0A">
      <w:pPr>
        <w:pStyle w:val="Akapitzlist"/>
        <w:numPr>
          <w:ilvl w:val="2"/>
          <w:numId w:val="57"/>
        </w:numPr>
        <w:ind w:left="1985" w:hanging="851"/>
      </w:pPr>
      <w:r w:rsidRPr="00AA484D">
        <w:rPr>
          <w:rFonts w:asciiTheme="minorHAnsi" w:hAnsiTheme="minorHAnsi" w:cstheme="minorHAnsi"/>
        </w:rPr>
        <w:t xml:space="preserve">za opóźnienie w </w:t>
      </w:r>
      <w:r w:rsidR="00DE2A35" w:rsidRPr="00AA484D">
        <w:rPr>
          <w:rFonts w:asciiTheme="minorHAnsi" w:hAnsiTheme="minorHAnsi" w:cstheme="minorHAnsi"/>
        </w:rPr>
        <w:t xml:space="preserve">realizacji Etapu </w:t>
      </w:r>
      <w:r w:rsidRPr="00AA484D">
        <w:rPr>
          <w:rFonts w:asciiTheme="minorHAnsi" w:hAnsiTheme="minorHAnsi" w:cstheme="minorHAnsi"/>
        </w:rPr>
        <w:t>V pkt 9</w:t>
      </w:r>
      <w:r w:rsidR="00DE2A35" w:rsidRPr="00AA484D">
        <w:rPr>
          <w:rFonts w:asciiTheme="minorHAnsi" w:hAnsiTheme="minorHAnsi" w:cstheme="minorHAnsi"/>
        </w:rPr>
        <w:t>.6</w:t>
      </w:r>
      <w:r w:rsidRPr="00AA484D">
        <w:rPr>
          <w:rFonts w:asciiTheme="minorHAnsi" w:hAnsiTheme="minorHAnsi" w:cstheme="minorHAnsi"/>
        </w:rPr>
        <w:t xml:space="preserve"> SIWZ w stosunku do terminu wskazanego w pkt 2.2.</w:t>
      </w:r>
      <w:r w:rsidR="00DE2A35" w:rsidRPr="00AA484D">
        <w:rPr>
          <w:rFonts w:asciiTheme="minorHAnsi" w:hAnsiTheme="minorHAnsi" w:cstheme="minorHAnsi"/>
        </w:rPr>
        <w:t>6</w:t>
      </w:r>
      <w:r w:rsidRPr="00AA484D">
        <w:rPr>
          <w:rFonts w:asciiTheme="minorHAnsi" w:hAnsiTheme="minorHAnsi" w:cstheme="minorHAnsi"/>
        </w:rPr>
        <w:t xml:space="preserve">  Umowy</w:t>
      </w:r>
      <w:r w:rsidRPr="00AA484D" w:rsidDel="00EB2777">
        <w:rPr>
          <w:rFonts w:asciiTheme="minorHAnsi" w:hAnsiTheme="minorHAnsi" w:cstheme="minorHAnsi"/>
        </w:rPr>
        <w:t xml:space="preserve"> </w:t>
      </w:r>
      <w:r w:rsidRPr="00AA484D">
        <w:rPr>
          <w:rFonts w:asciiTheme="minorHAnsi" w:hAnsiTheme="minorHAnsi" w:cstheme="minorHAnsi"/>
        </w:rPr>
        <w:t>– w wysokości 0,3 % wynagrodzenia określonego w pkt</w:t>
      </w:r>
      <w:r w:rsidR="00E17CFC" w:rsidRPr="00AA484D">
        <w:rPr>
          <w:rFonts w:asciiTheme="minorHAnsi" w:hAnsiTheme="minorHAnsi" w:cstheme="minorHAnsi"/>
        </w:rPr>
        <w:t>. 6.2.20</w:t>
      </w:r>
      <w:r w:rsidRPr="00AA484D">
        <w:rPr>
          <w:rFonts w:asciiTheme="minorHAnsi" w:hAnsiTheme="minorHAnsi" w:cstheme="minorHAnsi"/>
        </w:rPr>
        <w:t xml:space="preserve"> Umowy za każdy dzień opóźnienia;</w:t>
      </w:r>
    </w:p>
    <w:p w14:paraId="1F57B051" w14:textId="4430471F" w:rsidR="000B0532" w:rsidRPr="00AA484D" w:rsidRDefault="000B0532" w:rsidP="000B0532">
      <w:pPr>
        <w:pStyle w:val="Akapitzlist"/>
        <w:numPr>
          <w:ilvl w:val="2"/>
          <w:numId w:val="57"/>
        </w:numPr>
        <w:ind w:left="1985" w:hanging="851"/>
      </w:pPr>
      <w:r w:rsidRPr="00AA484D">
        <w:rPr>
          <w:rFonts w:asciiTheme="minorHAnsi" w:hAnsiTheme="minorHAnsi" w:cstheme="minorHAnsi"/>
        </w:rPr>
        <w:t>za opóźnienie w realizacji Etapu – zakończenie prac pkt 9.7 SIWZ w stosunku do terminu wskazanego w pkt 2.2.6  Umowy</w:t>
      </w:r>
      <w:r w:rsidRPr="00AA484D" w:rsidDel="00EB2777">
        <w:rPr>
          <w:rFonts w:asciiTheme="minorHAnsi" w:hAnsiTheme="minorHAnsi" w:cstheme="minorHAnsi"/>
        </w:rPr>
        <w:t xml:space="preserve"> </w:t>
      </w:r>
      <w:r w:rsidRPr="00AA484D">
        <w:rPr>
          <w:rFonts w:asciiTheme="minorHAnsi" w:hAnsiTheme="minorHAnsi" w:cstheme="minorHAnsi"/>
        </w:rPr>
        <w:t>– w wysokości 0,3 % wynagrodzenia określonego w pkt</w:t>
      </w:r>
      <w:r w:rsidR="00E17CFC" w:rsidRPr="00AA484D">
        <w:rPr>
          <w:rFonts w:asciiTheme="minorHAnsi" w:hAnsiTheme="minorHAnsi" w:cstheme="minorHAnsi"/>
        </w:rPr>
        <w:t xml:space="preserve">. 6.2.21 </w:t>
      </w:r>
      <w:r w:rsidRPr="00AA484D">
        <w:rPr>
          <w:rFonts w:asciiTheme="minorHAnsi" w:hAnsiTheme="minorHAnsi" w:cstheme="minorHAnsi"/>
        </w:rPr>
        <w:t>Umowy za każdy dzień opóźnienia;</w:t>
      </w:r>
    </w:p>
    <w:p w14:paraId="0213DE35" w14:textId="77777777" w:rsidR="009D41C0" w:rsidRPr="000832D5" w:rsidRDefault="009D41C0" w:rsidP="000832D5">
      <w:pPr>
        <w:tabs>
          <w:tab w:val="left" w:pos="1418"/>
        </w:tabs>
        <w:autoSpaceDE w:val="0"/>
        <w:autoSpaceDN w:val="0"/>
        <w:jc w:val="both"/>
        <w:rPr>
          <w:rFonts w:ascii="Times New Roman" w:hAnsi="Times New Roman"/>
          <w:sz w:val="4"/>
          <w:szCs w:val="4"/>
        </w:rPr>
      </w:pPr>
    </w:p>
    <w:p w14:paraId="4F40555E" w14:textId="77777777" w:rsidR="009D41C0" w:rsidRPr="000832D5" w:rsidRDefault="009D41C0" w:rsidP="009D41C0">
      <w:pPr>
        <w:pStyle w:val="Akapitzlist"/>
        <w:tabs>
          <w:tab w:val="left" w:pos="1418"/>
        </w:tabs>
        <w:autoSpaceDE w:val="0"/>
        <w:autoSpaceDN w:val="0"/>
        <w:spacing w:after="0" w:line="240" w:lineRule="auto"/>
        <w:ind w:left="857"/>
        <w:contextualSpacing w:val="0"/>
        <w:jc w:val="both"/>
        <w:rPr>
          <w:sz w:val="4"/>
          <w:szCs w:val="4"/>
        </w:rPr>
      </w:pPr>
    </w:p>
    <w:p w14:paraId="7217E73E" w14:textId="77777777" w:rsidR="009D41C0" w:rsidRPr="000832D5" w:rsidRDefault="009D41C0" w:rsidP="00FD562A">
      <w:pPr>
        <w:pStyle w:val="Akapitzlist"/>
        <w:numPr>
          <w:ilvl w:val="1"/>
          <w:numId w:val="57"/>
        </w:numPr>
        <w:tabs>
          <w:tab w:val="left" w:pos="1418"/>
        </w:tabs>
        <w:autoSpaceDE w:val="0"/>
        <w:autoSpaceDN w:val="0"/>
        <w:spacing w:after="120" w:line="240" w:lineRule="auto"/>
        <w:ind w:left="1418" w:hanging="709"/>
        <w:contextualSpacing w:val="0"/>
        <w:jc w:val="both"/>
        <w:rPr>
          <w:rFonts w:asciiTheme="minorHAnsi" w:hAnsiTheme="minorHAnsi"/>
        </w:rPr>
      </w:pPr>
      <w:r w:rsidRPr="000832D5">
        <w:rPr>
          <w:rFonts w:asciiTheme="minorHAnsi" w:hAnsiTheme="minorHAnsi"/>
        </w:rPr>
        <w:t xml:space="preserve">Suma wszystkich kar umownych </w:t>
      </w:r>
      <w:r w:rsidR="00522A7C" w:rsidRPr="000832D5">
        <w:rPr>
          <w:rFonts w:asciiTheme="minorHAnsi" w:hAnsiTheme="minorHAnsi"/>
        </w:rPr>
        <w:t xml:space="preserve">i odszkodowań </w:t>
      </w:r>
      <w:r w:rsidRPr="000832D5">
        <w:rPr>
          <w:rFonts w:asciiTheme="minorHAnsi" w:hAnsiTheme="minorHAnsi"/>
        </w:rPr>
        <w:t>naliczonych na podstawie Umowy nie może przekroczyć 100% Wynagrodze</w:t>
      </w:r>
      <w:r w:rsidR="00BC183F">
        <w:rPr>
          <w:rFonts w:asciiTheme="minorHAnsi" w:hAnsiTheme="minorHAnsi"/>
        </w:rPr>
        <w:t xml:space="preserve">nia umownego określonego w pkt </w:t>
      </w:r>
      <w:r w:rsidR="00881949">
        <w:rPr>
          <w:rFonts w:asciiTheme="minorHAnsi" w:hAnsiTheme="minorHAnsi"/>
        </w:rPr>
        <w:t>6</w:t>
      </w:r>
      <w:r w:rsidRPr="000832D5">
        <w:rPr>
          <w:rFonts w:asciiTheme="minorHAnsi" w:hAnsiTheme="minorHAnsi"/>
        </w:rPr>
        <w:t>.1 Umowy.</w:t>
      </w:r>
    </w:p>
    <w:p w14:paraId="1A0F1C2E" w14:textId="77777777" w:rsidR="009D41C0" w:rsidRPr="000832D5" w:rsidRDefault="009D41C0" w:rsidP="00FD562A">
      <w:pPr>
        <w:pStyle w:val="Akapitzlist"/>
        <w:numPr>
          <w:ilvl w:val="1"/>
          <w:numId w:val="57"/>
        </w:numPr>
        <w:tabs>
          <w:tab w:val="left" w:pos="1418"/>
        </w:tabs>
        <w:autoSpaceDE w:val="0"/>
        <w:autoSpaceDN w:val="0"/>
        <w:spacing w:after="120" w:line="240" w:lineRule="auto"/>
        <w:ind w:left="1418" w:hanging="709"/>
        <w:contextualSpacing w:val="0"/>
        <w:jc w:val="both"/>
        <w:rPr>
          <w:rFonts w:asciiTheme="minorHAnsi" w:hAnsiTheme="minorHAnsi"/>
        </w:rPr>
      </w:pPr>
      <w:r w:rsidRPr="000832D5">
        <w:rPr>
          <w:rFonts w:asciiTheme="minorHAnsi" w:hAnsiTheme="minorHAnsi"/>
        </w:rPr>
        <w:t>Zamawiający ma prawo do potrącenia kar umownych z Wynagrodzenia Wykonawcy.</w:t>
      </w:r>
    </w:p>
    <w:p w14:paraId="50B8BE7E" w14:textId="77777777" w:rsidR="009D41C0" w:rsidRPr="000832D5" w:rsidRDefault="009D41C0" w:rsidP="00FD562A">
      <w:pPr>
        <w:pStyle w:val="Akapitzlist"/>
        <w:numPr>
          <w:ilvl w:val="1"/>
          <w:numId w:val="57"/>
        </w:numPr>
        <w:tabs>
          <w:tab w:val="left" w:pos="1418"/>
        </w:tabs>
        <w:autoSpaceDE w:val="0"/>
        <w:autoSpaceDN w:val="0"/>
        <w:spacing w:after="120" w:line="240" w:lineRule="auto"/>
        <w:ind w:left="1418" w:hanging="709"/>
        <w:contextualSpacing w:val="0"/>
        <w:jc w:val="both"/>
        <w:rPr>
          <w:rFonts w:asciiTheme="minorHAnsi" w:hAnsiTheme="minorHAnsi"/>
        </w:rPr>
      </w:pPr>
      <w:r w:rsidRPr="000832D5">
        <w:rPr>
          <w:rFonts w:asciiTheme="minorHAnsi" w:hAnsiTheme="minorHAnsi"/>
        </w:rPr>
        <w:t>Jeżeli kary umowne nie pokryją poniesionej szkody, Zamawiający ma prawo dochodzenia odszkodowania uzupełniającego na zasadach ogólnych.</w:t>
      </w:r>
    </w:p>
    <w:p w14:paraId="5A70C0F0" w14:textId="77777777" w:rsidR="009D41C0" w:rsidRPr="00843290" w:rsidRDefault="009D41C0" w:rsidP="00AB2107">
      <w:pPr>
        <w:pStyle w:val="Akapitzlist"/>
        <w:numPr>
          <w:ilvl w:val="0"/>
          <w:numId w:val="57"/>
        </w:numPr>
        <w:autoSpaceDE w:val="0"/>
        <w:autoSpaceDN w:val="0"/>
        <w:spacing w:before="240" w:after="120" w:line="240" w:lineRule="auto"/>
        <w:contextualSpacing w:val="0"/>
        <w:jc w:val="both"/>
        <w:rPr>
          <w:rFonts w:cs="Calibri"/>
          <w:b/>
        </w:rPr>
      </w:pPr>
      <w:r w:rsidRPr="00843290">
        <w:rPr>
          <w:rFonts w:cs="Calibri"/>
          <w:b/>
        </w:rPr>
        <w:t>POZOSTAŁE UREGULOWANIA</w:t>
      </w:r>
    </w:p>
    <w:p w14:paraId="32A696DF" w14:textId="77777777" w:rsidR="009D41C0" w:rsidRPr="00C420F3" w:rsidRDefault="009D41C0" w:rsidP="00AB2107">
      <w:pPr>
        <w:pStyle w:val="Akapitzlist"/>
        <w:numPr>
          <w:ilvl w:val="1"/>
          <w:numId w:val="57"/>
        </w:numPr>
        <w:autoSpaceDE w:val="0"/>
        <w:autoSpaceDN w:val="0"/>
        <w:spacing w:after="120" w:line="240" w:lineRule="auto"/>
        <w:ind w:left="851" w:hanging="142"/>
        <w:contextualSpacing w:val="0"/>
        <w:jc w:val="both"/>
        <w:rPr>
          <w:rFonts w:asciiTheme="minorHAnsi" w:hAnsiTheme="minorHAnsi"/>
        </w:rPr>
      </w:pPr>
      <w:r w:rsidRPr="00C420F3">
        <w:rPr>
          <w:rFonts w:asciiTheme="minorHAnsi" w:hAnsiTheme="minorHAnsi"/>
        </w:rPr>
        <w:t>Wszelkie zmiany i uzupełnienia Umowy wymagają formy pisemnej pod rygorem nieważności.</w:t>
      </w:r>
    </w:p>
    <w:p w14:paraId="3BF6C121" w14:textId="77777777" w:rsidR="009D41C0" w:rsidRPr="00C420F3" w:rsidRDefault="009D41C0" w:rsidP="00AB2107">
      <w:pPr>
        <w:pStyle w:val="Akapitzlist"/>
        <w:numPr>
          <w:ilvl w:val="1"/>
          <w:numId w:val="57"/>
        </w:numPr>
        <w:autoSpaceDE w:val="0"/>
        <w:autoSpaceDN w:val="0"/>
        <w:spacing w:after="120" w:line="240" w:lineRule="auto"/>
        <w:ind w:left="851" w:hanging="142"/>
        <w:contextualSpacing w:val="0"/>
        <w:jc w:val="both"/>
        <w:rPr>
          <w:rFonts w:asciiTheme="minorHAnsi" w:hAnsiTheme="minorHAnsi"/>
        </w:rPr>
      </w:pPr>
      <w:r w:rsidRPr="00C420F3">
        <w:rPr>
          <w:rFonts w:asciiTheme="minorHAnsi" w:hAnsiTheme="minorHAnsi"/>
        </w:rPr>
        <w:t>Strony wskazują następujące adresy do doręczeń:</w:t>
      </w:r>
    </w:p>
    <w:p w14:paraId="045BD9D8" w14:textId="77777777" w:rsidR="009D41C0" w:rsidRPr="00C420F3" w:rsidRDefault="009D41C0" w:rsidP="00AB2107">
      <w:pPr>
        <w:pStyle w:val="Akapitzlist"/>
        <w:numPr>
          <w:ilvl w:val="2"/>
          <w:numId w:val="57"/>
        </w:numPr>
        <w:autoSpaceDE w:val="0"/>
        <w:autoSpaceDN w:val="0"/>
        <w:spacing w:after="120" w:line="240" w:lineRule="auto"/>
        <w:ind w:left="1276" w:hanging="425"/>
        <w:contextualSpacing w:val="0"/>
        <w:jc w:val="both"/>
        <w:rPr>
          <w:rFonts w:asciiTheme="minorHAnsi" w:hAnsiTheme="minorHAnsi" w:cs="Calibri"/>
          <w:iCs/>
        </w:rPr>
      </w:pPr>
      <w:r w:rsidRPr="00C420F3">
        <w:rPr>
          <w:rFonts w:asciiTheme="minorHAnsi" w:hAnsiTheme="minorHAnsi"/>
        </w:rPr>
        <w:t>Zamawiający</w:t>
      </w:r>
      <w:r w:rsidRPr="00C420F3">
        <w:rPr>
          <w:rFonts w:asciiTheme="minorHAnsi" w:hAnsiTheme="minorHAnsi" w:cs="Calibri"/>
        </w:rPr>
        <w:t xml:space="preserve">: </w:t>
      </w:r>
    </w:p>
    <w:p w14:paraId="52C0F88D" w14:textId="77777777" w:rsidR="009D41C0" w:rsidRPr="00C420F3" w:rsidRDefault="009D41C0" w:rsidP="00FB2230">
      <w:pPr>
        <w:pStyle w:val="Nagwek3"/>
        <w:tabs>
          <w:tab w:val="left" w:pos="212"/>
          <w:tab w:val="num" w:pos="709"/>
          <w:tab w:val="left" w:pos="993"/>
        </w:tabs>
        <w:spacing w:before="0"/>
        <w:rPr>
          <w:rFonts w:asciiTheme="minorHAnsi" w:hAnsiTheme="minorHAnsi"/>
          <w:sz w:val="22"/>
          <w:szCs w:val="22"/>
        </w:rPr>
      </w:pPr>
      <w:r w:rsidRPr="00C420F3">
        <w:rPr>
          <w:rFonts w:asciiTheme="minorHAnsi" w:hAnsiTheme="minorHAnsi" w:cs="Calibri"/>
          <w:color w:val="auto"/>
          <w:sz w:val="22"/>
          <w:szCs w:val="22"/>
        </w:rPr>
        <w:tab/>
      </w:r>
      <w:r w:rsidRPr="00C420F3">
        <w:rPr>
          <w:rFonts w:asciiTheme="minorHAnsi" w:hAnsiTheme="minorHAnsi" w:cs="Calibri"/>
          <w:color w:val="auto"/>
          <w:sz w:val="22"/>
          <w:szCs w:val="22"/>
        </w:rPr>
        <w:tab/>
        <w:t xml:space="preserve">    </w:t>
      </w:r>
      <w:r w:rsidRPr="00C420F3">
        <w:rPr>
          <w:rFonts w:asciiTheme="minorHAnsi" w:hAnsiTheme="minorHAnsi" w:cs="Calibri"/>
          <w:b/>
          <w:color w:val="auto"/>
          <w:sz w:val="22"/>
          <w:szCs w:val="22"/>
        </w:rPr>
        <w:t xml:space="preserve">Enea Połaniec S.A. Zawada 26; 28-230 Połaniec </w:t>
      </w:r>
      <w:r w:rsidRPr="00C420F3">
        <w:rPr>
          <w:rFonts w:asciiTheme="minorHAnsi" w:hAnsiTheme="minorHAnsi" w:cs="Calibri"/>
          <w:color w:val="auto"/>
          <w:sz w:val="22"/>
          <w:szCs w:val="22"/>
        </w:rPr>
        <w:t xml:space="preserve">tel.: 15 865 65 50; </w:t>
      </w:r>
      <w:r w:rsidRPr="00C420F3">
        <w:rPr>
          <w:rStyle w:val="Nagwek3Znak"/>
          <w:rFonts w:asciiTheme="minorHAnsi" w:hAnsiTheme="minorHAnsi" w:cs="Calibri"/>
          <w:color w:val="auto"/>
          <w:sz w:val="22"/>
          <w:szCs w:val="22"/>
        </w:rPr>
        <w:t>fax: 15 865 68 78</w:t>
      </w:r>
      <w:r w:rsidRPr="00C420F3">
        <w:rPr>
          <w:rFonts w:asciiTheme="minorHAnsi" w:hAnsiTheme="minorHAnsi" w:cs="Calibri"/>
          <w:color w:val="auto"/>
          <w:sz w:val="22"/>
          <w:szCs w:val="22"/>
        </w:rPr>
        <w:t>.</w:t>
      </w:r>
    </w:p>
    <w:p w14:paraId="500C2532" w14:textId="77777777" w:rsidR="009D41C0" w:rsidRPr="00C420F3" w:rsidRDefault="009D41C0" w:rsidP="009D41C0">
      <w:pPr>
        <w:pStyle w:val="Nagwek3"/>
        <w:tabs>
          <w:tab w:val="num" w:pos="857"/>
        </w:tabs>
        <w:spacing w:before="0"/>
        <w:ind w:left="285" w:firstLine="708"/>
        <w:rPr>
          <w:rFonts w:asciiTheme="minorHAnsi" w:hAnsiTheme="minorHAnsi" w:cs="Calibri"/>
          <w:iCs/>
          <w:color w:val="auto"/>
          <w:sz w:val="22"/>
          <w:szCs w:val="22"/>
        </w:rPr>
      </w:pPr>
      <w:r w:rsidRPr="00C420F3">
        <w:rPr>
          <w:rFonts w:asciiTheme="minorHAnsi" w:hAnsiTheme="minorHAnsi" w:cs="Calibri"/>
          <w:color w:val="auto"/>
          <w:sz w:val="22"/>
          <w:szCs w:val="22"/>
        </w:rPr>
        <w:t xml:space="preserve">adres do doręczeń faktur: </w:t>
      </w:r>
    </w:p>
    <w:p w14:paraId="7CFBBF2F" w14:textId="77777777" w:rsidR="009D41C0" w:rsidRPr="00C420F3" w:rsidRDefault="009D41C0" w:rsidP="009D41C0">
      <w:pPr>
        <w:pStyle w:val="Nagwek3"/>
        <w:tabs>
          <w:tab w:val="num" w:pos="857"/>
        </w:tabs>
        <w:spacing w:before="0"/>
        <w:ind w:left="1066" w:hanging="857"/>
        <w:jc w:val="both"/>
        <w:rPr>
          <w:rFonts w:asciiTheme="minorHAnsi" w:hAnsiTheme="minorHAnsi" w:cs="Calibri"/>
          <w:sz w:val="22"/>
          <w:szCs w:val="22"/>
        </w:rPr>
      </w:pPr>
      <w:r w:rsidRPr="00C420F3">
        <w:rPr>
          <w:rFonts w:asciiTheme="minorHAnsi" w:hAnsiTheme="minorHAnsi" w:cs="Calibri"/>
          <w:b/>
          <w:color w:val="auto"/>
          <w:sz w:val="22"/>
          <w:szCs w:val="22"/>
        </w:rPr>
        <w:t xml:space="preserve">               Enea Połaniec S.A. Centrum Zarządzania Dokumentami, ul. Zacisze 28; 65-775 Zielona Góra</w:t>
      </w:r>
      <w:r w:rsidRPr="00C420F3">
        <w:rPr>
          <w:rFonts w:asciiTheme="minorHAnsi" w:hAnsiTheme="minorHAnsi" w:cs="Calibri"/>
          <w:color w:val="auto"/>
          <w:sz w:val="22"/>
          <w:szCs w:val="22"/>
        </w:rPr>
        <w:t xml:space="preserve">, tel.: 15 865 65 50; </w:t>
      </w:r>
      <w:r w:rsidRPr="00C420F3">
        <w:rPr>
          <w:rStyle w:val="Nagwek3Znak"/>
          <w:rFonts w:asciiTheme="minorHAnsi" w:hAnsiTheme="minorHAnsi" w:cs="Calibri"/>
          <w:color w:val="auto"/>
          <w:sz w:val="22"/>
          <w:szCs w:val="22"/>
        </w:rPr>
        <w:t>fax: 15 865 68 78</w:t>
      </w:r>
      <w:r w:rsidRPr="00C420F3">
        <w:rPr>
          <w:rFonts w:asciiTheme="minorHAnsi" w:hAnsiTheme="minorHAnsi" w:cs="Calibri"/>
          <w:color w:val="auto"/>
          <w:sz w:val="22"/>
          <w:szCs w:val="22"/>
        </w:rPr>
        <w:t>.</w:t>
      </w:r>
    </w:p>
    <w:p w14:paraId="60E26DFA" w14:textId="77777777" w:rsidR="009D41C0" w:rsidRPr="007D5B9F" w:rsidRDefault="009D41C0" w:rsidP="009D41C0">
      <w:pPr>
        <w:pStyle w:val="Akapitzlist"/>
        <w:autoSpaceDE w:val="0"/>
        <w:autoSpaceDN w:val="0"/>
        <w:spacing w:after="0" w:line="240" w:lineRule="auto"/>
        <w:ind w:left="857"/>
        <w:contextualSpacing w:val="0"/>
        <w:jc w:val="both"/>
        <w:rPr>
          <w:rFonts w:asciiTheme="minorHAnsi" w:hAnsiTheme="minorHAnsi" w:cstheme="minorHAnsi"/>
        </w:rPr>
      </w:pPr>
      <w:r w:rsidRPr="007D5B9F">
        <w:rPr>
          <w:rFonts w:asciiTheme="minorHAnsi" w:hAnsiTheme="minorHAnsi" w:cstheme="minorHAnsi"/>
        </w:rPr>
        <w:t xml:space="preserve">Faktury mogą być alternatywnie przesyłane w wersji elektronicznej (nieedytowalny plik. Pdf) na adres: </w:t>
      </w:r>
      <w:hyperlink r:id="rId35" w:history="1">
        <w:r w:rsidRPr="007D5B9F">
          <w:rPr>
            <w:rStyle w:val="Hipercze"/>
            <w:rFonts w:asciiTheme="minorHAnsi" w:hAnsiTheme="minorHAnsi" w:cstheme="minorHAnsi"/>
            <w:lang w:val="cs-CZ"/>
          </w:rPr>
          <w:t>faktury.elektroniczne@enea.pl</w:t>
        </w:r>
      </w:hyperlink>
    </w:p>
    <w:p w14:paraId="69A1EC0E" w14:textId="77777777" w:rsidR="009D41C0" w:rsidRDefault="009D41C0" w:rsidP="00AB2107">
      <w:pPr>
        <w:pStyle w:val="Akapitzlist"/>
        <w:numPr>
          <w:ilvl w:val="2"/>
          <w:numId w:val="57"/>
        </w:numPr>
        <w:autoSpaceDE w:val="0"/>
        <w:autoSpaceDN w:val="0"/>
        <w:spacing w:after="120" w:line="240" w:lineRule="auto"/>
        <w:ind w:left="1276" w:hanging="283"/>
        <w:contextualSpacing w:val="0"/>
        <w:jc w:val="both"/>
      </w:pPr>
      <w:r w:rsidRPr="00522A7C">
        <w:rPr>
          <w:rFonts w:ascii="Franklin Gothic Book" w:hAnsi="Franklin Gothic Book"/>
          <w:sz w:val="20"/>
          <w:szCs w:val="20"/>
        </w:rPr>
        <w:t>Wykonawca</w:t>
      </w:r>
      <w:r>
        <w:t>:</w:t>
      </w:r>
    </w:p>
    <w:p w14:paraId="03E9C5EF" w14:textId="77777777" w:rsidR="009D41C0" w:rsidRDefault="009D41C0" w:rsidP="009D41C0">
      <w:pPr>
        <w:pStyle w:val="Akapitzlist"/>
        <w:tabs>
          <w:tab w:val="left" w:pos="1418"/>
        </w:tabs>
        <w:autoSpaceDE w:val="0"/>
        <w:autoSpaceDN w:val="0"/>
        <w:spacing w:after="0" w:line="240" w:lineRule="auto"/>
        <w:ind w:left="1185"/>
        <w:contextualSpacing w:val="0"/>
        <w:jc w:val="both"/>
      </w:pPr>
      <w:r>
        <w:t>………………………………………………………………………………………………………………………………………………..</w:t>
      </w:r>
    </w:p>
    <w:p w14:paraId="3A5B0411" w14:textId="77777777" w:rsidR="009D41C0" w:rsidRPr="00E628DE" w:rsidRDefault="009D41C0" w:rsidP="00AB2107">
      <w:pPr>
        <w:pStyle w:val="Akapitzlist"/>
        <w:numPr>
          <w:ilvl w:val="1"/>
          <w:numId w:val="57"/>
        </w:numPr>
        <w:autoSpaceDE w:val="0"/>
        <w:autoSpaceDN w:val="0"/>
        <w:spacing w:after="120" w:line="240" w:lineRule="auto"/>
        <w:ind w:left="851" w:hanging="142"/>
        <w:contextualSpacing w:val="0"/>
        <w:jc w:val="both"/>
      </w:pPr>
      <w:r w:rsidRPr="00522A7C">
        <w:rPr>
          <w:rFonts w:ascii="Franklin Gothic Book" w:hAnsi="Franklin Gothic Book"/>
          <w:sz w:val="20"/>
          <w:szCs w:val="20"/>
        </w:rPr>
        <w:t>Integralną częścią Umowy</w:t>
      </w:r>
      <w:r w:rsidRPr="00E628DE">
        <w:t xml:space="preserve"> są </w:t>
      </w:r>
      <w:r>
        <w:t xml:space="preserve">następujące </w:t>
      </w:r>
      <w:r w:rsidRPr="00E628DE">
        <w:t>załączniki:</w:t>
      </w:r>
    </w:p>
    <w:p w14:paraId="50B7DA64" w14:textId="77777777" w:rsidR="000832D5" w:rsidRPr="000832D5" w:rsidRDefault="000832D5" w:rsidP="00AB2107">
      <w:pPr>
        <w:pStyle w:val="Akapitzlist"/>
        <w:numPr>
          <w:ilvl w:val="2"/>
          <w:numId w:val="57"/>
        </w:numPr>
        <w:autoSpaceDE w:val="0"/>
        <w:autoSpaceDN w:val="0"/>
        <w:spacing w:after="120"/>
        <w:ind w:left="1701" w:hanging="708"/>
        <w:jc w:val="both"/>
        <w:rPr>
          <w:rFonts w:cs="Calibri"/>
        </w:rPr>
      </w:pPr>
      <w:r>
        <w:rPr>
          <w:rFonts w:cs="Calibri"/>
        </w:rPr>
        <w:t xml:space="preserve">Załącznik nr 1 do Umowy - </w:t>
      </w:r>
      <w:r w:rsidRPr="000832D5">
        <w:rPr>
          <w:rFonts w:cs="Calibri"/>
        </w:rPr>
        <w:t xml:space="preserve">Specyfikacja Istotnych Warunków Zamówienia wraz załącznikami </w:t>
      </w:r>
    </w:p>
    <w:p w14:paraId="3841FC7B" w14:textId="77777777" w:rsidR="000832D5" w:rsidRPr="000832D5" w:rsidRDefault="000832D5" w:rsidP="00AB2107">
      <w:pPr>
        <w:pStyle w:val="Akapitzlist"/>
        <w:numPr>
          <w:ilvl w:val="2"/>
          <w:numId w:val="57"/>
        </w:numPr>
        <w:autoSpaceDE w:val="0"/>
        <w:autoSpaceDN w:val="0"/>
        <w:spacing w:after="120"/>
        <w:ind w:left="1701" w:hanging="708"/>
        <w:jc w:val="both"/>
        <w:rPr>
          <w:rFonts w:cs="Calibri"/>
        </w:rPr>
      </w:pPr>
      <w:r w:rsidRPr="000832D5">
        <w:rPr>
          <w:rFonts w:cs="Calibri"/>
        </w:rPr>
        <w:t>Załącznik nr 2 do Umowy - OWZU.</w:t>
      </w:r>
    </w:p>
    <w:p w14:paraId="567FBF77" w14:textId="77777777" w:rsidR="000832D5" w:rsidRPr="000832D5" w:rsidRDefault="000832D5" w:rsidP="00AB2107">
      <w:pPr>
        <w:pStyle w:val="Akapitzlist"/>
        <w:numPr>
          <w:ilvl w:val="2"/>
          <w:numId w:val="57"/>
        </w:numPr>
        <w:autoSpaceDE w:val="0"/>
        <w:autoSpaceDN w:val="0"/>
        <w:spacing w:after="120"/>
        <w:ind w:left="1701" w:hanging="708"/>
        <w:jc w:val="both"/>
        <w:rPr>
          <w:rFonts w:cs="Calibri"/>
        </w:rPr>
      </w:pPr>
      <w:r>
        <w:rPr>
          <w:rFonts w:cs="Calibri"/>
        </w:rPr>
        <w:t>Załącznik nr 3 do Umowy</w:t>
      </w:r>
      <w:r w:rsidRPr="000832D5">
        <w:rPr>
          <w:rFonts w:cs="Calibri"/>
        </w:rPr>
        <w:t xml:space="preserve"> - Wzór Gwarancji Należytego Wykonania Umowy</w:t>
      </w:r>
    </w:p>
    <w:p w14:paraId="7DE12EB0" w14:textId="77777777" w:rsidR="000832D5" w:rsidRPr="000832D5" w:rsidRDefault="000832D5" w:rsidP="00AB2107">
      <w:pPr>
        <w:pStyle w:val="Akapitzlist"/>
        <w:numPr>
          <w:ilvl w:val="2"/>
          <w:numId w:val="57"/>
        </w:numPr>
        <w:autoSpaceDE w:val="0"/>
        <w:autoSpaceDN w:val="0"/>
        <w:spacing w:after="120"/>
        <w:ind w:left="1701" w:hanging="708"/>
        <w:jc w:val="both"/>
        <w:rPr>
          <w:rFonts w:cs="Calibri"/>
        </w:rPr>
      </w:pPr>
      <w:r>
        <w:rPr>
          <w:rFonts w:cs="Calibri"/>
        </w:rPr>
        <w:t>Załącznik nr 4 do Umowy</w:t>
      </w:r>
      <w:r w:rsidRPr="000832D5">
        <w:rPr>
          <w:rFonts w:cs="Calibri"/>
        </w:rPr>
        <w:t xml:space="preserve"> - Wzór Formularza Gwarancji Usunięcia Wad </w:t>
      </w:r>
    </w:p>
    <w:p w14:paraId="42C91CCF" w14:textId="77777777" w:rsidR="000832D5" w:rsidRPr="000832D5" w:rsidRDefault="000832D5" w:rsidP="00AB2107">
      <w:pPr>
        <w:pStyle w:val="Akapitzlist"/>
        <w:numPr>
          <w:ilvl w:val="2"/>
          <w:numId w:val="57"/>
        </w:numPr>
        <w:autoSpaceDE w:val="0"/>
        <w:autoSpaceDN w:val="0"/>
        <w:spacing w:after="120"/>
        <w:ind w:left="1701" w:hanging="708"/>
        <w:jc w:val="both"/>
        <w:rPr>
          <w:rFonts w:cs="Calibri"/>
        </w:rPr>
      </w:pPr>
      <w:r>
        <w:rPr>
          <w:rFonts w:cs="Calibri"/>
        </w:rPr>
        <w:t>Załącznik nr 5 do Umowy</w:t>
      </w:r>
      <w:r w:rsidRPr="000832D5">
        <w:rPr>
          <w:rFonts w:cs="Calibri"/>
        </w:rPr>
        <w:t xml:space="preserve"> - Wykaz podwykonawców</w:t>
      </w:r>
    </w:p>
    <w:p w14:paraId="3863093E" w14:textId="77777777" w:rsidR="000832D5" w:rsidRPr="000832D5" w:rsidRDefault="000832D5" w:rsidP="00AB2107">
      <w:pPr>
        <w:pStyle w:val="Akapitzlist"/>
        <w:numPr>
          <w:ilvl w:val="2"/>
          <w:numId w:val="57"/>
        </w:numPr>
        <w:autoSpaceDE w:val="0"/>
        <w:autoSpaceDN w:val="0"/>
        <w:spacing w:after="120"/>
        <w:ind w:left="1701" w:hanging="708"/>
        <w:jc w:val="both"/>
        <w:rPr>
          <w:rFonts w:cs="Calibri"/>
        </w:rPr>
      </w:pPr>
      <w:r w:rsidRPr="000832D5">
        <w:rPr>
          <w:rFonts w:cs="Calibri"/>
        </w:rPr>
        <w:lastRenderedPageBreak/>
        <w:t xml:space="preserve">Załącznik nr 6 do Umowy - Kopia polisy ( certyfikatu) ubezpieczenia OC Wykonawcy             </w:t>
      </w:r>
    </w:p>
    <w:p w14:paraId="4A665368" w14:textId="77777777" w:rsidR="000832D5" w:rsidRPr="000832D5" w:rsidRDefault="000832D5" w:rsidP="00AB2107">
      <w:pPr>
        <w:pStyle w:val="Akapitzlist"/>
        <w:numPr>
          <w:ilvl w:val="2"/>
          <w:numId w:val="57"/>
        </w:numPr>
        <w:autoSpaceDE w:val="0"/>
        <w:autoSpaceDN w:val="0"/>
        <w:spacing w:after="120"/>
        <w:ind w:left="1701" w:hanging="708"/>
        <w:jc w:val="both"/>
        <w:rPr>
          <w:rFonts w:cs="Calibri"/>
        </w:rPr>
      </w:pPr>
      <w:r w:rsidRPr="000832D5">
        <w:rPr>
          <w:rFonts w:cs="Calibri"/>
        </w:rPr>
        <w:t xml:space="preserve">Załącznik nr 7 do Umowy - Klauzula informacyjna Administratora dla Wykonawcy </w:t>
      </w:r>
    </w:p>
    <w:p w14:paraId="529AAC59" w14:textId="77777777" w:rsidR="000832D5" w:rsidRPr="000832D5" w:rsidRDefault="000832D5" w:rsidP="00BC183F">
      <w:pPr>
        <w:pStyle w:val="Akapitzlist"/>
        <w:numPr>
          <w:ilvl w:val="2"/>
          <w:numId w:val="57"/>
        </w:numPr>
        <w:autoSpaceDE w:val="0"/>
        <w:autoSpaceDN w:val="0"/>
        <w:spacing w:after="240"/>
        <w:ind w:left="1701" w:hanging="709"/>
        <w:contextualSpacing w:val="0"/>
        <w:jc w:val="both"/>
        <w:rPr>
          <w:rFonts w:cs="Calibri"/>
        </w:rPr>
      </w:pPr>
      <w:r w:rsidRPr="000832D5">
        <w:rPr>
          <w:rFonts w:cs="Calibri"/>
        </w:rPr>
        <w:t>Załącznik  nr 8  do Umowy - Klauzula „Informacje chronione”  dla Wykonawcy</w:t>
      </w:r>
    </w:p>
    <w:p w14:paraId="12D2BDEF" w14:textId="77777777" w:rsidR="009D41C0" w:rsidRPr="00FC42E2" w:rsidRDefault="009D41C0" w:rsidP="00BC183F">
      <w:pPr>
        <w:pStyle w:val="Akapitzlist"/>
        <w:numPr>
          <w:ilvl w:val="1"/>
          <w:numId w:val="57"/>
        </w:numPr>
        <w:autoSpaceDE w:val="0"/>
        <w:autoSpaceDN w:val="0"/>
        <w:spacing w:after="120" w:line="240" w:lineRule="auto"/>
        <w:ind w:left="1145" w:hanging="357"/>
        <w:contextualSpacing w:val="0"/>
        <w:jc w:val="both"/>
        <w:rPr>
          <w:rFonts w:cs="Calibri"/>
        </w:rPr>
      </w:pPr>
      <w:r w:rsidRPr="00A83A43">
        <w:rPr>
          <w:rFonts w:cs="Calibri"/>
        </w:rPr>
        <w:t>W razie sporu co do ważności, zawarcia lub wykonania Umowy, sprawa rozstrzygana będzie przez sąd powszechny właściwy miejscowo dla siedziby Zamawiającego.</w:t>
      </w:r>
    </w:p>
    <w:p w14:paraId="39CD2702" w14:textId="7AB4E66C" w:rsidR="009D41C0" w:rsidRDefault="009D41C0" w:rsidP="00AB2107">
      <w:pPr>
        <w:pStyle w:val="Akapitzlist"/>
        <w:numPr>
          <w:ilvl w:val="1"/>
          <w:numId w:val="57"/>
        </w:numPr>
        <w:autoSpaceDE w:val="0"/>
        <w:autoSpaceDN w:val="0"/>
        <w:spacing w:after="0" w:line="240" w:lineRule="auto"/>
        <w:contextualSpacing w:val="0"/>
        <w:jc w:val="both"/>
        <w:rPr>
          <w:rFonts w:cs="Calibri"/>
        </w:rPr>
      </w:pPr>
      <w:r w:rsidRPr="00522A7C">
        <w:rPr>
          <w:rFonts w:cs="Calibri"/>
        </w:rPr>
        <w:t>Umowa została sporządzona w dwóch jednobrzmiących egzemplarzach, po jednym dla każdej ze Stron.</w:t>
      </w:r>
    </w:p>
    <w:p w14:paraId="08F8C3E2" w14:textId="3025C22F" w:rsidR="00115C66" w:rsidRDefault="00115C66" w:rsidP="00995BAC">
      <w:pPr>
        <w:pStyle w:val="Akapitzlist"/>
        <w:autoSpaceDE w:val="0"/>
        <w:autoSpaceDN w:val="0"/>
        <w:spacing w:after="0" w:line="240" w:lineRule="auto"/>
        <w:ind w:left="1148"/>
        <w:contextualSpacing w:val="0"/>
        <w:jc w:val="both"/>
        <w:rPr>
          <w:rFonts w:cs="Calibri"/>
        </w:rPr>
      </w:pPr>
    </w:p>
    <w:p w14:paraId="33975C24" w14:textId="77777777" w:rsidR="00115C66" w:rsidRPr="00522A7C" w:rsidRDefault="00115C66" w:rsidP="00995BAC">
      <w:pPr>
        <w:pStyle w:val="Akapitzlist"/>
        <w:autoSpaceDE w:val="0"/>
        <w:autoSpaceDN w:val="0"/>
        <w:spacing w:after="0" w:line="240" w:lineRule="auto"/>
        <w:ind w:left="1148"/>
        <w:contextualSpacing w:val="0"/>
        <w:jc w:val="both"/>
        <w:rPr>
          <w:rFonts w:cs="Calibri"/>
        </w:rPr>
      </w:pPr>
    </w:p>
    <w:p w14:paraId="0E5E3F83" w14:textId="77777777" w:rsidR="009D41C0" w:rsidRPr="00843290" w:rsidRDefault="009D41C0" w:rsidP="009D41C0">
      <w:pPr>
        <w:tabs>
          <w:tab w:val="center" w:pos="1704"/>
          <w:tab w:val="center" w:pos="7100"/>
        </w:tabs>
        <w:spacing w:line="360" w:lineRule="auto"/>
        <w:jc w:val="center"/>
        <w:rPr>
          <w:rFonts w:ascii="Calibri" w:eastAsia="Calibri" w:hAnsi="Calibri" w:cs="Calibri"/>
          <w:b/>
          <w:bCs/>
          <w:sz w:val="22"/>
          <w:szCs w:val="22"/>
        </w:rPr>
      </w:pPr>
      <w:r w:rsidRPr="00843290">
        <w:rPr>
          <w:rFonts w:ascii="Calibri" w:eastAsia="Calibri" w:hAnsi="Calibri" w:cs="Calibri"/>
          <w:b/>
          <w:bCs/>
          <w:sz w:val="22"/>
          <w:szCs w:val="22"/>
        </w:rPr>
        <w:t>WYKONAWCA</w:t>
      </w:r>
      <w:r w:rsidRPr="00843290">
        <w:rPr>
          <w:rFonts w:ascii="Calibri" w:eastAsia="Calibri" w:hAnsi="Calibri" w:cs="Calibri"/>
          <w:b/>
          <w:bCs/>
          <w:sz w:val="22"/>
          <w:szCs w:val="22"/>
        </w:rPr>
        <w:tab/>
      </w:r>
      <w:r w:rsidRPr="00843290">
        <w:rPr>
          <w:rFonts w:ascii="Calibri" w:eastAsia="Calibri" w:hAnsi="Calibri" w:cs="Calibri"/>
          <w:b/>
          <w:bCs/>
          <w:sz w:val="22"/>
          <w:szCs w:val="22"/>
        </w:rPr>
        <w:tab/>
        <w:t xml:space="preserve"> ZAMAWIAJĄCY</w:t>
      </w:r>
    </w:p>
    <w:p w14:paraId="50B73884" w14:textId="62BE68F6" w:rsidR="009D41C0" w:rsidRDefault="009D41C0" w:rsidP="009D41C0">
      <w:pPr>
        <w:rPr>
          <w:rFonts w:ascii="Franklin Gothic Book" w:hAnsi="Franklin Gothic Book" w:cs="Calibri"/>
          <w:sz w:val="22"/>
          <w:szCs w:val="22"/>
        </w:rPr>
      </w:pPr>
      <w:r>
        <w:rPr>
          <w:rFonts w:ascii="Franklin Gothic Book" w:hAnsi="Franklin Gothic Book" w:cs="Calibri"/>
          <w:sz w:val="22"/>
          <w:szCs w:val="22"/>
        </w:rPr>
        <w:br w:type="page"/>
      </w:r>
    </w:p>
    <w:p w14:paraId="3DCD91CA" w14:textId="77777777" w:rsidR="0075184B" w:rsidRDefault="0075184B" w:rsidP="009D41C0">
      <w:pPr>
        <w:rPr>
          <w:rFonts w:ascii="Franklin Gothic Book" w:hAnsi="Franklin Gothic Book" w:cs="Calibri"/>
          <w:sz w:val="22"/>
          <w:szCs w:val="22"/>
        </w:rPr>
      </w:pPr>
    </w:p>
    <w:p w14:paraId="1FFFF513" w14:textId="202BCD3F" w:rsidR="009D41C0" w:rsidRDefault="009D41C0" w:rsidP="000832D5">
      <w:pPr>
        <w:spacing w:after="160" w:line="360" w:lineRule="auto"/>
        <w:jc w:val="right"/>
        <w:rPr>
          <w:rFonts w:ascii="Franklin Gothic Book" w:hAnsi="Franklin Gothic Book" w:cs="Calibri"/>
          <w:sz w:val="22"/>
          <w:szCs w:val="22"/>
        </w:rPr>
      </w:pPr>
      <w:r w:rsidRPr="0060512E">
        <w:rPr>
          <w:rFonts w:ascii="Franklin Gothic Book" w:hAnsi="Franklin Gothic Book" w:cs="Calibri"/>
          <w:sz w:val="22"/>
          <w:szCs w:val="22"/>
        </w:rPr>
        <w:t xml:space="preserve">Załącznik </w:t>
      </w:r>
      <w:r>
        <w:rPr>
          <w:rFonts w:ascii="Franklin Gothic Book" w:hAnsi="Franklin Gothic Book" w:cs="Calibri"/>
          <w:sz w:val="22"/>
          <w:szCs w:val="22"/>
        </w:rPr>
        <w:t xml:space="preserve">nr 1 do Umowy </w:t>
      </w:r>
      <w:r w:rsidRPr="00007C7B">
        <w:rPr>
          <w:rFonts w:ascii="Franklin Gothic Book" w:hAnsi="Franklin Gothic Book" w:cs="Calibri"/>
          <w:sz w:val="22"/>
          <w:szCs w:val="22"/>
        </w:rPr>
        <w:t>NZ</w:t>
      </w:r>
      <w:r>
        <w:rPr>
          <w:rFonts w:ascii="Franklin Gothic Book" w:hAnsi="Franklin Gothic Book" w:cs="Calibri"/>
          <w:sz w:val="22"/>
          <w:szCs w:val="22"/>
        </w:rPr>
        <w:t>/C/…………../</w:t>
      </w:r>
      <w:r w:rsidRPr="00007C7B">
        <w:rPr>
          <w:rFonts w:ascii="Franklin Gothic Book" w:hAnsi="Franklin Gothic Book" w:cs="Calibri"/>
          <w:sz w:val="22"/>
          <w:szCs w:val="22"/>
        </w:rPr>
        <w:t>…</w:t>
      </w:r>
      <w:r w:rsidR="00E71013">
        <w:rPr>
          <w:rFonts w:ascii="Franklin Gothic Book" w:hAnsi="Franklin Gothic Book" w:cs="Calibri"/>
          <w:sz w:val="22"/>
          <w:szCs w:val="22"/>
        </w:rPr>
        <w:t>……………/……………………………./2020</w:t>
      </w:r>
    </w:p>
    <w:p w14:paraId="1FD55B06" w14:textId="77777777" w:rsidR="0075184B" w:rsidRPr="00A13600" w:rsidRDefault="0075184B" w:rsidP="0075184B">
      <w:pPr>
        <w:tabs>
          <w:tab w:val="left" w:pos="4035"/>
          <w:tab w:val="center" w:pos="4536"/>
        </w:tabs>
        <w:jc w:val="center"/>
        <w:rPr>
          <w:rFonts w:cs="Arial"/>
          <w:b/>
          <w:color w:val="000000"/>
        </w:rPr>
      </w:pPr>
      <w:r w:rsidRPr="00A13600">
        <w:rPr>
          <w:rFonts w:cs="Arial"/>
          <w:b/>
          <w:color w:val="000000"/>
        </w:rPr>
        <w:t>SPECYFIKACJA ISTOTNYCH WARUNKÓW ZAMÓWIENIA (SIWZ) – CZĘŚĆ II</w:t>
      </w:r>
    </w:p>
    <w:p w14:paraId="4B6DBD6E" w14:textId="1D670552" w:rsidR="0075184B" w:rsidRDefault="0075184B" w:rsidP="0075184B">
      <w:pPr>
        <w:spacing w:after="160" w:line="360" w:lineRule="auto"/>
        <w:jc w:val="center"/>
        <w:rPr>
          <w:rFonts w:ascii="Franklin Gothic Book" w:hAnsi="Franklin Gothic Book" w:cs="Calibri"/>
          <w:sz w:val="22"/>
          <w:szCs w:val="22"/>
        </w:rPr>
      </w:pPr>
    </w:p>
    <w:p w14:paraId="1443E45F" w14:textId="5398DDD4" w:rsidR="0075184B" w:rsidRDefault="0075184B" w:rsidP="000832D5">
      <w:pPr>
        <w:spacing w:after="160" w:line="360" w:lineRule="auto"/>
        <w:jc w:val="right"/>
        <w:rPr>
          <w:rFonts w:ascii="Franklin Gothic Book" w:hAnsi="Franklin Gothic Book" w:cs="Calibri"/>
          <w:sz w:val="22"/>
          <w:szCs w:val="22"/>
        </w:rPr>
      </w:pPr>
    </w:p>
    <w:p w14:paraId="2A82EC6D" w14:textId="27E4DEEE" w:rsidR="0075184B" w:rsidRDefault="0075184B" w:rsidP="000832D5">
      <w:pPr>
        <w:spacing w:after="160" w:line="360" w:lineRule="auto"/>
        <w:jc w:val="right"/>
        <w:rPr>
          <w:rFonts w:ascii="Franklin Gothic Book" w:hAnsi="Franklin Gothic Book" w:cs="Calibri"/>
          <w:sz w:val="22"/>
          <w:szCs w:val="22"/>
        </w:rPr>
      </w:pPr>
    </w:p>
    <w:p w14:paraId="12491912" w14:textId="11737CB9" w:rsidR="0075184B" w:rsidRDefault="0075184B" w:rsidP="000832D5">
      <w:pPr>
        <w:spacing w:after="160" w:line="360" w:lineRule="auto"/>
        <w:jc w:val="right"/>
        <w:rPr>
          <w:rFonts w:ascii="Franklin Gothic Book" w:hAnsi="Franklin Gothic Book" w:cs="Calibri"/>
          <w:sz w:val="22"/>
          <w:szCs w:val="22"/>
        </w:rPr>
      </w:pPr>
    </w:p>
    <w:p w14:paraId="16847CBB" w14:textId="58E08349" w:rsidR="0075184B" w:rsidRDefault="0075184B" w:rsidP="000832D5">
      <w:pPr>
        <w:spacing w:after="160" w:line="360" w:lineRule="auto"/>
        <w:jc w:val="right"/>
        <w:rPr>
          <w:rFonts w:ascii="Franklin Gothic Book" w:hAnsi="Franklin Gothic Book" w:cs="Calibri"/>
          <w:sz w:val="22"/>
          <w:szCs w:val="22"/>
        </w:rPr>
      </w:pPr>
    </w:p>
    <w:p w14:paraId="3819730B" w14:textId="60397178" w:rsidR="0075184B" w:rsidRDefault="0075184B" w:rsidP="000832D5">
      <w:pPr>
        <w:spacing w:after="160" w:line="360" w:lineRule="auto"/>
        <w:jc w:val="right"/>
        <w:rPr>
          <w:rFonts w:ascii="Franklin Gothic Book" w:hAnsi="Franklin Gothic Book" w:cs="Calibri"/>
          <w:sz w:val="22"/>
          <w:szCs w:val="22"/>
        </w:rPr>
      </w:pPr>
    </w:p>
    <w:p w14:paraId="16C2EDAD" w14:textId="2DEE1EDB" w:rsidR="0075184B" w:rsidRDefault="0075184B" w:rsidP="000832D5">
      <w:pPr>
        <w:spacing w:after="160" w:line="360" w:lineRule="auto"/>
        <w:jc w:val="right"/>
        <w:rPr>
          <w:rFonts w:ascii="Franklin Gothic Book" w:hAnsi="Franklin Gothic Book" w:cs="Calibri"/>
          <w:sz w:val="22"/>
          <w:szCs w:val="22"/>
        </w:rPr>
      </w:pPr>
    </w:p>
    <w:p w14:paraId="23228BDB" w14:textId="6EF1AE69" w:rsidR="0075184B" w:rsidRDefault="0075184B" w:rsidP="000832D5">
      <w:pPr>
        <w:spacing w:after="160" w:line="360" w:lineRule="auto"/>
        <w:jc w:val="right"/>
        <w:rPr>
          <w:rFonts w:ascii="Franklin Gothic Book" w:hAnsi="Franklin Gothic Book" w:cs="Calibri"/>
          <w:sz w:val="22"/>
          <w:szCs w:val="22"/>
        </w:rPr>
      </w:pPr>
    </w:p>
    <w:p w14:paraId="48BCF1AC" w14:textId="0F226759" w:rsidR="0075184B" w:rsidRDefault="0075184B" w:rsidP="000832D5">
      <w:pPr>
        <w:spacing w:after="160" w:line="360" w:lineRule="auto"/>
        <w:jc w:val="right"/>
        <w:rPr>
          <w:rFonts w:ascii="Franklin Gothic Book" w:hAnsi="Franklin Gothic Book" w:cs="Calibri"/>
          <w:sz w:val="22"/>
          <w:szCs w:val="22"/>
        </w:rPr>
      </w:pPr>
    </w:p>
    <w:p w14:paraId="35E3818C" w14:textId="4742D967" w:rsidR="0075184B" w:rsidRDefault="0075184B" w:rsidP="000832D5">
      <w:pPr>
        <w:spacing w:after="160" w:line="360" w:lineRule="auto"/>
        <w:jc w:val="right"/>
        <w:rPr>
          <w:rFonts w:ascii="Franklin Gothic Book" w:hAnsi="Franklin Gothic Book" w:cs="Calibri"/>
          <w:sz w:val="22"/>
          <w:szCs w:val="22"/>
        </w:rPr>
      </w:pPr>
    </w:p>
    <w:p w14:paraId="6A9B20A7" w14:textId="74C403D0" w:rsidR="0075184B" w:rsidRDefault="0075184B" w:rsidP="000832D5">
      <w:pPr>
        <w:spacing w:after="160" w:line="360" w:lineRule="auto"/>
        <w:jc w:val="right"/>
        <w:rPr>
          <w:rFonts w:ascii="Franklin Gothic Book" w:hAnsi="Franklin Gothic Book" w:cs="Calibri"/>
          <w:sz w:val="22"/>
          <w:szCs w:val="22"/>
        </w:rPr>
      </w:pPr>
    </w:p>
    <w:p w14:paraId="1ED335F4" w14:textId="694FD6F0" w:rsidR="0075184B" w:rsidRDefault="0075184B" w:rsidP="000832D5">
      <w:pPr>
        <w:spacing w:after="160" w:line="360" w:lineRule="auto"/>
        <w:jc w:val="right"/>
        <w:rPr>
          <w:rFonts w:ascii="Franklin Gothic Book" w:hAnsi="Franklin Gothic Book" w:cs="Calibri"/>
          <w:sz w:val="22"/>
          <w:szCs w:val="22"/>
        </w:rPr>
      </w:pPr>
    </w:p>
    <w:p w14:paraId="36F5AFA0" w14:textId="6E469A62" w:rsidR="0075184B" w:rsidRDefault="0075184B" w:rsidP="000832D5">
      <w:pPr>
        <w:spacing w:after="160" w:line="360" w:lineRule="auto"/>
        <w:jc w:val="right"/>
        <w:rPr>
          <w:rFonts w:ascii="Franklin Gothic Book" w:hAnsi="Franklin Gothic Book" w:cs="Calibri"/>
          <w:sz w:val="22"/>
          <w:szCs w:val="22"/>
        </w:rPr>
      </w:pPr>
    </w:p>
    <w:p w14:paraId="259D8E79" w14:textId="384B361E" w:rsidR="0075184B" w:rsidRDefault="0075184B" w:rsidP="000832D5">
      <w:pPr>
        <w:spacing w:after="160" w:line="360" w:lineRule="auto"/>
        <w:jc w:val="right"/>
        <w:rPr>
          <w:rFonts w:ascii="Franklin Gothic Book" w:hAnsi="Franklin Gothic Book" w:cs="Calibri"/>
          <w:sz w:val="22"/>
          <w:szCs w:val="22"/>
        </w:rPr>
      </w:pPr>
    </w:p>
    <w:p w14:paraId="3867FB29" w14:textId="20C75BBF" w:rsidR="0075184B" w:rsidRDefault="0075184B" w:rsidP="000832D5">
      <w:pPr>
        <w:spacing w:after="160" w:line="360" w:lineRule="auto"/>
        <w:jc w:val="right"/>
        <w:rPr>
          <w:rFonts w:ascii="Franklin Gothic Book" w:hAnsi="Franklin Gothic Book" w:cs="Calibri"/>
          <w:sz w:val="22"/>
          <w:szCs w:val="22"/>
        </w:rPr>
      </w:pPr>
    </w:p>
    <w:p w14:paraId="1B176889" w14:textId="00577E1D" w:rsidR="0075184B" w:rsidRDefault="0075184B" w:rsidP="000832D5">
      <w:pPr>
        <w:spacing w:after="160" w:line="360" w:lineRule="auto"/>
        <w:jc w:val="right"/>
        <w:rPr>
          <w:rFonts w:ascii="Franklin Gothic Book" w:hAnsi="Franklin Gothic Book" w:cs="Calibri"/>
          <w:sz w:val="22"/>
          <w:szCs w:val="22"/>
        </w:rPr>
      </w:pPr>
    </w:p>
    <w:p w14:paraId="378DD78E" w14:textId="6D2AB850" w:rsidR="0075184B" w:rsidRDefault="0075184B" w:rsidP="000832D5">
      <w:pPr>
        <w:spacing w:after="160" w:line="360" w:lineRule="auto"/>
        <w:jc w:val="right"/>
        <w:rPr>
          <w:rFonts w:ascii="Franklin Gothic Book" w:hAnsi="Franklin Gothic Book" w:cs="Calibri"/>
          <w:sz w:val="22"/>
          <w:szCs w:val="22"/>
        </w:rPr>
      </w:pPr>
    </w:p>
    <w:p w14:paraId="1AEDC47C" w14:textId="02B9C66A" w:rsidR="0075184B" w:rsidRDefault="0075184B" w:rsidP="000832D5">
      <w:pPr>
        <w:spacing w:after="160" w:line="360" w:lineRule="auto"/>
        <w:jc w:val="right"/>
        <w:rPr>
          <w:rFonts w:ascii="Franklin Gothic Book" w:hAnsi="Franklin Gothic Book" w:cs="Calibri"/>
          <w:sz w:val="22"/>
          <w:szCs w:val="22"/>
        </w:rPr>
      </w:pPr>
    </w:p>
    <w:p w14:paraId="2EF10DE5" w14:textId="5FE2061E" w:rsidR="0075184B" w:rsidRDefault="0075184B" w:rsidP="000832D5">
      <w:pPr>
        <w:spacing w:after="160" w:line="360" w:lineRule="auto"/>
        <w:jc w:val="right"/>
        <w:rPr>
          <w:rFonts w:ascii="Franklin Gothic Book" w:hAnsi="Franklin Gothic Book" w:cs="Calibri"/>
          <w:sz w:val="22"/>
          <w:szCs w:val="22"/>
        </w:rPr>
      </w:pPr>
    </w:p>
    <w:p w14:paraId="7D1198CB" w14:textId="1AE03D75" w:rsidR="0075184B" w:rsidRDefault="0075184B" w:rsidP="000832D5">
      <w:pPr>
        <w:spacing w:after="160" w:line="360" w:lineRule="auto"/>
        <w:jc w:val="right"/>
        <w:rPr>
          <w:rFonts w:ascii="Franklin Gothic Book" w:hAnsi="Franklin Gothic Book" w:cs="Calibri"/>
          <w:sz w:val="22"/>
          <w:szCs w:val="22"/>
        </w:rPr>
      </w:pPr>
    </w:p>
    <w:p w14:paraId="27A27132" w14:textId="49F2EA40" w:rsidR="0075184B" w:rsidRDefault="0075184B" w:rsidP="000832D5">
      <w:pPr>
        <w:spacing w:after="160" w:line="360" w:lineRule="auto"/>
        <w:jc w:val="right"/>
        <w:rPr>
          <w:rFonts w:ascii="Franklin Gothic Book" w:hAnsi="Franklin Gothic Book" w:cs="Calibri"/>
          <w:sz w:val="22"/>
          <w:szCs w:val="22"/>
        </w:rPr>
      </w:pPr>
    </w:p>
    <w:p w14:paraId="071171F8" w14:textId="77777777" w:rsidR="0075184B" w:rsidRDefault="0075184B" w:rsidP="000832D5">
      <w:pPr>
        <w:spacing w:after="160" w:line="360" w:lineRule="auto"/>
        <w:jc w:val="right"/>
        <w:rPr>
          <w:rFonts w:ascii="Franklin Gothic Book" w:hAnsi="Franklin Gothic Book" w:cs="Calibri"/>
          <w:sz w:val="22"/>
          <w:szCs w:val="22"/>
        </w:rPr>
      </w:pPr>
    </w:p>
    <w:p w14:paraId="39699A91" w14:textId="77777777" w:rsidR="009D41C0" w:rsidRDefault="009D41C0" w:rsidP="009D41C0">
      <w:pPr>
        <w:jc w:val="center"/>
        <w:rPr>
          <w:rFonts w:ascii="Franklin Gothic Book" w:hAnsi="Franklin Gothic Book" w:cs="Calibri"/>
          <w:sz w:val="22"/>
          <w:szCs w:val="22"/>
        </w:rPr>
      </w:pPr>
    </w:p>
    <w:p w14:paraId="6CBF5E98" w14:textId="1E140CBD" w:rsidR="00977D5E" w:rsidRDefault="00977D5E" w:rsidP="000832D5">
      <w:pPr>
        <w:jc w:val="right"/>
        <w:rPr>
          <w:rFonts w:asciiTheme="minorHAnsi" w:hAnsiTheme="minorHAnsi" w:cs="Arial"/>
          <w:b/>
          <w:sz w:val="22"/>
          <w:szCs w:val="22"/>
        </w:rPr>
      </w:pPr>
      <w:r w:rsidRPr="007C47AF">
        <w:rPr>
          <w:rFonts w:asciiTheme="minorHAnsi" w:hAnsiTheme="minorHAnsi"/>
          <w:b/>
          <w:sz w:val="22"/>
          <w:szCs w:val="22"/>
        </w:rPr>
        <w:t xml:space="preserve">Załącznik nr </w:t>
      </w:r>
      <w:r w:rsidR="00D32D78">
        <w:rPr>
          <w:rFonts w:asciiTheme="minorHAnsi" w:hAnsiTheme="minorHAnsi"/>
          <w:b/>
          <w:sz w:val="22"/>
          <w:szCs w:val="22"/>
        </w:rPr>
        <w:t>2</w:t>
      </w:r>
      <w:r w:rsidRPr="007C47AF">
        <w:rPr>
          <w:rFonts w:asciiTheme="minorHAnsi" w:hAnsiTheme="minorHAnsi"/>
          <w:b/>
          <w:sz w:val="22"/>
          <w:szCs w:val="22"/>
        </w:rPr>
        <w:t xml:space="preserve"> do Umowy</w:t>
      </w:r>
      <w:r w:rsidRPr="007C47AF">
        <w:rPr>
          <w:rFonts w:asciiTheme="minorHAnsi" w:hAnsiTheme="minorHAnsi"/>
          <w:sz w:val="22"/>
          <w:szCs w:val="22"/>
        </w:rPr>
        <w:t xml:space="preserve"> </w:t>
      </w:r>
      <w:r w:rsidRPr="007C47AF">
        <w:rPr>
          <w:rFonts w:asciiTheme="minorHAnsi" w:hAnsiTheme="minorHAnsi" w:cs="Arial"/>
          <w:sz w:val="22"/>
          <w:szCs w:val="22"/>
        </w:rPr>
        <w:t xml:space="preserve">nr </w:t>
      </w:r>
      <w:r w:rsidRPr="007C47AF">
        <w:rPr>
          <w:rFonts w:asciiTheme="minorHAnsi" w:hAnsiTheme="minorHAnsi" w:cs="Arial"/>
          <w:b/>
          <w:sz w:val="22"/>
          <w:szCs w:val="22"/>
        </w:rPr>
        <w:t>NZ/C/</w:t>
      </w:r>
      <w:r>
        <w:rPr>
          <w:rFonts w:asciiTheme="minorHAnsi" w:hAnsiTheme="minorHAnsi" w:cs="Arial"/>
          <w:b/>
          <w:sz w:val="22"/>
          <w:szCs w:val="22"/>
        </w:rPr>
        <w:t>…..</w:t>
      </w:r>
      <w:r w:rsidRPr="007C47AF">
        <w:rPr>
          <w:rFonts w:asciiTheme="minorHAnsi" w:hAnsiTheme="minorHAnsi" w:cs="Arial"/>
          <w:b/>
          <w:sz w:val="22"/>
          <w:szCs w:val="22"/>
        </w:rPr>
        <w:t>/</w:t>
      </w:r>
      <w:r>
        <w:rPr>
          <w:rFonts w:asciiTheme="minorHAnsi" w:hAnsiTheme="minorHAnsi" w:cs="Arial"/>
          <w:b/>
          <w:sz w:val="22"/>
          <w:szCs w:val="22"/>
        </w:rPr>
        <w:t>………………</w:t>
      </w:r>
      <w:r w:rsidR="0075184B">
        <w:rPr>
          <w:rFonts w:asciiTheme="minorHAnsi" w:hAnsiTheme="minorHAnsi" w:cs="Arial"/>
          <w:b/>
          <w:sz w:val="22"/>
          <w:szCs w:val="22"/>
        </w:rPr>
        <w:t>/2020</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/M</w:t>
      </w:r>
      <w:r>
        <w:rPr>
          <w:rFonts w:asciiTheme="minorHAnsi" w:hAnsiTheme="minorHAnsi" w:cs="Arial"/>
          <w:b/>
          <w:sz w:val="22"/>
          <w:szCs w:val="22"/>
        </w:rPr>
        <w:t>B</w:t>
      </w:r>
    </w:p>
    <w:p w14:paraId="049CEB67" w14:textId="77777777" w:rsidR="00977D5E" w:rsidRDefault="00977D5E" w:rsidP="00977D5E">
      <w:pPr>
        <w:jc w:val="center"/>
      </w:pPr>
    </w:p>
    <w:p w14:paraId="12FF7D67" w14:textId="77777777" w:rsidR="00977D5E" w:rsidRDefault="00977D5E" w:rsidP="00977D5E">
      <w:pPr>
        <w:tabs>
          <w:tab w:val="left" w:pos="2790"/>
        </w:tabs>
        <w:rPr>
          <w:rFonts w:asciiTheme="minorHAnsi" w:eastAsiaTheme="majorEastAsia" w:hAnsiTheme="minorHAnsi" w:cstheme="majorBidi"/>
          <w:b/>
          <w:sz w:val="22"/>
          <w:szCs w:val="22"/>
        </w:rPr>
      </w:pPr>
      <w:r>
        <w:tab/>
      </w:r>
      <w:r w:rsidRPr="00272505">
        <w:rPr>
          <w:rFonts w:asciiTheme="minorHAnsi" w:hAnsiTheme="minorHAnsi" w:cstheme="minorHAnsi"/>
          <w:noProof/>
          <w:sz w:val="22"/>
          <w:szCs w:val="22"/>
        </w:rPr>
        <w:drawing>
          <wp:inline distT="0" distB="0" distL="0" distR="0" wp14:anchorId="33345368" wp14:editId="797091D2">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6E7A879F" w14:textId="4F815C3C" w:rsidR="00625FA6" w:rsidRPr="007C47AF" w:rsidRDefault="00625FA6" w:rsidP="00115C66">
      <w:pPr>
        <w:pStyle w:val="Nagwek2"/>
        <w:pageBreakBefore/>
        <w:spacing w:before="0" w:line="300" w:lineRule="atLeast"/>
        <w:jc w:val="right"/>
        <w:rPr>
          <w:rFonts w:asciiTheme="minorHAnsi" w:hAnsiTheme="minorHAnsi"/>
          <w:color w:val="auto"/>
          <w:sz w:val="22"/>
          <w:szCs w:val="22"/>
        </w:rPr>
      </w:pPr>
      <w:r w:rsidRPr="007C47AF">
        <w:rPr>
          <w:rFonts w:asciiTheme="minorHAnsi" w:hAnsiTheme="minorHAnsi"/>
          <w:b/>
          <w:color w:val="auto"/>
          <w:sz w:val="22"/>
          <w:szCs w:val="22"/>
        </w:rPr>
        <w:lastRenderedPageBreak/>
        <w:t>Załącznik nr 3 do Umowy</w:t>
      </w:r>
      <w:r w:rsidRPr="007C47AF">
        <w:rPr>
          <w:rFonts w:asciiTheme="minorHAnsi" w:hAnsiTheme="minorHAnsi"/>
          <w:color w:val="auto"/>
          <w:sz w:val="22"/>
          <w:szCs w:val="22"/>
        </w:rPr>
        <w:t xml:space="preserve"> </w:t>
      </w:r>
      <w:r w:rsidRPr="007C47AF">
        <w:rPr>
          <w:rFonts w:asciiTheme="minorHAnsi" w:hAnsiTheme="minorHAnsi" w:cs="Arial"/>
          <w:color w:val="auto"/>
          <w:sz w:val="22"/>
          <w:szCs w:val="22"/>
        </w:rPr>
        <w:t xml:space="preserve">nr </w:t>
      </w:r>
      <w:r w:rsidRPr="007C47AF">
        <w:rPr>
          <w:rFonts w:asciiTheme="minorHAnsi" w:hAnsiTheme="minorHAnsi" w:cs="Arial"/>
          <w:b/>
          <w:color w:val="auto"/>
          <w:sz w:val="22"/>
          <w:szCs w:val="22"/>
        </w:rPr>
        <w:t>NZ/C/</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/20</w:t>
      </w:r>
      <w:r w:rsidR="00C21EA0">
        <w:rPr>
          <w:rFonts w:asciiTheme="minorHAnsi" w:hAnsiTheme="minorHAnsi" w:cs="Arial"/>
          <w:b/>
          <w:color w:val="auto"/>
          <w:sz w:val="22"/>
          <w:szCs w:val="22"/>
        </w:rPr>
        <w:t>20</w:t>
      </w:r>
      <w:r w:rsidRPr="007C47AF">
        <w:rPr>
          <w:rFonts w:asciiTheme="minorHAnsi" w:hAnsiTheme="minorHAnsi" w:cs="Arial"/>
          <w:b/>
          <w:color w:val="auto"/>
          <w:sz w:val="22"/>
          <w:szCs w:val="22"/>
        </w:rPr>
        <w:t>/</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/M</w:t>
      </w:r>
      <w:r w:rsidR="00EE0B68">
        <w:rPr>
          <w:rFonts w:asciiTheme="minorHAnsi" w:hAnsiTheme="minorHAnsi" w:cs="Arial"/>
          <w:b/>
          <w:color w:val="auto"/>
          <w:sz w:val="22"/>
          <w:szCs w:val="22"/>
        </w:rPr>
        <w:t>B</w:t>
      </w:r>
    </w:p>
    <w:p w14:paraId="6DB1C93B" w14:textId="77777777" w:rsidR="00625FA6" w:rsidRPr="007C47AF" w:rsidRDefault="00625FA6" w:rsidP="00625FA6">
      <w:pPr>
        <w:pStyle w:val="Nagwek2"/>
        <w:spacing w:before="0" w:line="300" w:lineRule="atLeast"/>
        <w:ind w:left="1985"/>
        <w:rPr>
          <w:rFonts w:asciiTheme="minorHAnsi" w:hAnsiTheme="minorHAnsi"/>
          <w:color w:val="auto"/>
          <w:sz w:val="22"/>
          <w:szCs w:val="22"/>
        </w:rPr>
      </w:pPr>
    </w:p>
    <w:p w14:paraId="5881E0FB" w14:textId="77777777" w:rsidR="00625FA6" w:rsidRPr="007C47AF" w:rsidRDefault="00F96C60" w:rsidP="00625FA6">
      <w:pPr>
        <w:pStyle w:val="Nagwek2"/>
        <w:spacing w:before="0" w:line="300" w:lineRule="atLeast"/>
        <w:ind w:left="1985"/>
        <w:rPr>
          <w:rFonts w:asciiTheme="minorHAnsi" w:hAnsiTheme="minorHAnsi"/>
          <w:color w:val="auto"/>
          <w:sz w:val="22"/>
          <w:szCs w:val="22"/>
        </w:rPr>
      </w:pPr>
      <w:r>
        <w:rPr>
          <w:rFonts w:asciiTheme="minorHAnsi" w:hAnsiTheme="minorHAnsi"/>
          <w:color w:val="auto"/>
          <w:sz w:val="22"/>
          <w:szCs w:val="22"/>
        </w:rPr>
        <w:t>W</w:t>
      </w:r>
      <w:r w:rsidR="00625FA6" w:rsidRPr="007C47AF">
        <w:rPr>
          <w:rFonts w:asciiTheme="minorHAnsi" w:hAnsiTheme="minorHAnsi"/>
          <w:color w:val="auto"/>
          <w:sz w:val="22"/>
          <w:szCs w:val="22"/>
        </w:rPr>
        <w:t xml:space="preserve">zór </w:t>
      </w:r>
      <w:r w:rsidR="00625FA6" w:rsidRPr="007C47AF">
        <w:rPr>
          <w:rFonts w:asciiTheme="minorHAnsi" w:hAnsiTheme="minorHAnsi" w:cs="Arial"/>
          <w:color w:val="auto"/>
          <w:sz w:val="22"/>
          <w:szCs w:val="22"/>
        </w:rPr>
        <w:t>Gwarancji Należytego Wykonania Umowy</w:t>
      </w:r>
    </w:p>
    <w:p w14:paraId="09A0E377" w14:textId="77777777" w:rsidR="00625FA6" w:rsidRPr="007C47AF" w:rsidRDefault="00625FA6" w:rsidP="00625FA6">
      <w:pPr>
        <w:pStyle w:val="Standard"/>
        <w:rPr>
          <w:rFonts w:asciiTheme="minorHAnsi" w:hAnsiTheme="minorHAnsi" w:cs="Calibri"/>
        </w:rPr>
      </w:pPr>
    </w:p>
    <w:p w14:paraId="7C42FD61"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14:paraId="30FF7870"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53BC2073"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71D539EB" w14:textId="77777777" w:rsidR="00625FA6" w:rsidRPr="007C47AF" w:rsidRDefault="00625FA6" w:rsidP="00995BAC">
      <w:pPr>
        <w:pStyle w:val="Standard"/>
        <w:tabs>
          <w:tab w:val="left" w:pos="4900"/>
        </w:tabs>
        <w:spacing w:line="280" w:lineRule="exact"/>
        <w:rPr>
          <w:rFonts w:asciiTheme="minorHAnsi" w:hAnsiTheme="minorHAnsi" w:cs="Calibri"/>
        </w:rPr>
      </w:pPr>
    </w:p>
    <w:p w14:paraId="724A8372" w14:textId="0B254190" w:rsidR="00625FA6" w:rsidRPr="007C47AF" w:rsidRDefault="00625FA6" w:rsidP="00995BAC">
      <w:pPr>
        <w:pStyle w:val="Standard"/>
        <w:tabs>
          <w:tab w:val="left" w:pos="4900"/>
        </w:tabs>
        <w:spacing w:line="280" w:lineRule="exact"/>
        <w:jc w:val="center"/>
        <w:rPr>
          <w:rFonts w:asciiTheme="minorHAnsi" w:hAnsiTheme="minorHAnsi" w:cs="Calibri"/>
          <w:b/>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14:paraId="2FA19E4E"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6642F3C5"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318EB9D0"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50851E36" w14:textId="2F50E7DD" w:rsidR="00625FA6" w:rsidRPr="007C47AF" w:rsidRDefault="00625FA6" w:rsidP="00995BAC">
      <w:pPr>
        <w:pStyle w:val="Standard"/>
        <w:tabs>
          <w:tab w:val="left" w:pos="4900"/>
        </w:tabs>
        <w:spacing w:line="280" w:lineRule="exact"/>
        <w:jc w:val="right"/>
        <w:rPr>
          <w:rFonts w:asciiTheme="minorHAnsi" w:hAnsiTheme="minorHAnsi" w:cs="Calibri"/>
          <w:u w:val="single"/>
        </w:rPr>
      </w:pPr>
      <w:r w:rsidRPr="007C47AF">
        <w:rPr>
          <w:rFonts w:asciiTheme="minorHAnsi" w:hAnsiTheme="minorHAnsi" w:cs="Calibri"/>
        </w:rPr>
        <w:t>28-230 Połaniec</w:t>
      </w:r>
    </w:p>
    <w:p w14:paraId="1DE4E026"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14:paraId="7077E62C"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14:paraId="42C6140E"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14:paraId="43FC307B"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14:paraId="3CDCBEE4"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7B94135B"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7AB784CA"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6D6E279A"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14:paraId="35F22047"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24CD1BD6" w14:textId="77777777" w:rsidR="00625FA6" w:rsidRPr="007C47AF" w:rsidRDefault="00625FA6" w:rsidP="00995BAC">
      <w:pPr>
        <w:pStyle w:val="Nagwek2"/>
        <w:tabs>
          <w:tab w:val="left" w:pos="1418"/>
        </w:tabs>
        <w:spacing w:before="0" w:line="300" w:lineRule="auto"/>
        <w:rPr>
          <w:rFonts w:asciiTheme="minorHAnsi" w:hAnsiTheme="minorHAnsi"/>
          <w:color w:val="auto"/>
          <w:sz w:val="22"/>
          <w:szCs w:val="22"/>
        </w:rPr>
      </w:pPr>
      <w:r w:rsidRPr="007C47AF">
        <w:rPr>
          <w:rFonts w:asciiTheme="minorHAnsi" w:hAnsiTheme="minorHAnsi" w:cs="Arial"/>
          <w:color w:val="auto"/>
          <w:sz w:val="22"/>
          <w:szCs w:val="22"/>
        </w:rPr>
        <w:lastRenderedPageBreak/>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14:paraId="6BB1A4A0" w14:textId="77777777" w:rsidR="00625FA6" w:rsidRPr="007C47AF" w:rsidRDefault="00625FA6" w:rsidP="00AB2107">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19057DB2" w14:textId="77777777"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02B3DAFA" w14:textId="77777777"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48E45CF8" w14:textId="77777777" w:rsidR="00625FA6" w:rsidRPr="007C47AF" w:rsidRDefault="00625FA6" w:rsidP="00625FA6">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t>(dalej: „Termin Ważności Gwarancji”).</w:t>
      </w:r>
    </w:p>
    <w:p w14:paraId="7BCF801E"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14:paraId="6272F090"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6E83B347" w14:textId="77777777" w:rsidR="00625FA6" w:rsidRPr="007C47AF" w:rsidRDefault="00625FA6" w:rsidP="00AB2107">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14:paraId="4D81AB5F" w14:textId="77777777"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029829AA" w14:textId="77777777"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14:paraId="2283238B" w14:textId="77777777"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14:paraId="1BF75B99"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14:paraId="7B81CDBA" w14:textId="77777777" w:rsidR="00625FA6" w:rsidRPr="007C47AF" w:rsidRDefault="00625FA6" w:rsidP="00AB2107">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3DBE4DE9" w14:textId="77777777" w:rsidR="00625FA6" w:rsidRPr="007C47AF" w:rsidRDefault="00625FA6" w:rsidP="00AB2107">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14:paraId="48BFA881" w14:textId="77777777" w:rsidR="00625FA6" w:rsidRPr="007C47AF" w:rsidRDefault="00625FA6" w:rsidP="00AB2107">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14:paraId="7BB033ED"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14:paraId="31C50DD9"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6FB11652"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14:paraId="77B2357B"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0ABAACE4"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36876E63"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04A2915A" w14:textId="77777777" w:rsidR="00625FA6" w:rsidRPr="007C47AF" w:rsidRDefault="00625FA6" w:rsidP="00625FA6">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14:paraId="6BAEE4D0" w14:textId="44B1B0E6" w:rsidR="00625FA6" w:rsidRPr="007C47AF" w:rsidRDefault="00625FA6" w:rsidP="000832D5">
      <w:pPr>
        <w:pStyle w:val="Standard"/>
        <w:pageBreakBefore/>
        <w:spacing w:after="160" w:line="254" w:lineRule="auto"/>
        <w:jc w:val="right"/>
        <w:rPr>
          <w:rFonts w:asciiTheme="minorHAnsi" w:hAnsiTheme="minorHAnsi"/>
        </w:rPr>
      </w:pPr>
      <w:r w:rsidRPr="007C47AF">
        <w:rPr>
          <w:rFonts w:asciiTheme="minorHAnsi" w:hAnsiTheme="minorHAnsi"/>
          <w:b/>
        </w:rPr>
        <w:lastRenderedPageBreak/>
        <w:t>Załącznik nr 4 do Umowy</w:t>
      </w:r>
      <w:r w:rsidRPr="007C47AF">
        <w:rPr>
          <w:rFonts w:asciiTheme="minorHAnsi" w:hAnsiTheme="minorHAnsi" w:cs="Arial"/>
          <w:b/>
        </w:rPr>
        <w:t xml:space="preserve"> </w:t>
      </w:r>
      <w:r w:rsidRPr="007C47AF">
        <w:rPr>
          <w:rFonts w:asciiTheme="minorHAnsi" w:hAnsiTheme="minorHAnsi" w:cs="Arial"/>
        </w:rPr>
        <w:t xml:space="preserve">nr </w:t>
      </w:r>
      <w:r w:rsidRPr="007C47AF">
        <w:rPr>
          <w:rFonts w:asciiTheme="minorHAnsi" w:hAnsiTheme="minorHAnsi" w:cs="Arial"/>
          <w:b/>
          <w:bCs/>
        </w:rPr>
        <w:t>NZ/C</w:t>
      </w:r>
      <w:r w:rsidR="00BC73A0" w:rsidRPr="007C47AF">
        <w:rPr>
          <w:rFonts w:asciiTheme="minorHAnsi" w:hAnsiTheme="minorHAnsi" w:cs="Arial"/>
          <w:b/>
          <w:bCs/>
        </w:rPr>
        <w:t>/……</w:t>
      </w:r>
      <w:r w:rsidRPr="007C47AF">
        <w:rPr>
          <w:rFonts w:asciiTheme="minorHAnsi" w:hAnsiTheme="minorHAnsi" w:cs="Arial"/>
          <w:b/>
          <w:bCs/>
        </w:rPr>
        <w:t>/</w:t>
      </w:r>
      <w:r w:rsidR="00BC73A0" w:rsidRPr="007C47AF">
        <w:rPr>
          <w:rFonts w:asciiTheme="minorHAnsi" w:hAnsiTheme="minorHAnsi" w:cs="Arial"/>
          <w:b/>
          <w:bCs/>
        </w:rPr>
        <w:t>………………………..</w:t>
      </w:r>
      <w:r w:rsidRPr="007C47AF">
        <w:rPr>
          <w:rFonts w:asciiTheme="minorHAnsi" w:hAnsiTheme="minorHAnsi" w:cs="Arial"/>
          <w:b/>
          <w:bCs/>
        </w:rPr>
        <w:t>/20</w:t>
      </w:r>
      <w:r w:rsidR="00C21EA0">
        <w:rPr>
          <w:rFonts w:asciiTheme="minorHAnsi" w:hAnsiTheme="minorHAnsi" w:cs="Arial"/>
          <w:b/>
          <w:bCs/>
        </w:rPr>
        <w:t>20</w:t>
      </w:r>
      <w:r w:rsidRPr="007C47AF">
        <w:rPr>
          <w:rFonts w:asciiTheme="minorHAnsi" w:hAnsiTheme="minorHAnsi" w:cs="Arial"/>
          <w:b/>
          <w:bCs/>
        </w:rPr>
        <w:t>/</w:t>
      </w:r>
      <w:r w:rsidR="00BC73A0" w:rsidRPr="007C47AF">
        <w:rPr>
          <w:rFonts w:asciiTheme="minorHAnsi" w:hAnsiTheme="minorHAnsi" w:cs="Arial"/>
          <w:b/>
          <w:bCs/>
        </w:rPr>
        <w:t>…………………….</w:t>
      </w:r>
      <w:r w:rsidRPr="007C47AF">
        <w:rPr>
          <w:rFonts w:asciiTheme="minorHAnsi" w:hAnsiTheme="minorHAnsi" w:cs="Arial"/>
          <w:b/>
          <w:bCs/>
        </w:rPr>
        <w:t>/M</w:t>
      </w:r>
      <w:r w:rsidR="00BC73A0" w:rsidRPr="007C47AF">
        <w:rPr>
          <w:rFonts w:asciiTheme="minorHAnsi" w:hAnsiTheme="minorHAnsi" w:cs="Arial"/>
          <w:b/>
          <w:bCs/>
        </w:rPr>
        <w:t>B</w:t>
      </w:r>
    </w:p>
    <w:p w14:paraId="2F8CE577" w14:textId="77777777" w:rsidR="00625FA6" w:rsidRPr="007C47AF" w:rsidRDefault="00625FA6" w:rsidP="00625FA6">
      <w:pPr>
        <w:pStyle w:val="Standard"/>
        <w:jc w:val="right"/>
        <w:rPr>
          <w:rFonts w:asciiTheme="minorHAnsi" w:hAnsiTheme="minorHAnsi" w:cs="Arial"/>
        </w:rPr>
      </w:pPr>
    </w:p>
    <w:p w14:paraId="4B4BE145" w14:textId="77777777" w:rsidR="00625FA6" w:rsidRPr="007C47AF" w:rsidRDefault="00F96C60" w:rsidP="00625FA6">
      <w:pPr>
        <w:pStyle w:val="Standard"/>
        <w:jc w:val="center"/>
        <w:rPr>
          <w:rFonts w:asciiTheme="minorHAnsi" w:hAnsiTheme="minorHAnsi"/>
        </w:rPr>
      </w:pPr>
      <w:r>
        <w:rPr>
          <w:rFonts w:asciiTheme="minorHAnsi" w:hAnsiTheme="minorHAnsi" w:cs="Calibri"/>
          <w:b/>
        </w:rPr>
        <w:t>W</w:t>
      </w:r>
      <w:r w:rsidR="00625FA6" w:rsidRPr="007C47AF">
        <w:rPr>
          <w:rFonts w:asciiTheme="minorHAnsi" w:hAnsiTheme="minorHAnsi" w:cs="Calibri"/>
          <w:b/>
        </w:rPr>
        <w:t>zór Formularza Gwarancji Usunięcia Wad</w:t>
      </w:r>
    </w:p>
    <w:p w14:paraId="390DE224"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14:paraId="64A96341" w14:textId="77777777"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5151AF32"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45BAF14C" w14:textId="77777777" w:rsidR="00625FA6" w:rsidRPr="007C47AF" w:rsidRDefault="00625FA6" w:rsidP="00625FA6">
      <w:pPr>
        <w:pStyle w:val="Standard"/>
        <w:tabs>
          <w:tab w:val="left" w:pos="4900"/>
        </w:tabs>
        <w:spacing w:line="280" w:lineRule="exact"/>
        <w:jc w:val="right"/>
        <w:rPr>
          <w:rFonts w:asciiTheme="minorHAnsi" w:hAnsiTheme="minorHAnsi" w:cs="Calibri"/>
        </w:rPr>
      </w:pPr>
    </w:p>
    <w:p w14:paraId="2FC7CC2C" w14:textId="77777777"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14:paraId="1EF08C7A"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0D49EBA8"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67E23C82"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6D383512" w14:textId="77777777"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2058D852" w14:textId="77777777" w:rsidR="00625FA6" w:rsidRPr="007C47AF" w:rsidRDefault="00625FA6" w:rsidP="00625FA6">
      <w:pPr>
        <w:pStyle w:val="Standard"/>
        <w:tabs>
          <w:tab w:val="left" w:pos="4900"/>
        </w:tabs>
        <w:spacing w:line="280" w:lineRule="exact"/>
        <w:rPr>
          <w:rFonts w:asciiTheme="minorHAnsi" w:hAnsiTheme="minorHAnsi" w:cs="Calibri"/>
          <w:u w:val="single"/>
        </w:rPr>
      </w:pPr>
    </w:p>
    <w:p w14:paraId="0B6F811B"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14:paraId="4FB8AEF1" w14:textId="77777777"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14:paraId="7B1C2DFC"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14:paraId="031D25F8"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14:paraId="104653AB"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75047FEB" w14:textId="77777777"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48AC3F13"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12FC9A8A"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14:paraId="7FC1636A"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lastRenderedPageBreak/>
        <w:t>Wszystkie wypłaty z tytułu niniejszej gwarancji są wolne od jakichkolwiek wzajemnych roszczeń, potrąceń, podatków, opłat, odsetek i innych obciążeń.</w:t>
      </w:r>
    </w:p>
    <w:p w14:paraId="390FDE0F"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14:paraId="30C6A55D"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14:paraId="4FC2B84D"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14:paraId="7C2541CD"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3C5A61E4" w14:textId="77777777"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14:paraId="726A2A96" w14:textId="77777777"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6DF0B69F" w14:textId="77777777"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14:paraId="469AF4F6" w14:textId="77777777" w:rsidR="00625FA6" w:rsidRPr="007C47AF" w:rsidRDefault="00625FA6" w:rsidP="00AB2107">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14:paraId="41B45D4E" w14:textId="77777777"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14:paraId="3F6C4E4E" w14:textId="77777777"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3904DF6D" w14:textId="77777777"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0AFC3151" w14:textId="77777777" w:rsidR="00625FA6" w:rsidRPr="007C47AF" w:rsidRDefault="00625FA6" w:rsidP="00AB2107">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07FCA64E"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14:paraId="0284A275"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355904BF" w14:textId="77777777"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14:paraId="3317ED9B"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38031219"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68DA2B29"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14B6BB2F" w14:textId="77777777"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14:paraId="4137B425" w14:textId="77777777" w:rsidR="00BD7CEC" w:rsidRPr="007C47AF" w:rsidRDefault="00BD7CEC" w:rsidP="00BD7CEC">
      <w:pPr>
        <w:rPr>
          <w:rFonts w:asciiTheme="minorHAnsi" w:hAnsiTheme="minorHAnsi" w:cs="Arial"/>
          <w:iCs/>
          <w:kern w:val="20"/>
          <w:sz w:val="22"/>
          <w:szCs w:val="22"/>
        </w:rPr>
      </w:pPr>
    </w:p>
    <w:p w14:paraId="1106C084" w14:textId="77777777" w:rsidR="00625FA6" w:rsidRPr="007C47AF" w:rsidRDefault="00625FA6">
      <w:pPr>
        <w:rPr>
          <w:rFonts w:asciiTheme="minorHAnsi" w:hAnsiTheme="minorHAnsi"/>
          <w:sz w:val="22"/>
          <w:szCs w:val="22"/>
        </w:rPr>
      </w:pPr>
      <w:r w:rsidRPr="007C47AF">
        <w:rPr>
          <w:rFonts w:asciiTheme="minorHAnsi" w:hAnsiTheme="minorHAnsi"/>
          <w:sz w:val="22"/>
          <w:szCs w:val="22"/>
        </w:rPr>
        <w:br w:type="page"/>
      </w:r>
    </w:p>
    <w:p w14:paraId="4B144FF5" w14:textId="1ECEB775" w:rsidR="00BD7CEC" w:rsidRPr="000832D5" w:rsidRDefault="00BD7CEC" w:rsidP="00BD7CEC">
      <w:pPr>
        <w:tabs>
          <w:tab w:val="center" w:pos="1704"/>
          <w:tab w:val="center" w:pos="7100"/>
        </w:tabs>
        <w:jc w:val="right"/>
        <w:rPr>
          <w:rFonts w:asciiTheme="minorHAnsi" w:hAnsiTheme="minorHAnsi" w:cs="Arial"/>
          <w:b/>
          <w:sz w:val="22"/>
          <w:szCs w:val="22"/>
        </w:rPr>
      </w:pPr>
      <w:r w:rsidRPr="000832D5">
        <w:rPr>
          <w:rFonts w:asciiTheme="minorHAnsi" w:hAnsiTheme="minorHAnsi"/>
          <w:b/>
          <w:sz w:val="22"/>
          <w:szCs w:val="22"/>
        </w:rPr>
        <w:lastRenderedPageBreak/>
        <w:t xml:space="preserve">Załącznik nr </w:t>
      </w:r>
      <w:r w:rsidR="00785BBE" w:rsidRPr="000832D5">
        <w:rPr>
          <w:rFonts w:asciiTheme="minorHAnsi" w:hAnsiTheme="minorHAnsi"/>
          <w:b/>
          <w:sz w:val="22"/>
          <w:szCs w:val="22"/>
        </w:rPr>
        <w:t>5</w:t>
      </w:r>
      <w:r w:rsidRPr="000832D5">
        <w:rPr>
          <w:rFonts w:asciiTheme="minorHAnsi" w:hAnsiTheme="minorHAnsi"/>
          <w:b/>
          <w:sz w:val="22"/>
          <w:szCs w:val="22"/>
        </w:rPr>
        <w:t xml:space="preserve"> </w:t>
      </w:r>
      <w:r w:rsidRPr="000832D5">
        <w:rPr>
          <w:rFonts w:asciiTheme="minorHAnsi" w:hAnsiTheme="minorHAnsi" w:cs="Arial"/>
          <w:b/>
          <w:sz w:val="22"/>
          <w:szCs w:val="22"/>
        </w:rPr>
        <w:t xml:space="preserve">do Umowy nr </w:t>
      </w:r>
      <w:r w:rsidRPr="000832D5">
        <w:rPr>
          <w:rFonts w:asciiTheme="minorHAnsi" w:hAnsiTheme="minorHAnsi"/>
          <w:b/>
          <w:sz w:val="22"/>
          <w:szCs w:val="22"/>
        </w:rPr>
        <w:t>NZ/</w:t>
      </w:r>
      <w:r w:rsidR="000832D5">
        <w:rPr>
          <w:rFonts w:asciiTheme="minorHAnsi" w:hAnsiTheme="minorHAnsi"/>
          <w:b/>
          <w:sz w:val="22"/>
          <w:szCs w:val="22"/>
        </w:rPr>
        <w:t>C</w:t>
      </w:r>
      <w:r w:rsidRPr="000832D5">
        <w:rPr>
          <w:rFonts w:asciiTheme="minorHAnsi" w:hAnsiTheme="minorHAnsi"/>
          <w:b/>
          <w:sz w:val="22"/>
          <w:szCs w:val="22"/>
        </w:rPr>
        <w:t>/……/………………………./2</w:t>
      </w:r>
      <w:r w:rsidR="00C21EA0">
        <w:rPr>
          <w:rFonts w:asciiTheme="minorHAnsi" w:hAnsiTheme="minorHAnsi"/>
          <w:b/>
          <w:sz w:val="22"/>
          <w:szCs w:val="22"/>
        </w:rPr>
        <w:t>020</w:t>
      </w:r>
      <w:r w:rsidRPr="000832D5">
        <w:rPr>
          <w:rFonts w:asciiTheme="minorHAnsi" w:hAnsiTheme="minorHAnsi"/>
          <w:b/>
          <w:sz w:val="22"/>
          <w:szCs w:val="22"/>
        </w:rPr>
        <w:t>/……………………………/M</w:t>
      </w:r>
      <w:r w:rsidR="00785BBE" w:rsidRPr="000832D5">
        <w:rPr>
          <w:rFonts w:asciiTheme="minorHAnsi" w:hAnsiTheme="minorHAnsi"/>
          <w:b/>
          <w:sz w:val="22"/>
          <w:szCs w:val="22"/>
        </w:rPr>
        <w:t>B</w:t>
      </w:r>
    </w:p>
    <w:p w14:paraId="654C5932" w14:textId="77777777" w:rsidR="00BD7CEC" w:rsidRPr="007C47AF" w:rsidRDefault="00BD7CEC" w:rsidP="00BD7CEC">
      <w:pPr>
        <w:rPr>
          <w:rFonts w:asciiTheme="minorHAnsi" w:hAnsiTheme="minorHAnsi" w:cstheme="minorHAnsi"/>
          <w:b/>
          <w:sz w:val="22"/>
          <w:szCs w:val="22"/>
        </w:rPr>
      </w:pPr>
    </w:p>
    <w:p w14:paraId="3D06C249" w14:textId="77777777" w:rsidR="00BD7CEC" w:rsidRPr="007C47AF" w:rsidRDefault="00BD7CEC" w:rsidP="00BD7CEC">
      <w:pPr>
        <w:pStyle w:val="Nagwek3"/>
        <w:spacing w:before="0"/>
        <w:ind w:left="1560"/>
        <w:jc w:val="right"/>
        <w:rPr>
          <w:rFonts w:asciiTheme="minorHAnsi" w:hAnsiTheme="minorHAnsi"/>
          <w:color w:val="auto"/>
          <w:sz w:val="22"/>
          <w:szCs w:val="22"/>
        </w:rPr>
      </w:pPr>
    </w:p>
    <w:p w14:paraId="47582C4E" w14:textId="77777777" w:rsidR="00BD7CEC" w:rsidRPr="007C47AF" w:rsidRDefault="00BD7CEC" w:rsidP="00BD7CEC">
      <w:pPr>
        <w:pStyle w:val="Bezodstpw"/>
        <w:rPr>
          <w:rFonts w:asciiTheme="minorHAnsi" w:hAnsiTheme="minorHAnsi"/>
        </w:rPr>
      </w:pPr>
    </w:p>
    <w:p w14:paraId="1CA8989C" w14:textId="77777777" w:rsidR="00BD7CEC" w:rsidRPr="00B1668C" w:rsidRDefault="00BD7CEC" w:rsidP="000832D5">
      <w:pPr>
        <w:pStyle w:val="Tytu"/>
        <w:jc w:val="center"/>
        <w:rPr>
          <w:rFonts w:asciiTheme="minorHAnsi" w:hAnsiTheme="minorHAnsi"/>
          <w:b/>
          <w:sz w:val="22"/>
          <w:szCs w:val="22"/>
        </w:rPr>
      </w:pPr>
      <w:r w:rsidRPr="00B1668C">
        <w:rPr>
          <w:rFonts w:asciiTheme="minorHAnsi" w:hAnsiTheme="minorHAnsi"/>
          <w:b/>
          <w:sz w:val="22"/>
          <w:szCs w:val="22"/>
        </w:rPr>
        <w:t>WYKAZ PODWYKONAWCÓW</w:t>
      </w:r>
    </w:p>
    <w:p w14:paraId="0AF35E35" w14:textId="77777777" w:rsidR="00BD7CEC" w:rsidRPr="007C47AF" w:rsidRDefault="00BD7CEC" w:rsidP="00BD7CEC">
      <w:pPr>
        <w:pStyle w:val="Nagwek3"/>
        <w:tabs>
          <w:tab w:val="num" w:pos="1985"/>
        </w:tabs>
        <w:ind w:left="1702"/>
        <w:rPr>
          <w:rFonts w:asciiTheme="minorHAnsi" w:hAnsi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7C47AF" w14:paraId="59C383B9" w14:textId="77777777" w:rsidTr="006A16A0">
        <w:tc>
          <w:tcPr>
            <w:tcW w:w="562" w:type="dxa"/>
            <w:vAlign w:val="center"/>
          </w:tcPr>
          <w:p w14:paraId="3571E04F" w14:textId="77777777" w:rsidR="00BD7CEC" w:rsidRPr="00B1668C" w:rsidRDefault="00BD7CEC" w:rsidP="006A16A0">
            <w:pPr>
              <w:pStyle w:val="Tekstpodstawowy2"/>
              <w:spacing w:line="240" w:lineRule="auto"/>
              <w:jc w:val="center"/>
              <w:rPr>
                <w:rFonts w:asciiTheme="minorHAnsi" w:hAnsiTheme="minorHAnsi"/>
                <w:b/>
              </w:rPr>
            </w:pPr>
            <w:r w:rsidRPr="00B1668C">
              <w:rPr>
                <w:rFonts w:asciiTheme="minorHAnsi" w:hAnsiTheme="minorHAnsi"/>
                <w:b/>
              </w:rPr>
              <w:t>L.p.</w:t>
            </w:r>
          </w:p>
        </w:tc>
        <w:tc>
          <w:tcPr>
            <w:tcW w:w="4253" w:type="dxa"/>
            <w:vAlign w:val="center"/>
          </w:tcPr>
          <w:p w14:paraId="6CB7145B" w14:textId="77777777" w:rsidR="00BD7CEC" w:rsidRPr="00B1668C" w:rsidRDefault="00BD7CEC" w:rsidP="006A16A0">
            <w:pPr>
              <w:pStyle w:val="Tekstpodstawowy2"/>
              <w:spacing w:line="240" w:lineRule="auto"/>
              <w:jc w:val="center"/>
              <w:rPr>
                <w:rFonts w:asciiTheme="minorHAnsi" w:hAnsiTheme="minorHAnsi"/>
                <w:b/>
              </w:rPr>
            </w:pPr>
            <w:r w:rsidRPr="00B1668C">
              <w:rPr>
                <w:rFonts w:asciiTheme="minorHAnsi" w:hAnsiTheme="minorHAnsi"/>
                <w:b/>
              </w:rPr>
              <w:t>Nazwa podwykonawcy</w:t>
            </w:r>
          </w:p>
        </w:tc>
        <w:tc>
          <w:tcPr>
            <w:tcW w:w="4961" w:type="dxa"/>
            <w:vAlign w:val="center"/>
          </w:tcPr>
          <w:p w14:paraId="4694E935" w14:textId="77777777" w:rsidR="00BD7CEC" w:rsidRPr="00B1668C" w:rsidRDefault="00BD7CEC" w:rsidP="006A16A0">
            <w:pPr>
              <w:pStyle w:val="Tekstpodstawowy2"/>
              <w:spacing w:line="240" w:lineRule="auto"/>
              <w:jc w:val="center"/>
              <w:rPr>
                <w:rFonts w:asciiTheme="minorHAnsi" w:hAnsiTheme="minorHAnsi"/>
                <w:b/>
              </w:rPr>
            </w:pPr>
            <w:r w:rsidRPr="00B1668C">
              <w:rPr>
                <w:rFonts w:asciiTheme="minorHAnsi" w:hAnsiTheme="minorHAnsi"/>
                <w:b/>
              </w:rPr>
              <w:t>Zakres prac</w:t>
            </w:r>
          </w:p>
        </w:tc>
      </w:tr>
      <w:tr w:rsidR="00BD7CEC" w:rsidRPr="007C47AF" w14:paraId="2298E4F8" w14:textId="77777777" w:rsidTr="006A16A0">
        <w:tc>
          <w:tcPr>
            <w:tcW w:w="562" w:type="dxa"/>
            <w:vAlign w:val="center"/>
          </w:tcPr>
          <w:p w14:paraId="3CA13882" w14:textId="77777777" w:rsidR="00BD7CEC" w:rsidRPr="007C47AF" w:rsidRDefault="00BD7CEC" w:rsidP="00AB2107">
            <w:pPr>
              <w:pStyle w:val="Tekstpodstawowy2"/>
              <w:numPr>
                <w:ilvl w:val="0"/>
                <w:numId w:val="41"/>
              </w:numPr>
              <w:spacing w:before="120" w:line="240" w:lineRule="auto"/>
              <w:jc w:val="right"/>
              <w:rPr>
                <w:rFonts w:asciiTheme="minorHAnsi" w:hAnsiTheme="minorHAnsi"/>
              </w:rPr>
            </w:pPr>
          </w:p>
        </w:tc>
        <w:tc>
          <w:tcPr>
            <w:tcW w:w="4253" w:type="dxa"/>
            <w:vAlign w:val="center"/>
          </w:tcPr>
          <w:p w14:paraId="1001A713"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2A734132" w14:textId="77777777" w:rsidR="00BD7CEC" w:rsidRPr="007C47AF" w:rsidRDefault="00BD7CEC" w:rsidP="006A16A0">
            <w:pPr>
              <w:pStyle w:val="Tekstpodstawowy2"/>
              <w:spacing w:line="240" w:lineRule="auto"/>
              <w:rPr>
                <w:rFonts w:asciiTheme="minorHAnsi" w:hAnsiTheme="minorHAnsi"/>
              </w:rPr>
            </w:pPr>
          </w:p>
        </w:tc>
      </w:tr>
      <w:tr w:rsidR="00BD7CEC" w:rsidRPr="007C47AF" w14:paraId="17F3B28D" w14:textId="77777777" w:rsidTr="006A16A0">
        <w:tc>
          <w:tcPr>
            <w:tcW w:w="562" w:type="dxa"/>
            <w:vAlign w:val="center"/>
          </w:tcPr>
          <w:p w14:paraId="5E94D4B6" w14:textId="77777777" w:rsidR="00BD7CEC" w:rsidRPr="007C47AF" w:rsidRDefault="00BD7CEC" w:rsidP="00AB2107">
            <w:pPr>
              <w:pStyle w:val="Tekstpodstawowy2"/>
              <w:numPr>
                <w:ilvl w:val="0"/>
                <w:numId w:val="41"/>
              </w:numPr>
              <w:spacing w:before="120" w:line="240" w:lineRule="auto"/>
              <w:jc w:val="right"/>
              <w:rPr>
                <w:rFonts w:asciiTheme="minorHAnsi" w:hAnsiTheme="minorHAnsi"/>
              </w:rPr>
            </w:pPr>
          </w:p>
        </w:tc>
        <w:tc>
          <w:tcPr>
            <w:tcW w:w="4253" w:type="dxa"/>
            <w:vAlign w:val="center"/>
          </w:tcPr>
          <w:p w14:paraId="0EB1230F"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3C9AC13A" w14:textId="77777777" w:rsidR="00BD7CEC" w:rsidRPr="007C47AF" w:rsidRDefault="00BD7CEC" w:rsidP="006A16A0">
            <w:pPr>
              <w:pStyle w:val="Tekstpodstawowy2"/>
              <w:spacing w:line="240" w:lineRule="auto"/>
              <w:rPr>
                <w:rFonts w:asciiTheme="minorHAnsi" w:hAnsiTheme="minorHAnsi"/>
              </w:rPr>
            </w:pPr>
          </w:p>
        </w:tc>
      </w:tr>
      <w:tr w:rsidR="00BD7CEC" w:rsidRPr="007C47AF" w14:paraId="2DA97931" w14:textId="77777777" w:rsidTr="006A16A0">
        <w:tc>
          <w:tcPr>
            <w:tcW w:w="562" w:type="dxa"/>
            <w:vAlign w:val="center"/>
          </w:tcPr>
          <w:p w14:paraId="7B1594F3" w14:textId="77777777" w:rsidR="00BD7CEC" w:rsidRPr="007C47AF" w:rsidRDefault="00BD7CEC" w:rsidP="00AB2107">
            <w:pPr>
              <w:pStyle w:val="Tekstpodstawowy2"/>
              <w:numPr>
                <w:ilvl w:val="0"/>
                <w:numId w:val="41"/>
              </w:numPr>
              <w:spacing w:before="120" w:line="240" w:lineRule="auto"/>
              <w:jc w:val="right"/>
              <w:rPr>
                <w:rFonts w:asciiTheme="minorHAnsi" w:hAnsiTheme="minorHAnsi"/>
              </w:rPr>
            </w:pPr>
          </w:p>
        </w:tc>
        <w:tc>
          <w:tcPr>
            <w:tcW w:w="4253" w:type="dxa"/>
            <w:vAlign w:val="center"/>
          </w:tcPr>
          <w:p w14:paraId="0600244B" w14:textId="77777777" w:rsidR="00BD7CEC" w:rsidRPr="007C47AF" w:rsidRDefault="00BD7CEC" w:rsidP="006A16A0">
            <w:pPr>
              <w:pStyle w:val="Tekstpodstawowy2"/>
              <w:spacing w:line="240" w:lineRule="auto"/>
              <w:rPr>
                <w:rFonts w:asciiTheme="minorHAnsi" w:hAnsiTheme="minorHAnsi"/>
              </w:rPr>
            </w:pPr>
          </w:p>
        </w:tc>
        <w:tc>
          <w:tcPr>
            <w:tcW w:w="4961" w:type="dxa"/>
            <w:vAlign w:val="center"/>
          </w:tcPr>
          <w:p w14:paraId="4E7D0805" w14:textId="77777777" w:rsidR="00BD7CEC" w:rsidRPr="007C47AF" w:rsidRDefault="00BD7CEC" w:rsidP="006A16A0">
            <w:pPr>
              <w:pStyle w:val="Tekstpodstawowy2"/>
              <w:spacing w:line="240" w:lineRule="auto"/>
              <w:rPr>
                <w:rFonts w:asciiTheme="minorHAnsi" w:hAnsiTheme="minorHAnsi"/>
              </w:rPr>
            </w:pPr>
          </w:p>
        </w:tc>
      </w:tr>
    </w:tbl>
    <w:p w14:paraId="599B0A51" w14:textId="77777777" w:rsidR="00BD7CEC" w:rsidRPr="007C47AF" w:rsidRDefault="00BD7CEC" w:rsidP="00BD7CEC">
      <w:pPr>
        <w:rPr>
          <w:rFonts w:asciiTheme="minorHAnsi" w:hAnsiTheme="minorHAnsi"/>
          <w:sz w:val="22"/>
          <w:szCs w:val="22"/>
          <w:lang w:val="de-DE"/>
        </w:rPr>
      </w:pPr>
      <w:r w:rsidRPr="007C47AF">
        <w:rPr>
          <w:rFonts w:asciiTheme="minorHAnsi" w:hAnsiTheme="minorHAnsi"/>
          <w:sz w:val="22"/>
          <w:szCs w:val="22"/>
          <w:lang w:val="de-DE"/>
        </w:rPr>
        <w:br w:type="page"/>
      </w:r>
    </w:p>
    <w:p w14:paraId="2BE7A423" w14:textId="4A9772FD" w:rsidR="0087394E" w:rsidRPr="007C47AF" w:rsidRDefault="0087394E" w:rsidP="0087394E">
      <w:pPr>
        <w:tabs>
          <w:tab w:val="center" w:pos="1704"/>
          <w:tab w:val="center" w:pos="7100"/>
        </w:tabs>
        <w:jc w:val="right"/>
        <w:rPr>
          <w:rFonts w:asciiTheme="minorHAnsi" w:hAnsiTheme="minorHAnsi" w:cs="Arial"/>
          <w:sz w:val="22"/>
          <w:szCs w:val="22"/>
        </w:rPr>
      </w:pPr>
      <w:r w:rsidRPr="000832D5">
        <w:rPr>
          <w:rFonts w:asciiTheme="minorHAnsi" w:hAnsiTheme="minorHAnsi"/>
          <w:b/>
          <w:sz w:val="22"/>
          <w:szCs w:val="22"/>
        </w:rPr>
        <w:lastRenderedPageBreak/>
        <w:t xml:space="preserve">Załącznik nr 6 do Umowy - </w:t>
      </w:r>
      <w:r w:rsidRPr="000832D5">
        <w:rPr>
          <w:rFonts w:asciiTheme="minorHAnsi" w:hAnsiTheme="minorHAnsi" w:cs="Arial"/>
          <w:b/>
          <w:sz w:val="22"/>
          <w:szCs w:val="22"/>
        </w:rPr>
        <w:t xml:space="preserve">nr </w:t>
      </w:r>
      <w:r w:rsidRPr="000832D5">
        <w:rPr>
          <w:rFonts w:asciiTheme="minorHAnsi" w:hAnsiTheme="minorHAnsi"/>
          <w:b/>
          <w:sz w:val="22"/>
          <w:szCs w:val="22"/>
        </w:rPr>
        <w:t>NZ/</w:t>
      </w:r>
      <w:r w:rsidR="000832D5">
        <w:rPr>
          <w:rFonts w:asciiTheme="minorHAnsi" w:hAnsiTheme="minorHAnsi"/>
          <w:b/>
          <w:sz w:val="22"/>
          <w:szCs w:val="22"/>
        </w:rPr>
        <w:t>C</w:t>
      </w:r>
      <w:r w:rsidRPr="000832D5">
        <w:rPr>
          <w:rFonts w:asciiTheme="minorHAnsi" w:hAnsiTheme="minorHAnsi"/>
          <w:b/>
          <w:sz w:val="22"/>
          <w:szCs w:val="22"/>
        </w:rPr>
        <w:t>/……/………………………./20</w:t>
      </w:r>
      <w:r w:rsidR="00C21EA0">
        <w:rPr>
          <w:rFonts w:asciiTheme="minorHAnsi" w:hAnsiTheme="minorHAnsi"/>
          <w:b/>
          <w:sz w:val="22"/>
          <w:szCs w:val="22"/>
        </w:rPr>
        <w:t>20</w:t>
      </w:r>
      <w:r w:rsidRPr="000832D5">
        <w:rPr>
          <w:rFonts w:asciiTheme="minorHAnsi" w:hAnsiTheme="minorHAnsi"/>
          <w:b/>
          <w:sz w:val="22"/>
          <w:szCs w:val="22"/>
        </w:rPr>
        <w:t>/……………………………/MB</w:t>
      </w:r>
    </w:p>
    <w:p w14:paraId="70909CF7" w14:textId="77777777"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14:paraId="76E2B028" w14:textId="77777777"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r w:rsidRPr="007C47AF">
        <w:rPr>
          <w:rFonts w:asciiTheme="minorHAnsi" w:hAnsiTheme="minorHAnsi"/>
        </w:rPr>
        <w:t xml:space="preserve"> Kopia polisy ( certyfikatu) ubezpieczenia OC Wykonawcy.</w:t>
      </w:r>
    </w:p>
    <w:p w14:paraId="718CD541" w14:textId="77777777" w:rsidR="0087394E" w:rsidRPr="007C47AF" w:rsidRDefault="0087394E">
      <w:pPr>
        <w:rPr>
          <w:rFonts w:asciiTheme="minorHAnsi" w:eastAsia="Calibri" w:hAnsiTheme="minorHAnsi"/>
          <w:sz w:val="22"/>
          <w:szCs w:val="22"/>
          <w:lang w:eastAsia="en-US"/>
        </w:rPr>
      </w:pPr>
      <w:r w:rsidRPr="007C47AF">
        <w:rPr>
          <w:rFonts w:asciiTheme="minorHAnsi" w:hAnsiTheme="minorHAnsi"/>
          <w:sz w:val="22"/>
          <w:szCs w:val="22"/>
        </w:rPr>
        <w:br w:type="page"/>
      </w:r>
    </w:p>
    <w:p w14:paraId="42DE2004" w14:textId="768A4ECB" w:rsidR="0087394E" w:rsidRPr="000832D5" w:rsidRDefault="0087394E" w:rsidP="0087394E">
      <w:pPr>
        <w:tabs>
          <w:tab w:val="center" w:pos="1704"/>
          <w:tab w:val="center" w:pos="7100"/>
        </w:tabs>
        <w:jc w:val="right"/>
        <w:rPr>
          <w:rFonts w:asciiTheme="minorHAnsi" w:hAnsiTheme="minorHAnsi" w:cs="Arial"/>
          <w:b/>
          <w:sz w:val="22"/>
          <w:szCs w:val="22"/>
        </w:rPr>
      </w:pPr>
      <w:r w:rsidRPr="000832D5">
        <w:rPr>
          <w:rFonts w:asciiTheme="minorHAnsi" w:hAnsiTheme="minorHAnsi"/>
          <w:b/>
          <w:sz w:val="22"/>
          <w:szCs w:val="22"/>
        </w:rPr>
        <w:lastRenderedPageBreak/>
        <w:t xml:space="preserve">Załącznik nr 7 do Umowy - </w:t>
      </w:r>
      <w:r w:rsidRPr="000832D5">
        <w:rPr>
          <w:rFonts w:asciiTheme="minorHAnsi" w:hAnsiTheme="minorHAnsi" w:cs="Arial"/>
          <w:b/>
          <w:sz w:val="22"/>
          <w:szCs w:val="22"/>
        </w:rPr>
        <w:t xml:space="preserve">nr </w:t>
      </w:r>
      <w:r w:rsidRPr="000832D5">
        <w:rPr>
          <w:rFonts w:asciiTheme="minorHAnsi" w:hAnsiTheme="minorHAnsi"/>
          <w:b/>
          <w:sz w:val="22"/>
          <w:szCs w:val="22"/>
        </w:rPr>
        <w:t>NZ/</w:t>
      </w:r>
      <w:r w:rsidR="000832D5">
        <w:rPr>
          <w:rFonts w:asciiTheme="minorHAnsi" w:hAnsiTheme="minorHAnsi"/>
          <w:b/>
          <w:sz w:val="22"/>
          <w:szCs w:val="22"/>
        </w:rPr>
        <w:t>C</w:t>
      </w:r>
      <w:r w:rsidRPr="000832D5">
        <w:rPr>
          <w:rFonts w:asciiTheme="minorHAnsi" w:hAnsiTheme="minorHAnsi"/>
          <w:b/>
          <w:sz w:val="22"/>
          <w:szCs w:val="22"/>
        </w:rPr>
        <w:t>/……/………………………./20</w:t>
      </w:r>
      <w:r w:rsidR="00C21EA0">
        <w:rPr>
          <w:rFonts w:asciiTheme="minorHAnsi" w:hAnsiTheme="minorHAnsi"/>
          <w:b/>
          <w:sz w:val="22"/>
          <w:szCs w:val="22"/>
        </w:rPr>
        <w:t>20</w:t>
      </w:r>
      <w:r w:rsidRPr="000832D5">
        <w:rPr>
          <w:rFonts w:asciiTheme="minorHAnsi" w:hAnsiTheme="minorHAnsi"/>
          <w:b/>
          <w:sz w:val="22"/>
          <w:szCs w:val="22"/>
        </w:rPr>
        <w:t>/……………………………/MB</w:t>
      </w:r>
    </w:p>
    <w:p w14:paraId="5E7F079A" w14:textId="77777777"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14:paraId="4A538A18" w14:textId="77777777" w:rsidR="00AD2D9C" w:rsidRPr="00C575CC" w:rsidRDefault="00AD2D9C" w:rsidP="00AD2D9C">
      <w:pPr>
        <w:jc w:val="right"/>
        <w:rPr>
          <w:rFonts w:ascii="Franklin Gothic Book" w:hAnsi="Franklin Gothic Book" w:cs="Calibri"/>
          <w:szCs w:val="20"/>
        </w:rPr>
      </w:pPr>
    </w:p>
    <w:p w14:paraId="01E58AD2" w14:textId="77777777" w:rsidR="00AD2D9C" w:rsidRPr="00B3079C" w:rsidRDefault="00AD2D9C" w:rsidP="00AD2D9C">
      <w:pPr>
        <w:jc w:val="right"/>
        <w:rPr>
          <w:rFonts w:ascii="Franklin Gothic Book" w:hAnsi="Franklin Gothic Book" w:cs="Calibri"/>
          <w:sz w:val="22"/>
          <w:szCs w:val="22"/>
        </w:rPr>
      </w:pPr>
    </w:p>
    <w:p w14:paraId="5E0B546F" w14:textId="77777777" w:rsidR="00AD2D9C" w:rsidRPr="00B3079C" w:rsidRDefault="00AD2D9C" w:rsidP="00AD2D9C">
      <w:pPr>
        <w:ind w:left="425"/>
        <w:jc w:val="center"/>
        <w:rPr>
          <w:rFonts w:ascii="Franklin Gothic Book" w:hAnsi="Franklin Gothic Book" w:cs="Arial"/>
          <w:b/>
          <w:sz w:val="22"/>
          <w:szCs w:val="22"/>
        </w:rPr>
      </w:pPr>
      <w:r w:rsidRPr="00B3079C">
        <w:rPr>
          <w:rFonts w:ascii="Franklin Gothic Book" w:hAnsi="Franklin Gothic Book" w:cs="Arial"/>
          <w:b/>
          <w:sz w:val="22"/>
          <w:szCs w:val="22"/>
        </w:rPr>
        <w:t>Klauzula informacyjna Administratora</w:t>
      </w:r>
    </w:p>
    <w:p w14:paraId="73B2FE5D" w14:textId="77777777" w:rsidR="00AD2D9C" w:rsidRPr="00B3079C" w:rsidRDefault="00AD2D9C" w:rsidP="00AD2D9C">
      <w:pPr>
        <w:ind w:left="425"/>
        <w:jc w:val="center"/>
        <w:rPr>
          <w:rFonts w:ascii="Franklin Gothic Book" w:hAnsi="Franklin Gothic Book" w:cs="Arial"/>
          <w:b/>
          <w:sz w:val="22"/>
          <w:szCs w:val="22"/>
        </w:rPr>
      </w:pPr>
      <w:r w:rsidRPr="00B3079C">
        <w:rPr>
          <w:rFonts w:ascii="Franklin Gothic Book" w:hAnsi="Franklin Gothic Book" w:cs="Arial"/>
          <w:b/>
          <w:sz w:val="22"/>
          <w:szCs w:val="22"/>
        </w:rPr>
        <w:t>dla Wykonawcy</w:t>
      </w:r>
    </w:p>
    <w:p w14:paraId="34D5370A" w14:textId="77777777" w:rsidR="00AD2D9C" w:rsidRPr="00B3079C" w:rsidRDefault="00AD2D9C" w:rsidP="00AD2D9C">
      <w:pPr>
        <w:ind w:left="425"/>
        <w:jc w:val="center"/>
        <w:rPr>
          <w:rFonts w:ascii="Franklin Gothic Book" w:hAnsi="Franklin Gothic Book" w:cs="Arial"/>
          <w:b/>
          <w:sz w:val="22"/>
          <w:szCs w:val="22"/>
        </w:rPr>
      </w:pPr>
      <w:r w:rsidRPr="00B3079C">
        <w:rPr>
          <w:rFonts w:ascii="Franklin Gothic Book" w:hAnsi="Franklin Gothic Book" w:cs="Arial"/>
          <w:b/>
          <w:sz w:val="22"/>
          <w:szCs w:val="22"/>
        </w:rPr>
        <w:t>związana z realizacją Umowy</w:t>
      </w:r>
    </w:p>
    <w:p w14:paraId="72AD3AD8" w14:textId="77777777" w:rsidR="00AD2D9C" w:rsidRPr="00B3079C" w:rsidRDefault="00AD2D9C" w:rsidP="00AD2D9C">
      <w:pPr>
        <w:ind w:left="425"/>
        <w:jc w:val="center"/>
        <w:rPr>
          <w:rFonts w:ascii="Franklin Gothic Book" w:hAnsi="Franklin Gothic Book" w:cs="Arial"/>
          <w:b/>
          <w:sz w:val="22"/>
          <w:szCs w:val="22"/>
        </w:rPr>
      </w:pPr>
    </w:p>
    <w:p w14:paraId="7AB763DB" w14:textId="77777777" w:rsidR="00AD2D9C" w:rsidRPr="00B3079C" w:rsidRDefault="00AD2D9C" w:rsidP="00AD2D9C">
      <w:pPr>
        <w:ind w:left="425"/>
        <w:jc w:val="center"/>
        <w:rPr>
          <w:rFonts w:ascii="Franklin Gothic Book" w:hAnsi="Franklin Gothic Book" w:cs="Arial"/>
          <w:i/>
          <w:sz w:val="22"/>
          <w:szCs w:val="22"/>
        </w:rPr>
      </w:pPr>
      <w:r w:rsidRPr="00B3079C">
        <w:rPr>
          <w:rFonts w:ascii="Franklin Gothic Book" w:hAnsi="Franklin Gothic Book" w:cs="Arial"/>
          <w:i/>
          <w:sz w:val="22"/>
          <w:szCs w:val="22"/>
        </w:rPr>
        <w:t>(dla pełnomocników, reprezentantów, pracowników i współpracowników Wykonawcy wskazanych do kontaktów i realizacji umowy)</w:t>
      </w:r>
    </w:p>
    <w:p w14:paraId="687EBE45" w14:textId="77777777" w:rsidR="00AD2D9C" w:rsidRPr="00B3079C" w:rsidRDefault="00AD2D9C" w:rsidP="00AD2D9C">
      <w:pPr>
        <w:pStyle w:val="Akapitzlist"/>
        <w:spacing w:after="240"/>
        <w:ind w:left="0"/>
        <w:contextualSpacing w:val="0"/>
        <w:jc w:val="both"/>
        <w:rPr>
          <w:rFonts w:ascii="Franklin Gothic Book" w:hAnsi="Franklin Gothic Book" w:cs="Arial"/>
          <w:b/>
          <w:u w:val="single"/>
        </w:rPr>
      </w:pPr>
    </w:p>
    <w:p w14:paraId="615644B1" w14:textId="77777777" w:rsidR="00AD2D9C" w:rsidRPr="00B3079C" w:rsidRDefault="00AD2D9C" w:rsidP="00AD2D9C">
      <w:pPr>
        <w:jc w:val="both"/>
        <w:rPr>
          <w:rFonts w:ascii="Franklin Gothic Book" w:hAnsi="Franklin Gothic Book" w:cs="Arial"/>
          <w:sz w:val="22"/>
          <w:szCs w:val="22"/>
        </w:rPr>
      </w:pPr>
      <w:r w:rsidRPr="00B3079C">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B3079C">
        <w:rPr>
          <w:rFonts w:ascii="Franklin Gothic Book" w:hAnsi="Franklin Gothic Book" w:cs="Arial"/>
          <w:b/>
          <w:sz w:val="22"/>
          <w:szCs w:val="22"/>
        </w:rPr>
        <w:t>RODO</w:t>
      </w:r>
      <w:r w:rsidRPr="00B3079C">
        <w:rPr>
          <w:rFonts w:ascii="Franklin Gothic Book" w:hAnsi="Franklin Gothic Book" w:cs="Arial"/>
          <w:sz w:val="22"/>
          <w:szCs w:val="22"/>
        </w:rPr>
        <w:t>), informujemy:</w:t>
      </w:r>
    </w:p>
    <w:p w14:paraId="45961C28" w14:textId="77777777" w:rsidR="00AD2D9C" w:rsidRPr="00B3079C" w:rsidRDefault="00AD2D9C" w:rsidP="00AD2D9C">
      <w:pPr>
        <w:pStyle w:val="Akapitzlist"/>
        <w:numPr>
          <w:ilvl w:val="0"/>
          <w:numId w:val="3"/>
        </w:numPr>
        <w:spacing w:after="120" w:line="240" w:lineRule="auto"/>
        <w:ind w:left="357" w:hanging="357"/>
        <w:contextualSpacing w:val="0"/>
        <w:jc w:val="both"/>
        <w:rPr>
          <w:rFonts w:ascii="Franklin Gothic Book" w:hAnsi="Franklin Gothic Book" w:cs="Arial"/>
          <w:b/>
        </w:rPr>
      </w:pPr>
      <w:r w:rsidRPr="00B3079C">
        <w:rPr>
          <w:rFonts w:ascii="Franklin Gothic Book" w:hAnsi="Franklin Gothic Book" w:cs="Arial"/>
        </w:rPr>
        <w:t xml:space="preserve">Administratorem Pana/Pani danych osobowych podanych przez Pana/Panią jest Enea Elektrownia Połaniec Spółka Akcyjna (w skrócie: Enea Połaniec S.A.)  z siedzibą w Zawadzie 26, 28-230 Połaniec (dalej: </w:t>
      </w:r>
      <w:r w:rsidRPr="00B3079C">
        <w:rPr>
          <w:rFonts w:ascii="Franklin Gothic Book" w:hAnsi="Franklin Gothic Book" w:cs="Arial"/>
          <w:b/>
        </w:rPr>
        <w:t>Administrator</w:t>
      </w:r>
      <w:r w:rsidRPr="00B3079C">
        <w:rPr>
          <w:rFonts w:ascii="Franklin Gothic Book" w:hAnsi="Franklin Gothic Book" w:cs="Arial"/>
        </w:rPr>
        <w:t>).</w:t>
      </w:r>
    </w:p>
    <w:p w14:paraId="2AC30CEA" w14:textId="77777777" w:rsidR="00AD2D9C" w:rsidRPr="00B3079C" w:rsidRDefault="00AD2D9C" w:rsidP="00AD2D9C">
      <w:pPr>
        <w:pStyle w:val="Akapitzlist"/>
        <w:spacing w:after="120" w:line="240" w:lineRule="auto"/>
        <w:ind w:left="360"/>
        <w:contextualSpacing w:val="0"/>
        <w:jc w:val="both"/>
        <w:rPr>
          <w:rFonts w:ascii="Franklin Gothic Book" w:hAnsi="Franklin Gothic Book" w:cs="Arial"/>
        </w:rPr>
      </w:pPr>
      <w:r w:rsidRPr="00B3079C">
        <w:rPr>
          <w:rFonts w:ascii="Franklin Gothic Book" w:hAnsi="Franklin Gothic Book" w:cs="Arial"/>
        </w:rPr>
        <w:t>Dane kontaktowe:</w:t>
      </w:r>
    </w:p>
    <w:p w14:paraId="17D33371" w14:textId="77777777" w:rsidR="00AD2D9C" w:rsidRPr="00B3079C" w:rsidRDefault="00AD2D9C" w:rsidP="00AD2D9C">
      <w:pPr>
        <w:pStyle w:val="Akapitzlist"/>
        <w:numPr>
          <w:ilvl w:val="0"/>
          <w:numId w:val="4"/>
        </w:numPr>
        <w:spacing w:after="120" w:line="240" w:lineRule="auto"/>
        <w:ind w:left="709" w:hanging="284"/>
        <w:contextualSpacing w:val="0"/>
        <w:jc w:val="both"/>
        <w:rPr>
          <w:rFonts w:ascii="Franklin Gothic Book" w:hAnsi="Franklin Gothic Book" w:cs="Arial"/>
          <w:b/>
        </w:rPr>
      </w:pPr>
      <w:r w:rsidRPr="00B3079C">
        <w:rPr>
          <w:rFonts w:ascii="Franklin Gothic Book" w:hAnsi="Franklin Gothic Book" w:cs="Arial"/>
          <w:b/>
        </w:rPr>
        <w:t xml:space="preserve">Inspektor Ochrony Danych - </w:t>
      </w:r>
      <w:r w:rsidRPr="00B3079C">
        <w:rPr>
          <w:rFonts w:ascii="Franklin Gothic Book" w:hAnsi="Franklin Gothic Book" w:cs="Arial"/>
        </w:rPr>
        <w:t xml:space="preserve">e-mail: </w:t>
      </w:r>
      <w:hyperlink r:id="rId37" w:history="1">
        <w:r w:rsidRPr="00B3079C">
          <w:rPr>
            <w:rStyle w:val="Hipercze"/>
            <w:rFonts w:ascii="Franklin Gothic Book" w:hAnsi="Franklin Gothic Book"/>
          </w:rPr>
          <w:t>eep.iod@enea.pl</w:t>
        </w:r>
      </w:hyperlink>
      <w:r w:rsidRPr="00B3079C">
        <w:rPr>
          <w:rFonts w:ascii="Franklin Gothic Book" w:hAnsi="Franklin Gothic Book" w:cs="Arial"/>
        </w:rPr>
        <w:t xml:space="preserve">, </w:t>
      </w:r>
    </w:p>
    <w:p w14:paraId="1C694600" w14:textId="77777777"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0DAF4093" w14:textId="77777777"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B3079C">
        <w:rPr>
          <w:rFonts w:ascii="Franklin Gothic Book" w:hAnsi="Franklin Gothic Book" w:cs="Arial"/>
          <w:b/>
        </w:rPr>
        <w:t xml:space="preserve">RODO - </w:t>
      </w:r>
      <w:r w:rsidRPr="00B3079C">
        <w:rPr>
          <w:rFonts w:ascii="Franklin Gothic Book" w:hAnsi="Franklin Gothic Book" w:cs="Arial"/>
        </w:rPr>
        <w:t xml:space="preserve">przetwarzanie jest niezbędne do wykonania umowy, wypełnienia obowiązku prawnego ciążącego na administratorze lub wynika z prawnie uzasadnionych interesów realizowanych przez administratora. </w:t>
      </w:r>
    </w:p>
    <w:p w14:paraId="174D0153" w14:textId="77777777"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Podanie przez Pana/Panią danych osobowych jest dobrowolne, ale niezbędne do udziału w postępowaniu i późniejszej realizacji usługi bądź umowy.</w:t>
      </w:r>
    </w:p>
    <w:p w14:paraId="0038904B" w14:textId="77777777"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Administrator może ujawnić Pana/Pani dane osobowe podmiotom upoważnionym na podstawie przepisów prawa. </w:t>
      </w:r>
    </w:p>
    <w:p w14:paraId="15043722" w14:textId="77777777" w:rsidR="00AD2D9C" w:rsidRPr="00B3079C" w:rsidRDefault="00AD2D9C" w:rsidP="00AD2D9C">
      <w:pPr>
        <w:pStyle w:val="Akapitzlist"/>
        <w:spacing w:after="120" w:line="240" w:lineRule="auto"/>
        <w:ind w:left="357"/>
        <w:contextualSpacing w:val="0"/>
        <w:jc w:val="both"/>
        <w:rPr>
          <w:rFonts w:ascii="Franklin Gothic Book" w:hAnsi="Franklin Gothic Book" w:cs="Arial"/>
        </w:rPr>
      </w:pPr>
      <w:r w:rsidRPr="00B3079C">
        <w:rPr>
          <w:rFonts w:ascii="Franklin Gothic Book" w:hAnsi="Franklin Gothic Book"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5DC3DB6F" w14:textId="77777777" w:rsidR="00AD2D9C" w:rsidRPr="00B3079C" w:rsidRDefault="00AD2D9C" w:rsidP="00AD2D9C">
      <w:pPr>
        <w:pStyle w:val="Akapitzlist"/>
        <w:spacing w:after="120" w:line="240" w:lineRule="auto"/>
        <w:ind w:left="357"/>
        <w:contextualSpacing w:val="0"/>
        <w:jc w:val="both"/>
        <w:rPr>
          <w:rFonts w:ascii="Franklin Gothic Book" w:hAnsi="Franklin Gothic Book" w:cs="Arial"/>
        </w:rPr>
      </w:pPr>
      <w:r w:rsidRPr="00B3079C">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DC60F7E" w14:textId="77777777"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w:t>
      </w:r>
      <w:r w:rsidRPr="00B3079C">
        <w:rPr>
          <w:rFonts w:ascii="Franklin Gothic Book" w:hAnsi="Franklin Gothic Book" w:cs="Arial"/>
        </w:rPr>
        <w:lastRenderedPageBreak/>
        <w:t>podejmie uzasadnione działania w celu usunięcia ich ze swoich systemów i archiwów, lub podejmie działania w celu anonimizacji takich danych osobowych.</w:t>
      </w:r>
    </w:p>
    <w:p w14:paraId="724D1C7A" w14:textId="77777777" w:rsidR="00AD2D9C" w:rsidRPr="00B3079C" w:rsidRDefault="00AD2D9C" w:rsidP="00AD2D9C">
      <w:pPr>
        <w:pStyle w:val="Akapitzlist"/>
        <w:numPr>
          <w:ilvl w:val="0"/>
          <w:numId w:val="3"/>
        </w:numPr>
        <w:spacing w:after="120" w:line="240" w:lineRule="auto"/>
        <w:contextualSpacing w:val="0"/>
        <w:rPr>
          <w:rFonts w:ascii="Franklin Gothic Book" w:hAnsi="Franklin Gothic Book" w:cs="Arial"/>
        </w:rPr>
      </w:pPr>
      <w:r w:rsidRPr="00B3079C">
        <w:rPr>
          <w:rFonts w:ascii="Franklin Gothic Book" w:hAnsi="Franklin Gothic Book" w:cs="Arial"/>
          <w:bCs/>
        </w:rPr>
        <w:t>Dane udostępnione przez Panią/Pana nie będą podlegały profilowaniu.</w:t>
      </w:r>
    </w:p>
    <w:p w14:paraId="134A6E02" w14:textId="77777777" w:rsidR="00AD2D9C" w:rsidRPr="00B3079C" w:rsidRDefault="00AD2D9C" w:rsidP="00AD2D9C">
      <w:pPr>
        <w:pStyle w:val="Akapitzlist"/>
        <w:numPr>
          <w:ilvl w:val="0"/>
          <w:numId w:val="3"/>
        </w:numPr>
        <w:spacing w:after="120" w:line="240" w:lineRule="auto"/>
        <w:contextualSpacing w:val="0"/>
        <w:rPr>
          <w:rFonts w:ascii="Franklin Gothic Book" w:hAnsi="Franklin Gothic Book" w:cs="Arial"/>
        </w:rPr>
      </w:pPr>
      <w:r w:rsidRPr="00B3079C">
        <w:rPr>
          <w:rFonts w:ascii="Franklin Gothic Book" w:hAnsi="Franklin Gothic Book" w:cs="Arial"/>
          <w:bCs/>
        </w:rPr>
        <w:t>Administrator danych nie ma zamiaru przekazywać danych osobowych do państwa trzeciego.</w:t>
      </w:r>
    </w:p>
    <w:p w14:paraId="296AF59B" w14:textId="77777777"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Przysługuje Panu/Pani prawo żądania: </w:t>
      </w:r>
    </w:p>
    <w:p w14:paraId="075CFB9A" w14:textId="77777777"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dostępu do treści swoich danych - w granicach art. 15 RODO,</w:t>
      </w:r>
    </w:p>
    <w:p w14:paraId="152CF094" w14:textId="77777777"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ich sprostowania – w granicach art. 16 RODO, </w:t>
      </w:r>
    </w:p>
    <w:p w14:paraId="781628FE" w14:textId="77777777"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ich usunięcia - w granicach art. 17 RODO, </w:t>
      </w:r>
    </w:p>
    <w:p w14:paraId="052F8034" w14:textId="77777777"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ograniczenia przetwarzania - w granicach art. 18 RODO, </w:t>
      </w:r>
    </w:p>
    <w:p w14:paraId="0A55FBF9" w14:textId="77777777"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przenoszenia danych - w granicach art. 20 RODO,</w:t>
      </w:r>
    </w:p>
    <w:p w14:paraId="1FB031F6" w14:textId="77777777" w:rsidR="00AD2D9C" w:rsidRPr="00B3079C" w:rsidRDefault="00AD2D9C" w:rsidP="00AD2D9C">
      <w:pPr>
        <w:pStyle w:val="Akapitzlist"/>
        <w:numPr>
          <w:ilvl w:val="1"/>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prawo wniesienia sprzeciwu (w przypadku przetwarzania na podstawie art. 6 ust. 1 lit. f) RODO – w granicach art. 21 RODO,</w:t>
      </w:r>
    </w:p>
    <w:p w14:paraId="45796E2D" w14:textId="77777777" w:rsidR="00AD2D9C" w:rsidRPr="00B3079C" w:rsidRDefault="00AD2D9C" w:rsidP="00AD2D9C">
      <w:pPr>
        <w:pStyle w:val="Akapitzlist"/>
        <w:numPr>
          <w:ilvl w:val="0"/>
          <w:numId w:val="3"/>
        </w:numPr>
        <w:spacing w:after="120" w:line="240" w:lineRule="auto"/>
        <w:contextualSpacing w:val="0"/>
        <w:jc w:val="both"/>
        <w:rPr>
          <w:rFonts w:ascii="Franklin Gothic Book" w:hAnsi="Franklin Gothic Book" w:cs="Arial"/>
        </w:rPr>
      </w:pPr>
      <w:r w:rsidRPr="00B3079C">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38" w:history="1">
        <w:r w:rsidRPr="00B3079C">
          <w:rPr>
            <w:rStyle w:val="Hipercze"/>
            <w:rFonts w:ascii="Franklin Gothic Book" w:hAnsi="Franklin Gothic Book"/>
          </w:rPr>
          <w:t>eep.iod@enea.pl</w:t>
        </w:r>
      </w:hyperlink>
      <w:r w:rsidRPr="00B3079C">
        <w:rPr>
          <w:rFonts w:ascii="Franklin Gothic Book" w:hAnsi="Franklin Gothic Book" w:cs="Arial"/>
        </w:rPr>
        <w:t>.</w:t>
      </w:r>
    </w:p>
    <w:p w14:paraId="5E849CF2" w14:textId="77777777" w:rsidR="00AD2D9C" w:rsidRPr="00B3079C" w:rsidRDefault="00AD2D9C" w:rsidP="00AD2D9C">
      <w:pPr>
        <w:pStyle w:val="Akapitzlist"/>
        <w:numPr>
          <w:ilvl w:val="0"/>
          <w:numId w:val="3"/>
        </w:numPr>
        <w:spacing w:after="120" w:line="259" w:lineRule="auto"/>
        <w:ind w:left="357" w:hanging="357"/>
        <w:contextualSpacing w:val="0"/>
        <w:jc w:val="both"/>
        <w:rPr>
          <w:rFonts w:ascii="Franklin Gothic Book" w:hAnsi="Franklin Gothic Book" w:cs="Arial"/>
        </w:rPr>
      </w:pPr>
      <w:r w:rsidRPr="00B3079C">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14:paraId="2085DFA2" w14:textId="77777777" w:rsidR="00AD2D9C" w:rsidRPr="00B3079C" w:rsidRDefault="00AD2D9C" w:rsidP="00AD2D9C">
      <w:pPr>
        <w:rPr>
          <w:rFonts w:ascii="Franklin Gothic Book" w:hAnsi="Franklin Gothic Book"/>
          <w:sz w:val="22"/>
          <w:szCs w:val="22"/>
        </w:rPr>
      </w:pPr>
    </w:p>
    <w:p w14:paraId="4AE11D06" w14:textId="77777777" w:rsidR="00AD2D9C" w:rsidRPr="00B3079C" w:rsidRDefault="00AD2D9C" w:rsidP="00AD2D9C">
      <w:pPr>
        <w:rPr>
          <w:rFonts w:ascii="Franklin Gothic Book" w:hAnsi="Franklin Gothic Book"/>
          <w:sz w:val="22"/>
          <w:szCs w:val="22"/>
        </w:rPr>
      </w:pPr>
    </w:p>
    <w:p w14:paraId="39233A7C" w14:textId="77777777" w:rsidR="00AD2D9C" w:rsidRPr="00B3079C" w:rsidRDefault="00AD2D9C" w:rsidP="00AD2D9C">
      <w:pPr>
        <w:rPr>
          <w:rFonts w:ascii="Franklin Gothic Book" w:hAnsi="Franklin Gothic Book"/>
          <w:sz w:val="22"/>
          <w:szCs w:val="22"/>
        </w:rPr>
      </w:pPr>
    </w:p>
    <w:p w14:paraId="17876F95" w14:textId="77777777" w:rsidR="00AD2D9C" w:rsidRDefault="00AD2D9C" w:rsidP="00AD2D9C">
      <w:pPr>
        <w:jc w:val="right"/>
        <w:rPr>
          <w:rFonts w:ascii="Franklin Gothic Book" w:hAnsi="Franklin Gothic Book" w:cs="Calibri"/>
          <w:szCs w:val="20"/>
        </w:rPr>
      </w:pPr>
    </w:p>
    <w:p w14:paraId="41D05403" w14:textId="77777777" w:rsidR="00AD2D9C" w:rsidRDefault="00AD2D9C" w:rsidP="00AD2D9C">
      <w:pPr>
        <w:jc w:val="right"/>
        <w:rPr>
          <w:rFonts w:ascii="Franklin Gothic Book" w:hAnsi="Franklin Gothic Book" w:cs="Calibri"/>
          <w:szCs w:val="20"/>
        </w:rPr>
      </w:pPr>
    </w:p>
    <w:p w14:paraId="7033C95C" w14:textId="77777777" w:rsidR="00AD2D9C" w:rsidRDefault="00AD2D9C" w:rsidP="00AD2D9C">
      <w:pPr>
        <w:jc w:val="right"/>
        <w:rPr>
          <w:rFonts w:ascii="Franklin Gothic Book" w:hAnsi="Franklin Gothic Book" w:cs="Calibri"/>
          <w:szCs w:val="20"/>
        </w:rPr>
      </w:pPr>
    </w:p>
    <w:p w14:paraId="0DC0B933" w14:textId="77777777" w:rsidR="00AD2D9C" w:rsidRDefault="00AD2D9C" w:rsidP="00AD2D9C">
      <w:pPr>
        <w:jc w:val="right"/>
        <w:rPr>
          <w:rFonts w:ascii="Franklin Gothic Book" w:hAnsi="Franklin Gothic Book" w:cs="Calibri"/>
          <w:szCs w:val="20"/>
        </w:rPr>
      </w:pPr>
    </w:p>
    <w:p w14:paraId="358D86DC" w14:textId="77777777" w:rsidR="00AD2D9C" w:rsidRDefault="00AD2D9C" w:rsidP="00AD2D9C">
      <w:pPr>
        <w:jc w:val="right"/>
        <w:rPr>
          <w:rFonts w:ascii="Franklin Gothic Book" w:hAnsi="Franklin Gothic Book" w:cs="Calibri"/>
          <w:szCs w:val="20"/>
        </w:rPr>
      </w:pPr>
    </w:p>
    <w:p w14:paraId="117B7BA5" w14:textId="77777777" w:rsidR="00AD2D9C" w:rsidRDefault="00AD2D9C" w:rsidP="00AD2D9C">
      <w:pPr>
        <w:jc w:val="right"/>
        <w:rPr>
          <w:rFonts w:ascii="Franklin Gothic Book" w:hAnsi="Franklin Gothic Book" w:cs="Calibri"/>
          <w:szCs w:val="20"/>
        </w:rPr>
      </w:pPr>
    </w:p>
    <w:p w14:paraId="494314A0" w14:textId="77777777" w:rsidR="00AD2D9C" w:rsidRDefault="00AD2D9C" w:rsidP="00AD2D9C">
      <w:pPr>
        <w:jc w:val="right"/>
        <w:rPr>
          <w:rFonts w:ascii="Franklin Gothic Book" w:hAnsi="Franklin Gothic Book" w:cs="Calibri"/>
          <w:szCs w:val="20"/>
        </w:rPr>
      </w:pPr>
    </w:p>
    <w:p w14:paraId="2D7B13FF" w14:textId="77777777" w:rsidR="00AD2D9C" w:rsidRDefault="00AD2D9C" w:rsidP="00AD2D9C">
      <w:pPr>
        <w:jc w:val="right"/>
        <w:rPr>
          <w:rFonts w:ascii="Franklin Gothic Book" w:hAnsi="Franklin Gothic Book" w:cs="Calibri"/>
          <w:szCs w:val="20"/>
        </w:rPr>
      </w:pPr>
    </w:p>
    <w:p w14:paraId="65BAD741" w14:textId="77777777" w:rsidR="00AD2D9C" w:rsidRDefault="00AD2D9C" w:rsidP="00AD2D9C">
      <w:pPr>
        <w:jc w:val="right"/>
        <w:rPr>
          <w:rFonts w:ascii="Franklin Gothic Book" w:hAnsi="Franklin Gothic Book" w:cs="Calibri"/>
          <w:szCs w:val="20"/>
        </w:rPr>
      </w:pPr>
    </w:p>
    <w:p w14:paraId="4BE0CC9A" w14:textId="77777777" w:rsidR="00AD2D9C" w:rsidRDefault="00AD2D9C" w:rsidP="00AD2D9C">
      <w:pPr>
        <w:jc w:val="right"/>
        <w:rPr>
          <w:rFonts w:ascii="Franklin Gothic Book" w:hAnsi="Franklin Gothic Book" w:cs="Calibri"/>
          <w:szCs w:val="20"/>
        </w:rPr>
      </w:pPr>
    </w:p>
    <w:p w14:paraId="0A1610AE" w14:textId="77777777" w:rsidR="00AD2D9C" w:rsidRDefault="00AD2D9C" w:rsidP="00AD2D9C">
      <w:pPr>
        <w:jc w:val="right"/>
        <w:rPr>
          <w:rFonts w:ascii="Franklin Gothic Book" w:hAnsi="Franklin Gothic Book" w:cs="Calibri"/>
          <w:szCs w:val="20"/>
        </w:rPr>
      </w:pPr>
    </w:p>
    <w:p w14:paraId="0B8AA9CC" w14:textId="77777777" w:rsidR="00AD2D9C" w:rsidRDefault="00AD2D9C" w:rsidP="00AD2D9C">
      <w:pPr>
        <w:jc w:val="right"/>
        <w:rPr>
          <w:rFonts w:ascii="Franklin Gothic Book" w:hAnsi="Franklin Gothic Book" w:cs="Calibri"/>
          <w:szCs w:val="20"/>
        </w:rPr>
      </w:pPr>
    </w:p>
    <w:p w14:paraId="61A0AEA1" w14:textId="77777777" w:rsidR="00AD2D9C" w:rsidRDefault="00AD2D9C" w:rsidP="00AD2D9C">
      <w:pPr>
        <w:jc w:val="right"/>
        <w:rPr>
          <w:rFonts w:ascii="Franklin Gothic Book" w:hAnsi="Franklin Gothic Book" w:cs="Calibri"/>
          <w:szCs w:val="20"/>
        </w:rPr>
      </w:pPr>
    </w:p>
    <w:p w14:paraId="6C58472E" w14:textId="77777777" w:rsidR="00AD2D9C" w:rsidRDefault="00AD2D9C" w:rsidP="00AD2D9C">
      <w:pPr>
        <w:jc w:val="right"/>
        <w:rPr>
          <w:rFonts w:ascii="Franklin Gothic Book" w:hAnsi="Franklin Gothic Book" w:cs="Calibri"/>
          <w:szCs w:val="20"/>
        </w:rPr>
      </w:pPr>
    </w:p>
    <w:p w14:paraId="11AF90BF" w14:textId="77777777" w:rsidR="00AD2D9C" w:rsidRDefault="00AD2D9C" w:rsidP="00AD2D9C">
      <w:pPr>
        <w:jc w:val="right"/>
        <w:rPr>
          <w:rFonts w:ascii="Franklin Gothic Book" w:hAnsi="Franklin Gothic Book" w:cs="Calibri"/>
          <w:szCs w:val="20"/>
        </w:rPr>
      </w:pPr>
    </w:p>
    <w:p w14:paraId="1750AB8F" w14:textId="77777777" w:rsidR="00AD2D9C" w:rsidRDefault="00AD2D9C" w:rsidP="00AD2D9C">
      <w:pPr>
        <w:jc w:val="right"/>
        <w:rPr>
          <w:rFonts w:ascii="Franklin Gothic Book" w:hAnsi="Franklin Gothic Book" w:cs="Calibri"/>
          <w:szCs w:val="20"/>
        </w:rPr>
      </w:pPr>
    </w:p>
    <w:p w14:paraId="0CD23AF5" w14:textId="77777777" w:rsidR="00AD2D9C" w:rsidRDefault="00AD2D9C" w:rsidP="00AD2D9C">
      <w:pPr>
        <w:jc w:val="right"/>
        <w:rPr>
          <w:rFonts w:ascii="Franklin Gothic Book" w:hAnsi="Franklin Gothic Book" w:cs="Calibri"/>
          <w:szCs w:val="20"/>
        </w:rPr>
      </w:pPr>
    </w:p>
    <w:p w14:paraId="782C90B5" w14:textId="77777777" w:rsidR="00AD2D9C" w:rsidRDefault="00AD2D9C" w:rsidP="00AD2D9C">
      <w:pPr>
        <w:jc w:val="right"/>
        <w:rPr>
          <w:rFonts w:ascii="Franklin Gothic Book" w:hAnsi="Franklin Gothic Book" w:cs="Calibri"/>
          <w:szCs w:val="20"/>
        </w:rPr>
      </w:pPr>
    </w:p>
    <w:p w14:paraId="60B86970" w14:textId="77777777" w:rsidR="00AD2D9C" w:rsidRDefault="00AD2D9C" w:rsidP="00AD2D9C">
      <w:pPr>
        <w:jc w:val="right"/>
        <w:rPr>
          <w:rFonts w:ascii="Franklin Gothic Book" w:hAnsi="Franklin Gothic Book" w:cs="Calibri"/>
          <w:szCs w:val="20"/>
        </w:rPr>
      </w:pPr>
    </w:p>
    <w:p w14:paraId="1DB1C6EE" w14:textId="77777777" w:rsidR="00AD2D9C" w:rsidRDefault="00AD2D9C" w:rsidP="00AD2D9C">
      <w:pPr>
        <w:jc w:val="right"/>
        <w:rPr>
          <w:rFonts w:ascii="Franklin Gothic Book" w:hAnsi="Franklin Gothic Book" w:cs="Calibri"/>
          <w:szCs w:val="20"/>
        </w:rPr>
      </w:pPr>
    </w:p>
    <w:p w14:paraId="482958C0" w14:textId="77777777" w:rsidR="00AD2D9C" w:rsidRDefault="00AD2D9C" w:rsidP="00AD2D9C">
      <w:pPr>
        <w:rPr>
          <w:rFonts w:ascii="Franklin Gothic Book" w:hAnsi="Franklin Gothic Book" w:cs="Calibri"/>
          <w:szCs w:val="20"/>
        </w:rPr>
      </w:pPr>
    </w:p>
    <w:p w14:paraId="753E91BE" w14:textId="77777777" w:rsidR="00AD2D9C" w:rsidRDefault="00AD2D9C" w:rsidP="00AD2D9C">
      <w:pPr>
        <w:jc w:val="right"/>
        <w:rPr>
          <w:rFonts w:ascii="Franklin Gothic Book" w:hAnsi="Franklin Gothic Book" w:cs="Calibri"/>
          <w:szCs w:val="20"/>
        </w:rPr>
      </w:pPr>
    </w:p>
    <w:p w14:paraId="7C6A179D" w14:textId="77777777" w:rsidR="00AD2D9C" w:rsidRDefault="00AD2D9C">
      <w:pPr>
        <w:rPr>
          <w:rFonts w:ascii="Franklin Gothic Book" w:hAnsi="Franklin Gothic Book" w:cs="Calibri"/>
          <w:szCs w:val="20"/>
        </w:rPr>
      </w:pPr>
      <w:r>
        <w:rPr>
          <w:rFonts w:ascii="Franklin Gothic Book" w:hAnsi="Franklin Gothic Book" w:cs="Calibri"/>
          <w:szCs w:val="20"/>
        </w:rPr>
        <w:br w:type="page"/>
      </w:r>
    </w:p>
    <w:p w14:paraId="0D18C9F7" w14:textId="16D28443" w:rsidR="00AD2D9C" w:rsidRPr="004B160E" w:rsidRDefault="00AD2D9C" w:rsidP="00AD2D9C">
      <w:pPr>
        <w:jc w:val="right"/>
        <w:rPr>
          <w:rFonts w:ascii="Franklin Gothic Book" w:hAnsi="Franklin Gothic Book" w:cs="Calibri"/>
          <w:b/>
          <w:sz w:val="22"/>
          <w:szCs w:val="22"/>
        </w:rPr>
      </w:pPr>
      <w:r w:rsidRPr="004B160E">
        <w:rPr>
          <w:rFonts w:ascii="Franklin Gothic Book" w:hAnsi="Franklin Gothic Book" w:cs="Calibri"/>
          <w:b/>
          <w:sz w:val="22"/>
          <w:szCs w:val="22"/>
        </w:rPr>
        <w:lastRenderedPageBreak/>
        <w:t xml:space="preserve">Załącznik   nr 8 do umowy nr  </w:t>
      </w:r>
      <w:r w:rsidRPr="004B160E">
        <w:rPr>
          <w:rFonts w:ascii="Franklin Gothic Book" w:hAnsi="Franklin Gothic Book" w:cs="Arial"/>
          <w:b/>
          <w:sz w:val="22"/>
          <w:szCs w:val="22"/>
        </w:rPr>
        <w:t>NZ/C/……./……………./20</w:t>
      </w:r>
      <w:r w:rsidR="00C21EA0">
        <w:rPr>
          <w:rFonts w:ascii="Franklin Gothic Book" w:hAnsi="Franklin Gothic Book" w:cs="Arial"/>
          <w:b/>
          <w:sz w:val="22"/>
          <w:szCs w:val="22"/>
        </w:rPr>
        <w:t>20</w:t>
      </w:r>
      <w:r w:rsidRPr="004B160E">
        <w:rPr>
          <w:rFonts w:ascii="Franklin Gothic Book" w:hAnsi="Franklin Gothic Book" w:cs="Arial"/>
          <w:b/>
          <w:sz w:val="22"/>
          <w:szCs w:val="22"/>
        </w:rPr>
        <w:t>/………………………/MB</w:t>
      </w:r>
    </w:p>
    <w:p w14:paraId="0B08B9D0" w14:textId="77777777" w:rsidR="00AD2D9C" w:rsidRPr="004B160E" w:rsidRDefault="00AD2D9C" w:rsidP="00AD2D9C">
      <w:pPr>
        <w:jc w:val="right"/>
        <w:rPr>
          <w:rFonts w:ascii="Franklin Gothic Book" w:hAnsi="Franklin Gothic Book" w:cs="Calibri"/>
          <w:sz w:val="22"/>
          <w:szCs w:val="22"/>
        </w:rPr>
      </w:pPr>
    </w:p>
    <w:p w14:paraId="68CD1310" w14:textId="77777777" w:rsidR="00AD2D9C" w:rsidRPr="004B160E" w:rsidRDefault="00AD2D9C" w:rsidP="00AD2D9C">
      <w:pPr>
        <w:ind w:left="425"/>
        <w:jc w:val="center"/>
        <w:rPr>
          <w:rFonts w:ascii="Franklin Gothic Book" w:hAnsi="Franklin Gothic Book" w:cs="Arial"/>
          <w:b/>
          <w:sz w:val="22"/>
          <w:szCs w:val="22"/>
        </w:rPr>
      </w:pPr>
      <w:r w:rsidRPr="004B160E">
        <w:rPr>
          <w:rFonts w:ascii="Franklin Gothic Book" w:hAnsi="Franklin Gothic Book" w:cs="Arial"/>
          <w:b/>
          <w:sz w:val="22"/>
          <w:szCs w:val="22"/>
        </w:rPr>
        <w:t xml:space="preserve">Klauzula „Informacje chronione” </w:t>
      </w:r>
    </w:p>
    <w:p w14:paraId="1E6136FD" w14:textId="77777777" w:rsidR="00AD2D9C" w:rsidRPr="004B160E" w:rsidRDefault="00AD2D9C" w:rsidP="00AD2D9C">
      <w:pPr>
        <w:ind w:left="425"/>
        <w:jc w:val="center"/>
        <w:rPr>
          <w:rFonts w:ascii="Franklin Gothic Book" w:hAnsi="Franklin Gothic Book" w:cs="Arial"/>
          <w:b/>
          <w:sz w:val="22"/>
          <w:szCs w:val="22"/>
        </w:rPr>
      </w:pPr>
      <w:r w:rsidRPr="004B160E">
        <w:rPr>
          <w:rFonts w:ascii="Franklin Gothic Book" w:hAnsi="Franklin Gothic Book" w:cs="Arial"/>
          <w:b/>
          <w:sz w:val="22"/>
          <w:szCs w:val="22"/>
        </w:rPr>
        <w:t>dla Wykonawcy</w:t>
      </w:r>
    </w:p>
    <w:p w14:paraId="12874A26" w14:textId="77777777" w:rsidR="00AD2D9C" w:rsidRPr="004B160E" w:rsidRDefault="00AD2D9C" w:rsidP="00AD2D9C">
      <w:pPr>
        <w:ind w:left="425"/>
        <w:jc w:val="center"/>
        <w:rPr>
          <w:rFonts w:ascii="Franklin Gothic Book" w:hAnsi="Franklin Gothic Book" w:cs="Arial"/>
          <w:b/>
          <w:sz w:val="22"/>
          <w:szCs w:val="22"/>
        </w:rPr>
      </w:pPr>
      <w:r w:rsidRPr="004B160E">
        <w:rPr>
          <w:rFonts w:ascii="Franklin Gothic Book" w:hAnsi="Franklin Gothic Book" w:cs="Arial"/>
          <w:b/>
          <w:sz w:val="22"/>
          <w:szCs w:val="22"/>
        </w:rPr>
        <w:t>związana z realizacją Umowy</w:t>
      </w:r>
    </w:p>
    <w:p w14:paraId="6B345D28" w14:textId="77777777" w:rsidR="00AD2D9C" w:rsidRPr="004B160E" w:rsidRDefault="00AD2D9C" w:rsidP="00AD2D9C">
      <w:pPr>
        <w:jc w:val="right"/>
        <w:rPr>
          <w:rFonts w:ascii="Franklin Gothic Book" w:hAnsi="Franklin Gothic Book" w:cs="Calibri"/>
          <w:sz w:val="22"/>
          <w:szCs w:val="22"/>
        </w:rPr>
      </w:pPr>
    </w:p>
    <w:p w14:paraId="52E6C110" w14:textId="77777777" w:rsidR="00AD2D9C" w:rsidRPr="004B160E" w:rsidRDefault="00AD2D9C" w:rsidP="00AB2107">
      <w:pPr>
        <w:pStyle w:val="Akapitzlist"/>
        <w:numPr>
          <w:ilvl w:val="0"/>
          <w:numId w:val="50"/>
        </w:numPr>
        <w:spacing w:after="120" w:line="240" w:lineRule="auto"/>
        <w:ind w:left="284" w:hanging="284"/>
        <w:contextualSpacing w:val="0"/>
        <w:jc w:val="both"/>
        <w:rPr>
          <w:rFonts w:ascii="Franklin Gothic Book" w:hAnsi="Franklin Gothic Book" w:cs="Calibri"/>
          <w:b/>
          <w:color w:val="000000"/>
        </w:rPr>
      </w:pPr>
      <w:r w:rsidRPr="004B160E">
        <w:rPr>
          <w:rFonts w:ascii="Franklin Gothic Book" w:hAnsi="Franklin Gothic Book" w:cs="Calibri"/>
          <w:b/>
          <w:color w:val="000000"/>
        </w:rPr>
        <w:t>INFORMACJE CHRONIONE</w:t>
      </w:r>
    </w:p>
    <w:p w14:paraId="798974A0" w14:textId="77777777" w:rsidR="00AD2D9C" w:rsidRPr="004B160E" w:rsidRDefault="00AD2D9C" w:rsidP="00AB2107">
      <w:pPr>
        <w:pStyle w:val="Akapitzlist"/>
        <w:numPr>
          <w:ilvl w:val="1"/>
          <w:numId w:val="51"/>
        </w:numPr>
        <w:spacing w:after="120" w:line="240" w:lineRule="auto"/>
        <w:ind w:left="426" w:hanging="426"/>
        <w:contextualSpacing w:val="0"/>
        <w:jc w:val="both"/>
        <w:rPr>
          <w:rFonts w:ascii="Franklin Gothic Book" w:hAnsi="Franklin Gothic Book" w:cs="Arial"/>
          <w:color w:val="000000"/>
        </w:rPr>
      </w:pPr>
      <w:r w:rsidRPr="004B160E">
        <w:rPr>
          <w:rFonts w:ascii="Franklin Gothic Book" w:hAnsi="Franklin Gothic Book" w:cs="Arial"/>
          <w:color w:val="00000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94C1AF5" w14:textId="77777777" w:rsidR="00AD2D9C" w:rsidRPr="004B160E" w:rsidRDefault="00AD2D9C" w:rsidP="00AB2107">
      <w:pPr>
        <w:pStyle w:val="Akapitzlist"/>
        <w:numPr>
          <w:ilvl w:val="2"/>
          <w:numId w:val="51"/>
        </w:numPr>
        <w:spacing w:after="120" w:line="240" w:lineRule="auto"/>
        <w:ind w:left="1276" w:hanging="850"/>
        <w:contextualSpacing w:val="0"/>
        <w:jc w:val="both"/>
        <w:rPr>
          <w:rFonts w:ascii="Franklin Gothic Book" w:hAnsi="Franklin Gothic Book" w:cs="Arial"/>
          <w:color w:val="000000"/>
        </w:rPr>
      </w:pPr>
      <w:r w:rsidRPr="004B160E">
        <w:rPr>
          <w:rFonts w:ascii="Franklin Gothic Book" w:hAnsi="Franklin Gothic Book" w:cs="Arial"/>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7B2F428" w14:textId="77777777" w:rsidR="00AD2D9C" w:rsidRPr="004B160E" w:rsidRDefault="00AD2D9C" w:rsidP="00AB2107">
      <w:pPr>
        <w:pStyle w:val="Akapitzlist"/>
        <w:numPr>
          <w:ilvl w:val="2"/>
          <w:numId w:val="51"/>
        </w:numPr>
        <w:spacing w:after="120" w:line="240" w:lineRule="auto"/>
        <w:ind w:left="1276" w:hanging="850"/>
        <w:contextualSpacing w:val="0"/>
        <w:jc w:val="both"/>
        <w:rPr>
          <w:rFonts w:ascii="Franklin Gothic Book" w:hAnsi="Franklin Gothic Book" w:cs="Arial"/>
          <w:color w:val="000000"/>
        </w:rPr>
      </w:pPr>
      <w:r w:rsidRPr="004B160E">
        <w:rPr>
          <w:rFonts w:ascii="Franklin Gothic Book" w:hAnsi="Franklin Gothic Book" w:cs="Arial"/>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74D837D" w14:textId="77777777" w:rsidR="00AD2D9C" w:rsidRPr="004B160E" w:rsidRDefault="00AD2D9C" w:rsidP="00AB2107">
      <w:pPr>
        <w:pStyle w:val="Akapitzlist"/>
        <w:numPr>
          <w:ilvl w:val="1"/>
          <w:numId w:val="51"/>
        </w:numPr>
        <w:spacing w:after="120" w:line="240" w:lineRule="auto"/>
        <w:ind w:left="426" w:hanging="426"/>
        <w:contextualSpacing w:val="0"/>
        <w:rPr>
          <w:rFonts w:ascii="Franklin Gothic Book" w:hAnsi="Franklin Gothic Book" w:cs="Arial"/>
          <w:color w:val="000000"/>
        </w:rPr>
      </w:pPr>
      <w:r w:rsidRPr="004B160E">
        <w:rPr>
          <w:rFonts w:ascii="Franklin Gothic Book" w:hAnsi="Franklin Gothic Book" w:cs="Arial"/>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53BA2DE6" w14:textId="77777777" w:rsidR="00AD2D9C" w:rsidRPr="004B160E" w:rsidRDefault="00AD2D9C" w:rsidP="00AD2D9C">
      <w:pPr>
        <w:spacing w:after="120"/>
        <w:jc w:val="both"/>
        <w:rPr>
          <w:rFonts w:ascii="Franklin Gothic Book" w:hAnsi="Franklin Gothic Book" w:cs="Arial"/>
          <w:color w:val="000000"/>
          <w:sz w:val="22"/>
          <w:szCs w:val="22"/>
        </w:rPr>
      </w:pPr>
      <w:r w:rsidRPr="004B160E">
        <w:rPr>
          <w:rFonts w:ascii="Franklin Gothic Book" w:hAnsi="Franklin Gothic Book" w:cs="Arial"/>
          <w:color w:val="000000"/>
          <w:sz w:val="22"/>
          <w:szCs w:val="22"/>
        </w:rPr>
        <w:t>1.3. Strony zobowiązują się:</w:t>
      </w:r>
    </w:p>
    <w:p w14:paraId="287FA214" w14:textId="77777777"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zachować w tajemnicy informacje chronione do własnej wiadomości,</w:t>
      </w:r>
    </w:p>
    <w:p w14:paraId="4379A4B8" w14:textId="77777777"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zachować w tajemnicy treść zawartych między stronami umów, porozumień, podpisanych listów intencyjnych,</w:t>
      </w:r>
    </w:p>
    <w:p w14:paraId="2CB0FD50" w14:textId="77777777"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wykorzystać informacje jedynie w celach określonych ustaleniami dokonanymi przez Strony, w zakresie niezbędnym do realizacji przedmiotu Umowy,</w:t>
      </w:r>
    </w:p>
    <w:p w14:paraId="1CF2B111" w14:textId="77777777"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ograniczyć dostęp do informacji chronionych  do osób, którym te informacje są niezbędne w celach określonych w ppkt. 1.3.3 i którzy zostali zobowiązani do zachowania tajemnicy, na zasadach niniejszego paragrafu,</w:t>
      </w:r>
    </w:p>
    <w:p w14:paraId="257FAC33" w14:textId="77777777"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2DFDDDE5" w14:textId="77777777"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nie kopiować, nie powielać ani w żaden sposób nie rozpowszechniać jakiejkolwiek części informacji poufnych określonych w ust. 1 niniejszego paragrafu,</w:t>
      </w:r>
    </w:p>
    <w:p w14:paraId="7F366AF6" w14:textId="77777777"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lastRenderedPageBreak/>
        <w:t>odpowiednio zabezpieczyć, chronić oraz trwale zniszczyć lub zwrócić informacje chronione natychmiast po zakończeniu realizacji zobowiązań określonych ustaleniami dokonanymi przez Strony,</w:t>
      </w:r>
    </w:p>
    <w:p w14:paraId="65B25839" w14:textId="77777777"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14:paraId="05EF8277" w14:textId="77777777" w:rsidR="00AD2D9C" w:rsidRPr="004B160E" w:rsidRDefault="00AD2D9C" w:rsidP="00AB2107">
      <w:pPr>
        <w:pStyle w:val="Akapitzlist"/>
        <w:numPr>
          <w:ilvl w:val="1"/>
          <w:numId w:val="52"/>
        </w:numPr>
        <w:spacing w:after="120" w:line="240" w:lineRule="auto"/>
        <w:ind w:left="567" w:hanging="567"/>
        <w:contextualSpacing w:val="0"/>
        <w:jc w:val="both"/>
        <w:rPr>
          <w:rFonts w:ascii="Franklin Gothic Book" w:hAnsi="Franklin Gothic Book" w:cs="Arial"/>
          <w:color w:val="000000"/>
        </w:rPr>
      </w:pPr>
      <w:r w:rsidRPr="004B160E">
        <w:rPr>
          <w:rFonts w:ascii="Franklin Gothic Book" w:hAnsi="Franklin Gothic Book" w:cs="Arial"/>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160E">
        <w:rPr>
          <w:rFonts w:ascii="Franklin Gothic Book" w:hAnsi="Franklin Gothic Book" w:cs="Arial"/>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06CB717" w14:textId="77777777" w:rsidR="00AD2D9C" w:rsidRPr="004B160E" w:rsidRDefault="00AD2D9C" w:rsidP="00AB2107">
      <w:pPr>
        <w:pStyle w:val="Akapitzlist"/>
        <w:numPr>
          <w:ilvl w:val="1"/>
          <w:numId w:val="52"/>
        </w:numPr>
        <w:spacing w:after="120" w:line="240" w:lineRule="auto"/>
        <w:ind w:left="567" w:hanging="567"/>
        <w:contextualSpacing w:val="0"/>
        <w:jc w:val="both"/>
        <w:rPr>
          <w:rFonts w:ascii="Franklin Gothic Book" w:hAnsi="Franklin Gothic Book" w:cs="Arial"/>
          <w:color w:val="000000"/>
        </w:rPr>
      </w:pPr>
      <w:r w:rsidRPr="004B160E">
        <w:rPr>
          <w:rFonts w:ascii="Franklin Gothic Book" w:hAnsi="Franklin Gothic Book" w:cs="Arial"/>
          <w:color w:val="000000"/>
        </w:rPr>
        <w:t>Postanowienia pkt 9.4 nie będą miały zastosowania w stosunku do tych informacji uzyskanych od drugiej Strony, które:</w:t>
      </w:r>
    </w:p>
    <w:p w14:paraId="75B8DF78" w14:textId="77777777"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opublikowane, znane i urzędowo podane do publicznej wiadomości bez naruszania postanowień niniejszego paragrafu,</w:t>
      </w:r>
    </w:p>
    <w:p w14:paraId="5061F0EF" w14:textId="77777777" w:rsidR="00AD2D9C" w:rsidRPr="004B160E" w:rsidRDefault="00AD2D9C" w:rsidP="00AB2107">
      <w:pPr>
        <w:pStyle w:val="Akapitzlist"/>
        <w:numPr>
          <w:ilvl w:val="2"/>
          <w:numId w:val="52"/>
        </w:numPr>
        <w:spacing w:after="120" w:line="240" w:lineRule="auto"/>
        <w:ind w:left="1276" w:hanging="709"/>
        <w:contextualSpacing w:val="0"/>
        <w:jc w:val="both"/>
        <w:rPr>
          <w:rFonts w:ascii="Franklin Gothic Book" w:hAnsi="Franklin Gothic Book" w:cs="Arial"/>
          <w:color w:val="000000"/>
        </w:rPr>
      </w:pPr>
      <w:r w:rsidRPr="004B160E">
        <w:rPr>
          <w:rFonts w:ascii="Franklin Gothic Book" w:hAnsi="Franklin Gothic Book" w:cs="Arial"/>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5864E1DB" w14:textId="77777777" w:rsidR="00AD2D9C" w:rsidRPr="004B160E" w:rsidRDefault="00AD2D9C" w:rsidP="00AD2D9C">
      <w:pPr>
        <w:spacing w:after="120"/>
        <w:rPr>
          <w:rFonts w:ascii="Franklin Gothic Book" w:hAnsi="Franklin Gothic Book"/>
          <w:sz w:val="22"/>
          <w:szCs w:val="22"/>
        </w:rPr>
      </w:pPr>
    </w:p>
    <w:p w14:paraId="31397104" w14:textId="77777777" w:rsidR="00AD2D9C" w:rsidRPr="004B160E" w:rsidRDefault="00AD2D9C" w:rsidP="00AD2D9C">
      <w:pPr>
        <w:rPr>
          <w:rFonts w:ascii="Franklin Gothic Book" w:hAnsi="Franklin Gothic Book"/>
          <w:sz w:val="22"/>
          <w:szCs w:val="22"/>
        </w:rPr>
      </w:pPr>
    </w:p>
    <w:p w14:paraId="03B173DC" w14:textId="77777777" w:rsidR="00AE1DC1" w:rsidRPr="004B160E" w:rsidRDefault="00AE1DC1" w:rsidP="00D32D78">
      <w:pPr>
        <w:rPr>
          <w:rFonts w:asciiTheme="minorHAnsi" w:hAnsiTheme="minorHAnsi"/>
          <w:sz w:val="22"/>
          <w:szCs w:val="22"/>
        </w:rPr>
      </w:pPr>
    </w:p>
    <w:sectPr w:rsidR="00AE1DC1" w:rsidRPr="004B160E" w:rsidSect="000E2CD1">
      <w:headerReference w:type="default" r:id="rId39"/>
      <w:footerReference w:type="default" r:id="rId40"/>
      <w:headerReference w:type="first" r:id="rId41"/>
      <w:footerReference w:type="first" r:id="rId42"/>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5CE81" w14:textId="77777777" w:rsidR="00996060" w:rsidRDefault="00996060">
      <w:r>
        <w:separator/>
      </w:r>
    </w:p>
  </w:endnote>
  <w:endnote w:type="continuationSeparator" w:id="0">
    <w:p w14:paraId="7B68D582" w14:textId="77777777" w:rsidR="00996060" w:rsidRDefault="0099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Corbel"/>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3678769"/>
      <w:docPartObj>
        <w:docPartGallery w:val="Page Numbers (Bottom of Page)"/>
        <w:docPartUnique/>
      </w:docPartObj>
    </w:sdtPr>
    <w:sdtEndPr>
      <w:rPr>
        <w:sz w:val="20"/>
      </w:rPr>
    </w:sdtEndPr>
    <w:sdtContent>
      <w:sdt>
        <w:sdtPr>
          <w:rPr>
            <w:sz w:val="22"/>
          </w:rPr>
          <w:id w:val="933637382"/>
          <w:docPartObj>
            <w:docPartGallery w:val="Page Numbers (Top of Page)"/>
            <w:docPartUnique/>
          </w:docPartObj>
        </w:sdtPr>
        <w:sdtEndPr>
          <w:rPr>
            <w:sz w:val="20"/>
          </w:rPr>
        </w:sdtEndPr>
        <w:sdtContent>
          <w:p w14:paraId="2D475893" w14:textId="431491F4" w:rsidR="00DC02E7" w:rsidRDefault="00DC02E7"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5A74F1">
              <w:rPr>
                <w:b/>
                <w:bCs/>
                <w:noProof/>
                <w:sz w:val="18"/>
                <w:szCs w:val="16"/>
              </w:rPr>
              <w:t>24</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5A74F1">
              <w:rPr>
                <w:b/>
                <w:bCs/>
                <w:noProof/>
                <w:sz w:val="18"/>
                <w:szCs w:val="16"/>
              </w:rPr>
              <w:t>84</w:t>
            </w:r>
            <w:r w:rsidRPr="00E22844">
              <w:rPr>
                <w:b/>
                <w:bCs/>
                <w:sz w:val="18"/>
                <w:szCs w:val="16"/>
              </w:rPr>
              <w:fldChar w:fldCharType="end"/>
            </w:r>
          </w:p>
        </w:sdtContent>
      </w:sdt>
    </w:sdtContent>
  </w:sdt>
  <w:p w14:paraId="251DC9BC" w14:textId="77777777" w:rsidR="00DC02E7" w:rsidRPr="0072759C" w:rsidRDefault="00DC02E7" w:rsidP="007A6BCE">
    <w:pPr>
      <w:pStyle w:val="Stopka"/>
      <w:ind w:firstLine="708"/>
      <w:rPr>
        <w:rFonts w:ascii="Franklin Gothic Book" w:hAnsi="Franklin Gothic Book"/>
      </w:rPr>
    </w:pPr>
  </w:p>
  <w:p w14:paraId="02D0EBF8" w14:textId="77777777" w:rsidR="00DC02E7" w:rsidRDefault="00DC02E7"/>
  <w:p w14:paraId="23F94530" w14:textId="77777777" w:rsidR="00DC02E7" w:rsidRDefault="00DC02E7"/>
  <w:p w14:paraId="4A9FC1F1" w14:textId="77777777" w:rsidR="00DC02E7" w:rsidRDefault="00DC02E7"/>
  <w:p w14:paraId="7C0AAC5F" w14:textId="77777777" w:rsidR="00DC02E7" w:rsidRDefault="00DC02E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D3C12" w14:textId="77777777" w:rsidR="00DC02E7" w:rsidRPr="007E6E7A" w:rsidRDefault="00DC02E7">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DD6584D" w14:textId="77777777" w:rsidR="00DC02E7" w:rsidRPr="00721CC5" w:rsidRDefault="00DC02E7">
    <w:pPr>
      <w:pStyle w:val="Stopka"/>
      <w:tabs>
        <w:tab w:val="clear" w:pos="4536"/>
        <w:tab w:val="clear" w:pos="9072"/>
      </w:tabs>
    </w:pPr>
  </w:p>
  <w:p w14:paraId="0306730B" w14:textId="77777777" w:rsidR="00DC02E7" w:rsidRPr="00721CC5" w:rsidRDefault="00DC02E7">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B144E" w14:textId="77777777" w:rsidR="00996060" w:rsidRDefault="00996060">
      <w:r>
        <w:separator/>
      </w:r>
    </w:p>
  </w:footnote>
  <w:footnote w:type="continuationSeparator" w:id="0">
    <w:p w14:paraId="76527464" w14:textId="77777777" w:rsidR="00996060" w:rsidRDefault="00996060">
      <w:r>
        <w:continuationSeparator/>
      </w:r>
    </w:p>
  </w:footnote>
  <w:footnote w:id="1">
    <w:p w14:paraId="07BDDB43" w14:textId="77777777" w:rsidR="00DC02E7" w:rsidRPr="00E00487" w:rsidRDefault="00DC02E7"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EBEB7" w14:textId="77777777" w:rsidR="00DC02E7" w:rsidRDefault="00DC02E7">
    <w:pPr>
      <w:pStyle w:val="Nagwek"/>
    </w:pPr>
  </w:p>
  <w:p w14:paraId="7987462C" w14:textId="77777777" w:rsidR="00DC02E7" w:rsidRDefault="00DC02E7"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ED17D1">
      <w:rPr>
        <w:b/>
      </w:rPr>
      <w:t>130000</w:t>
    </w:r>
    <w:r>
      <w:rPr>
        <w:b/>
      </w:rPr>
      <w:t>8992</w:t>
    </w:r>
    <w:r w:rsidRPr="007C47AF">
      <w:rPr>
        <w:rFonts w:asciiTheme="minorHAnsi" w:hAnsiTheme="minorHAnsi" w:cstheme="minorHAnsi"/>
        <w:b/>
        <w:sz w:val="22"/>
        <w:szCs w:val="22"/>
      </w:rPr>
      <w:t>/</w:t>
    </w:r>
    <w:r>
      <w:rPr>
        <w:rFonts w:asciiTheme="minorHAnsi" w:hAnsiTheme="minorHAnsi" w:cstheme="minorHAnsi"/>
        <w:b/>
        <w:sz w:val="22"/>
        <w:szCs w:val="22"/>
      </w:rPr>
      <w:t>20</w:t>
    </w:r>
  </w:p>
  <w:p w14:paraId="559C0211" w14:textId="77777777" w:rsidR="00DC02E7" w:rsidRDefault="00DC02E7" w:rsidP="00D96418">
    <w:pPr>
      <w:pStyle w:val="Nagwek"/>
      <w:jc w:val="right"/>
      <w:rPr>
        <w:sz w:val="22"/>
      </w:rPr>
    </w:pPr>
  </w:p>
  <w:p w14:paraId="5D081839" w14:textId="77777777" w:rsidR="00DC02E7" w:rsidRDefault="00DC02E7" w:rsidP="00D96418">
    <w:pPr>
      <w:pStyle w:val="Nagwek"/>
      <w:jc w:val="right"/>
      <w:rPr>
        <w:sz w:val="22"/>
      </w:rPr>
    </w:pPr>
  </w:p>
  <w:p w14:paraId="1A961894" w14:textId="77777777" w:rsidR="00DC02E7" w:rsidRDefault="00DC02E7" w:rsidP="00D96418">
    <w:pPr>
      <w:pStyle w:val="Nagwek"/>
      <w:jc w:val="right"/>
      <w:rPr>
        <w:sz w:val="22"/>
      </w:rPr>
    </w:pPr>
  </w:p>
  <w:p w14:paraId="0B399F64" w14:textId="77777777" w:rsidR="00DC02E7" w:rsidRPr="00E22844" w:rsidRDefault="00DC02E7"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47E0BC86" wp14:editId="13AD3833">
          <wp:simplePos x="0" y="0"/>
          <wp:positionH relativeFrom="page">
            <wp:posOffset>716280</wp:posOffset>
          </wp:positionH>
          <wp:positionV relativeFrom="page">
            <wp:posOffset>304800</wp:posOffset>
          </wp:positionV>
          <wp:extent cx="1257300" cy="449580"/>
          <wp:effectExtent l="0" t="0" r="0" b="762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A46697" w14:textId="77777777" w:rsidR="00DC02E7" w:rsidRDefault="00DC02E7"/>
  <w:p w14:paraId="0A008F97" w14:textId="77777777" w:rsidR="00DC02E7" w:rsidRDefault="00DC02E7"/>
  <w:p w14:paraId="2C757BE4" w14:textId="77777777" w:rsidR="00DC02E7" w:rsidRDefault="00DC02E7"/>
  <w:p w14:paraId="2212737E" w14:textId="77777777" w:rsidR="00DC02E7" w:rsidRDefault="00DC02E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C8DF0" w14:textId="77777777" w:rsidR="00DC02E7" w:rsidRDefault="00DC02E7">
    <w:pPr>
      <w:pStyle w:val="Nagwek"/>
      <w:tabs>
        <w:tab w:val="clear" w:pos="4536"/>
        <w:tab w:val="clear" w:pos="9072"/>
      </w:tabs>
    </w:pPr>
    <w:r>
      <w:rPr>
        <w:noProof/>
      </w:rPr>
      <w:drawing>
        <wp:anchor distT="0" distB="0" distL="114300" distR="114300" simplePos="0" relativeHeight="251656704" behindDoc="1" locked="0" layoutInCell="0" allowOverlap="1" wp14:anchorId="7751C175" wp14:editId="1677A9E8">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DFA12" w14:textId="77777777" w:rsidR="00DC02E7" w:rsidRDefault="00DC02E7">
    <w:pPr>
      <w:pStyle w:val="Nagwek"/>
      <w:tabs>
        <w:tab w:val="clear" w:pos="4536"/>
        <w:tab w:val="clear" w:pos="9072"/>
      </w:tabs>
    </w:pPr>
  </w:p>
  <w:p w14:paraId="0A1F3BC4" w14:textId="77777777" w:rsidR="00DC02E7" w:rsidRDefault="00DC02E7">
    <w:pPr>
      <w:pStyle w:val="Nagwek"/>
      <w:tabs>
        <w:tab w:val="clear" w:pos="4536"/>
        <w:tab w:val="clear" w:pos="9072"/>
      </w:tabs>
    </w:pPr>
  </w:p>
  <w:p w14:paraId="6B447CA8" w14:textId="77777777" w:rsidR="00DC02E7" w:rsidRDefault="00DC02E7">
    <w:pPr>
      <w:pStyle w:val="Nagwek"/>
      <w:tabs>
        <w:tab w:val="clear" w:pos="4536"/>
        <w:tab w:val="clear" w:pos="9072"/>
      </w:tabs>
    </w:pPr>
  </w:p>
  <w:p w14:paraId="3D6F2A8C" w14:textId="77777777" w:rsidR="00DC02E7" w:rsidRDefault="00DC02E7">
    <w:pPr>
      <w:pStyle w:val="Nagwek"/>
      <w:tabs>
        <w:tab w:val="clear" w:pos="4536"/>
        <w:tab w:val="clear" w:pos="9072"/>
      </w:tabs>
    </w:pPr>
  </w:p>
  <w:p w14:paraId="6CC01DE4" w14:textId="77777777" w:rsidR="00DC02E7" w:rsidRDefault="00DC02E7">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CE65EE"/>
    <w:multiLevelType w:val="multilevel"/>
    <w:tmpl w:val="43D49D14"/>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217561D"/>
    <w:multiLevelType w:val="hybridMultilevel"/>
    <w:tmpl w:val="3CB66E84"/>
    <w:lvl w:ilvl="0" w:tplc="30EC5396">
      <w:start w:val="1"/>
      <w:numFmt w:val="lowerLetter"/>
      <w:lvlText w:val="%1)"/>
      <w:lvlJc w:val="left"/>
      <w:pPr>
        <w:ind w:left="1362" w:hanging="360"/>
      </w:pPr>
      <w:rPr>
        <w:rFonts w:ascii="Franklin Gothic Book" w:eastAsia="Times New Roman" w:hAnsi="Franklin Gothic Book" w:cs="Arial"/>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3"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130025"/>
    <w:multiLevelType w:val="hybridMultilevel"/>
    <w:tmpl w:val="76B8E6FE"/>
    <w:lvl w:ilvl="0" w:tplc="04150011">
      <w:start w:val="1"/>
      <w:numFmt w:val="decimal"/>
      <w:lvlText w:val="%1)"/>
      <w:lvlJc w:val="left"/>
      <w:pPr>
        <w:ind w:left="2142" w:hanging="360"/>
      </w:pPr>
      <w:rPr>
        <w:rFonts w:hint="default"/>
      </w:rPr>
    </w:lvl>
    <w:lvl w:ilvl="1" w:tplc="04150003">
      <w:start w:val="1"/>
      <w:numFmt w:val="bullet"/>
      <w:lvlText w:val="o"/>
      <w:lvlJc w:val="left"/>
      <w:pPr>
        <w:ind w:left="2862" w:hanging="360"/>
      </w:pPr>
      <w:rPr>
        <w:rFonts w:ascii="Courier New" w:hAnsi="Courier New" w:cs="Courier New" w:hint="default"/>
      </w:rPr>
    </w:lvl>
    <w:lvl w:ilvl="2" w:tplc="04150005" w:tentative="1">
      <w:start w:val="1"/>
      <w:numFmt w:val="bullet"/>
      <w:lvlText w:val=""/>
      <w:lvlJc w:val="left"/>
      <w:pPr>
        <w:ind w:left="3582" w:hanging="360"/>
      </w:pPr>
      <w:rPr>
        <w:rFonts w:ascii="Wingdings" w:hAnsi="Wingdings" w:hint="default"/>
      </w:rPr>
    </w:lvl>
    <w:lvl w:ilvl="3" w:tplc="04150001" w:tentative="1">
      <w:start w:val="1"/>
      <w:numFmt w:val="bullet"/>
      <w:lvlText w:val=""/>
      <w:lvlJc w:val="left"/>
      <w:pPr>
        <w:ind w:left="4302" w:hanging="360"/>
      </w:pPr>
      <w:rPr>
        <w:rFonts w:ascii="Symbol" w:hAnsi="Symbol" w:hint="default"/>
      </w:rPr>
    </w:lvl>
    <w:lvl w:ilvl="4" w:tplc="04150003" w:tentative="1">
      <w:start w:val="1"/>
      <w:numFmt w:val="bullet"/>
      <w:lvlText w:val="o"/>
      <w:lvlJc w:val="left"/>
      <w:pPr>
        <w:ind w:left="5022" w:hanging="360"/>
      </w:pPr>
      <w:rPr>
        <w:rFonts w:ascii="Courier New" w:hAnsi="Courier New" w:cs="Courier New" w:hint="default"/>
      </w:rPr>
    </w:lvl>
    <w:lvl w:ilvl="5" w:tplc="04150005" w:tentative="1">
      <w:start w:val="1"/>
      <w:numFmt w:val="bullet"/>
      <w:lvlText w:val=""/>
      <w:lvlJc w:val="left"/>
      <w:pPr>
        <w:ind w:left="5742" w:hanging="360"/>
      </w:pPr>
      <w:rPr>
        <w:rFonts w:ascii="Wingdings" w:hAnsi="Wingdings" w:hint="default"/>
      </w:rPr>
    </w:lvl>
    <w:lvl w:ilvl="6" w:tplc="04150001" w:tentative="1">
      <w:start w:val="1"/>
      <w:numFmt w:val="bullet"/>
      <w:lvlText w:val=""/>
      <w:lvlJc w:val="left"/>
      <w:pPr>
        <w:ind w:left="6462" w:hanging="360"/>
      </w:pPr>
      <w:rPr>
        <w:rFonts w:ascii="Symbol" w:hAnsi="Symbol" w:hint="default"/>
      </w:rPr>
    </w:lvl>
    <w:lvl w:ilvl="7" w:tplc="04150003" w:tentative="1">
      <w:start w:val="1"/>
      <w:numFmt w:val="bullet"/>
      <w:lvlText w:val="o"/>
      <w:lvlJc w:val="left"/>
      <w:pPr>
        <w:ind w:left="7182" w:hanging="360"/>
      </w:pPr>
      <w:rPr>
        <w:rFonts w:ascii="Courier New" w:hAnsi="Courier New" w:cs="Courier New" w:hint="default"/>
      </w:rPr>
    </w:lvl>
    <w:lvl w:ilvl="8" w:tplc="04150005" w:tentative="1">
      <w:start w:val="1"/>
      <w:numFmt w:val="bullet"/>
      <w:lvlText w:val=""/>
      <w:lvlJc w:val="left"/>
      <w:pPr>
        <w:ind w:left="7902" w:hanging="360"/>
      </w:pPr>
      <w:rPr>
        <w:rFonts w:ascii="Wingdings" w:hAnsi="Wingdings" w:hint="default"/>
      </w:rPr>
    </w:lvl>
  </w:abstractNum>
  <w:abstractNum w:abstractNumId="6" w15:restartNumberingAfterBreak="0">
    <w:nsid w:val="04A42BC7"/>
    <w:multiLevelType w:val="hybridMultilevel"/>
    <w:tmpl w:val="60A0508E"/>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5A7118"/>
    <w:multiLevelType w:val="multilevel"/>
    <w:tmpl w:val="DFC651A8"/>
    <w:lvl w:ilvl="0">
      <w:start w:val="1"/>
      <w:numFmt w:val="decimal"/>
      <w:lvlText w:val="%1"/>
      <w:lvlJc w:val="left"/>
      <w:pPr>
        <w:ind w:left="450" w:hanging="450"/>
      </w:pPr>
      <w:rPr>
        <w:rFonts w:hint="default"/>
        <w:sz w:val="22"/>
      </w:rPr>
    </w:lvl>
    <w:lvl w:ilvl="1">
      <w:start w:val="4"/>
      <w:numFmt w:val="decimal"/>
      <w:lvlText w:val="%1.%2"/>
      <w:lvlJc w:val="left"/>
      <w:pPr>
        <w:ind w:left="1301" w:hanging="450"/>
      </w:pPr>
      <w:rPr>
        <w:rFonts w:hint="default"/>
        <w:sz w:val="22"/>
      </w:rPr>
    </w:lvl>
    <w:lvl w:ilvl="2">
      <w:start w:val="2"/>
      <w:numFmt w:val="decimal"/>
      <w:lvlText w:val="%1.%2.%3"/>
      <w:lvlJc w:val="left"/>
      <w:pPr>
        <w:ind w:left="1868" w:hanging="720"/>
      </w:pPr>
      <w:rPr>
        <w:rFonts w:hint="default"/>
        <w:sz w:val="22"/>
      </w:rPr>
    </w:lvl>
    <w:lvl w:ilvl="3">
      <w:start w:val="1"/>
      <w:numFmt w:val="decimal"/>
      <w:lvlText w:val="%1.%2.%3.%4"/>
      <w:lvlJc w:val="left"/>
      <w:pPr>
        <w:ind w:left="2442" w:hanging="720"/>
      </w:pPr>
      <w:rPr>
        <w:rFonts w:hint="default"/>
        <w:sz w:val="22"/>
      </w:rPr>
    </w:lvl>
    <w:lvl w:ilvl="4">
      <w:start w:val="1"/>
      <w:numFmt w:val="decimal"/>
      <w:lvlText w:val="%1.%2.%3.%4.%5"/>
      <w:lvlJc w:val="left"/>
      <w:pPr>
        <w:ind w:left="3016" w:hanging="720"/>
      </w:pPr>
      <w:rPr>
        <w:rFonts w:hint="default"/>
        <w:sz w:val="22"/>
      </w:rPr>
    </w:lvl>
    <w:lvl w:ilvl="5">
      <w:start w:val="1"/>
      <w:numFmt w:val="decimal"/>
      <w:lvlText w:val="%1.%2.%3.%4.%5.%6"/>
      <w:lvlJc w:val="left"/>
      <w:pPr>
        <w:ind w:left="3950" w:hanging="1080"/>
      </w:pPr>
      <w:rPr>
        <w:rFonts w:hint="default"/>
        <w:sz w:val="22"/>
      </w:rPr>
    </w:lvl>
    <w:lvl w:ilvl="6">
      <w:start w:val="1"/>
      <w:numFmt w:val="decimal"/>
      <w:lvlText w:val="%1.%2.%3.%4.%5.%6.%7"/>
      <w:lvlJc w:val="left"/>
      <w:pPr>
        <w:ind w:left="4524" w:hanging="1080"/>
      </w:pPr>
      <w:rPr>
        <w:rFonts w:hint="default"/>
        <w:sz w:val="22"/>
      </w:rPr>
    </w:lvl>
    <w:lvl w:ilvl="7">
      <w:start w:val="1"/>
      <w:numFmt w:val="decimal"/>
      <w:lvlText w:val="%1.%2.%3.%4.%5.%6.%7.%8"/>
      <w:lvlJc w:val="left"/>
      <w:pPr>
        <w:ind w:left="5458" w:hanging="1440"/>
      </w:pPr>
      <w:rPr>
        <w:rFonts w:hint="default"/>
        <w:sz w:val="22"/>
      </w:rPr>
    </w:lvl>
    <w:lvl w:ilvl="8">
      <w:start w:val="1"/>
      <w:numFmt w:val="decimal"/>
      <w:lvlText w:val="%1.%2.%3.%4.%5.%6.%7.%8.%9"/>
      <w:lvlJc w:val="left"/>
      <w:pPr>
        <w:ind w:left="6032" w:hanging="1440"/>
      </w:pPr>
      <w:rPr>
        <w:rFonts w:hint="default"/>
        <w:sz w:val="22"/>
      </w:rPr>
    </w:lvl>
  </w:abstractNum>
  <w:abstractNum w:abstractNumId="9" w15:restartNumberingAfterBreak="0">
    <w:nsid w:val="05FD616A"/>
    <w:multiLevelType w:val="multilevel"/>
    <w:tmpl w:val="F8487CBC"/>
    <w:lvl w:ilvl="0">
      <w:start w:val="1"/>
      <w:numFmt w:val="decimal"/>
      <w:lvlText w:val="%1."/>
      <w:lvlJc w:val="left"/>
      <w:pPr>
        <w:ind w:left="0" w:firstLine="0"/>
      </w:pPr>
      <w:rPr>
        <w:rFonts w:hint="default"/>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1D1EFD"/>
    <w:multiLevelType w:val="multilevel"/>
    <w:tmpl w:val="DAE2CE98"/>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244FCA"/>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AF3C34"/>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6B4F96"/>
    <w:multiLevelType w:val="multilevel"/>
    <w:tmpl w:val="26C6D520"/>
    <w:lvl w:ilvl="0">
      <w:start w:val="1"/>
      <w:numFmt w:val="decimal"/>
      <w:pStyle w:val="EPKnagwek1"/>
      <w:lvlText w:val="%1."/>
      <w:lvlJc w:val="left"/>
      <w:pPr>
        <w:ind w:left="1134" w:hanging="1134"/>
      </w:pPr>
      <w:rPr>
        <w:rFonts w:ascii="Arial" w:hAnsi="Arial" w:hint="default"/>
        <w:b/>
        <w:i w:val="0"/>
        <w:caps/>
        <w:sz w:val="28"/>
      </w:rPr>
    </w:lvl>
    <w:lvl w:ilvl="1">
      <w:start w:val="1"/>
      <w:numFmt w:val="decimal"/>
      <w:pStyle w:val="EPK-nagwek2"/>
      <w:lvlText w:val="%1.%2."/>
      <w:lvlJc w:val="left"/>
      <w:pPr>
        <w:ind w:left="1134" w:hanging="1134"/>
      </w:pPr>
      <w:rPr>
        <w:rFonts w:ascii="Arial" w:hAnsi="Arial" w:hint="default"/>
        <w:b/>
        <w:i w:val="0"/>
        <w:sz w:val="24"/>
      </w:rPr>
    </w:lvl>
    <w:lvl w:ilvl="2">
      <w:start w:val="1"/>
      <w:numFmt w:val="decimal"/>
      <w:pStyle w:val="EPK-nagwek3"/>
      <w:lvlText w:val="%1.%2.%3."/>
      <w:lvlJc w:val="left"/>
      <w:pPr>
        <w:ind w:left="1134" w:hanging="1134"/>
      </w:pPr>
      <w:rPr>
        <w:rFonts w:ascii="Arial" w:hAnsi="Arial" w:hint="default"/>
        <w:b/>
        <w:i w:val="0"/>
        <w:sz w:val="24"/>
      </w:rPr>
    </w:lvl>
    <w:lvl w:ilvl="3">
      <w:start w:val="1"/>
      <w:numFmt w:val="decimal"/>
      <w:pStyle w:val="EPK-nagowek4"/>
      <w:lvlText w:val="%1.%2.%3.%4."/>
      <w:lvlJc w:val="left"/>
      <w:pPr>
        <w:ind w:left="1134" w:hanging="1134"/>
      </w:pPr>
      <w:rPr>
        <w:rFonts w:ascii="Arial" w:hAnsi="Arial" w:hint="default"/>
        <w:b/>
        <w:i w:val="0"/>
        <w:sz w:val="22"/>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7"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0B660991"/>
    <w:multiLevelType w:val="multilevel"/>
    <w:tmpl w:val="79D2E0C2"/>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0BF60455"/>
    <w:multiLevelType w:val="multilevel"/>
    <w:tmpl w:val="CE0C3C22"/>
    <w:lvl w:ilvl="0">
      <w:start w:val="1"/>
      <w:numFmt w:val="decimal"/>
      <w:lvlText w:val="%1."/>
      <w:lvlJc w:val="left"/>
      <w:pPr>
        <w:ind w:left="0" w:firstLine="0"/>
      </w:pPr>
      <w:rPr>
        <w:rFonts w:hint="default"/>
      </w:rPr>
    </w:lvl>
    <w:lvl w:ilvl="1">
      <w:start w:val="3"/>
      <w:numFmt w:val="decimal"/>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D215082"/>
    <w:multiLevelType w:val="multilevel"/>
    <w:tmpl w:val="9102A53C"/>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0D5408B2"/>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F66875"/>
    <w:multiLevelType w:val="hybridMultilevel"/>
    <w:tmpl w:val="36629F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2652B9"/>
    <w:multiLevelType w:val="hybridMultilevel"/>
    <w:tmpl w:val="6E3ED114"/>
    <w:lvl w:ilvl="0" w:tplc="CB6EDF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121F9E"/>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68C3C52"/>
    <w:multiLevelType w:val="multilevel"/>
    <w:tmpl w:val="C61A5110"/>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lowerLetter"/>
      <w:lvlText w:val="%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17E556B6"/>
    <w:multiLevelType w:val="hybridMultilevel"/>
    <w:tmpl w:val="B1C8F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C9532F2"/>
    <w:multiLevelType w:val="hybridMultilevel"/>
    <w:tmpl w:val="335EFBEA"/>
    <w:lvl w:ilvl="0" w:tplc="30EC5396">
      <w:start w:val="1"/>
      <w:numFmt w:val="lowerLetter"/>
      <w:lvlText w:val="%1)"/>
      <w:lvlJc w:val="left"/>
      <w:pPr>
        <w:ind w:left="643" w:hanging="360"/>
      </w:pPr>
      <w:rPr>
        <w:rFonts w:ascii="Franklin Gothic Book" w:eastAsia="Times New Roman" w:hAnsi="Franklin Gothic Book" w:cs="Aria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1D0E5F93"/>
    <w:multiLevelType w:val="hybridMultilevel"/>
    <w:tmpl w:val="C0028C0E"/>
    <w:lvl w:ilvl="0" w:tplc="C5ACD870">
      <w:start w:val="1"/>
      <w:numFmt w:val="lowerLetter"/>
      <w:lvlText w:val="%1)"/>
      <w:lvlJc w:val="left"/>
      <w:pPr>
        <w:ind w:left="1240" w:hanging="360"/>
      </w:pPr>
      <w:rPr>
        <w:rFonts w:hint="default"/>
      </w:rPr>
    </w:lvl>
    <w:lvl w:ilvl="1" w:tplc="04150019" w:tentative="1">
      <w:start w:val="1"/>
      <w:numFmt w:val="lowerLetter"/>
      <w:lvlText w:val="%2."/>
      <w:lvlJc w:val="left"/>
      <w:pPr>
        <w:ind w:left="1960" w:hanging="360"/>
      </w:pPr>
    </w:lvl>
    <w:lvl w:ilvl="2" w:tplc="0415001B" w:tentative="1">
      <w:start w:val="1"/>
      <w:numFmt w:val="lowerRoman"/>
      <w:lvlText w:val="%3."/>
      <w:lvlJc w:val="right"/>
      <w:pPr>
        <w:ind w:left="2680" w:hanging="180"/>
      </w:pPr>
    </w:lvl>
    <w:lvl w:ilvl="3" w:tplc="0415000F" w:tentative="1">
      <w:start w:val="1"/>
      <w:numFmt w:val="decimal"/>
      <w:lvlText w:val="%4."/>
      <w:lvlJc w:val="left"/>
      <w:pPr>
        <w:ind w:left="3400" w:hanging="360"/>
      </w:pPr>
    </w:lvl>
    <w:lvl w:ilvl="4" w:tplc="04150019" w:tentative="1">
      <w:start w:val="1"/>
      <w:numFmt w:val="lowerLetter"/>
      <w:lvlText w:val="%5."/>
      <w:lvlJc w:val="left"/>
      <w:pPr>
        <w:ind w:left="4120" w:hanging="360"/>
      </w:pPr>
    </w:lvl>
    <w:lvl w:ilvl="5" w:tplc="0415001B" w:tentative="1">
      <w:start w:val="1"/>
      <w:numFmt w:val="lowerRoman"/>
      <w:lvlText w:val="%6."/>
      <w:lvlJc w:val="right"/>
      <w:pPr>
        <w:ind w:left="4840" w:hanging="180"/>
      </w:pPr>
    </w:lvl>
    <w:lvl w:ilvl="6" w:tplc="0415000F" w:tentative="1">
      <w:start w:val="1"/>
      <w:numFmt w:val="decimal"/>
      <w:lvlText w:val="%7."/>
      <w:lvlJc w:val="left"/>
      <w:pPr>
        <w:ind w:left="5560" w:hanging="360"/>
      </w:pPr>
    </w:lvl>
    <w:lvl w:ilvl="7" w:tplc="04150019" w:tentative="1">
      <w:start w:val="1"/>
      <w:numFmt w:val="lowerLetter"/>
      <w:lvlText w:val="%8."/>
      <w:lvlJc w:val="left"/>
      <w:pPr>
        <w:ind w:left="6280" w:hanging="360"/>
      </w:pPr>
    </w:lvl>
    <w:lvl w:ilvl="8" w:tplc="0415001B" w:tentative="1">
      <w:start w:val="1"/>
      <w:numFmt w:val="lowerRoman"/>
      <w:lvlText w:val="%9."/>
      <w:lvlJc w:val="right"/>
      <w:pPr>
        <w:ind w:left="7000" w:hanging="180"/>
      </w:pPr>
    </w:lvl>
  </w:abstractNum>
  <w:abstractNum w:abstractNumId="3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29451E1"/>
    <w:multiLevelType w:val="multilevel"/>
    <w:tmpl w:val="F47021CA"/>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ascii="Franklin Gothic Book" w:hAnsi="Franklin Gothic Book" w:hint="default"/>
        <w:i w:val="0"/>
        <w:sz w:val="20"/>
        <w:szCs w:val="20"/>
      </w:rPr>
    </w:lvl>
    <w:lvl w:ilvl="3">
      <w:start w:val="1"/>
      <w:numFmt w:val="decimal"/>
      <w:lvlText w:val="%1.%2.%3.%4."/>
      <w:lvlJc w:val="left"/>
      <w:pPr>
        <w:ind w:left="1728" w:hanging="648"/>
      </w:pPr>
      <w:rPr>
        <w:rFonts w:hint="default"/>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68193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BB7FAD"/>
    <w:multiLevelType w:val="hybridMultilevel"/>
    <w:tmpl w:val="B2585180"/>
    <w:lvl w:ilvl="0" w:tplc="04150011">
      <w:start w:val="1"/>
      <w:numFmt w:val="decimal"/>
      <w:lvlText w:val="%1)"/>
      <w:lvlJc w:val="left"/>
      <w:pPr>
        <w:ind w:left="10000" w:hanging="360"/>
      </w:pPr>
    </w:lvl>
    <w:lvl w:ilvl="1" w:tplc="04150019">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4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3" w15:restartNumberingAfterBreak="0">
    <w:nsid w:val="2BFA44A3"/>
    <w:multiLevelType w:val="multilevel"/>
    <w:tmpl w:val="DB9E003C"/>
    <w:lvl w:ilvl="0">
      <w:start w:val="7"/>
      <w:numFmt w:val="decimal"/>
      <w:lvlText w:val="%1"/>
      <w:lvlJc w:val="left"/>
      <w:pPr>
        <w:ind w:left="435" w:hanging="435"/>
      </w:pPr>
      <w:rPr>
        <w:rFonts w:hint="default"/>
        <w:b/>
      </w:rPr>
    </w:lvl>
    <w:lvl w:ilvl="1">
      <w:start w:val="2"/>
      <w:numFmt w:val="decimal"/>
      <w:lvlText w:val="%1.%2"/>
      <w:lvlJc w:val="left"/>
      <w:pPr>
        <w:ind w:left="936" w:hanging="435"/>
      </w:pPr>
      <w:rPr>
        <w:rFonts w:hint="default"/>
        <w:b/>
      </w:rPr>
    </w:lvl>
    <w:lvl w:ilvl="2">
      <w:start w:val="1"/>
      <w:numFmt w:val="decimal"/>
      <w:lvlText w:val="%1.%2.%3"/>
      <w:lvlJc w:val="left"/>
      <w:pPr>
        <w:ind w:left="1722" w:hanging="720"/>
      </w:pPr>
      <w:rPr>
        <w:rFonts w:hint="default"/>
        <w:b/>
      </w:rPr>
    </w:lvl>
    <w:lvl w:ilvl="3">
      <w:start w:val="1"/>
      <w:numFmt w:val="decimal"/>
      <w:lvlText w:val="%1.%2.%3.%4"/>
      <w:lvlJc w:val="left"/>
      <w:pPr>
        <w:ind w:left="2223" w:hanging="720"/>
      </w:pPr>
      <w:rPr>
        <w:rFonts w:hint="default"/>
        <w:b/>
      </w:rPr>
    </w:lvl>
    <w:lvl w:ilvl="4">
      <w:start w:val="1"/>
      <w:numFmt w:val="decimal"/>
      <w:lvlText w:val="%1.%2.%3.%4.%5"/>
      <w:lvlJc w:val="left"/>
      <w:pPr>
        <w:ind w:left="3084" w:hanging="1080"/>
      </w:pPr>
      <w:rPr>
        <w:rFonts w:hint="default"/>
        <w:b/>
      </w:rPr>
    </w:lvl>
    <w:lvl w:ilvl="5">
      <w:start w:val="1"/>
      <w:numFmt w:val="decimal"/>
      <w:lvlText w:val="%1.%2.%3.%4.%5.%6"/>
      <w:lvlJc w:val="left"/>
      <w:pPr>
        <w:ind w:left="3585" w:hanging="1080"/>
      </w:pPr>
      <w:rPr>
        <w:rFonts w:hint="default"/>
        <w:b/>
      </w:rPr>
    </w:lvl>
    <w:lvl w:ilvl="6">
      <w:start w:val="1"/>
      <w:numFmt w:val="decimal"/>
      <w:lvlText w:val="%1.%2.%3.%4.%5.%6.%7"/>
      <w:lvlJc w:val="left"/>
      <w:pPr>
        <w:ind w:left="4446" w:hanging="1440"/>
      </w:pPr>
      <w:rPr>
        <w:rFonts w:hint="default"/>
        <w:b/>
      </w:rPr>
    </w:lvl>
    <w:lvl w:ilvl="7">
      <w:start w:val="1"/>
      <w:numFmt w:val="decimal"/>
      <w:lvlText w:val="%1.%2.%3.%4.%5.%6.%7.%8"/>
      <w:lvlJc w:val="left"/>
      <w:pPr>
        <w:ind w:left="4947" w:hanging="1440"/>
      </w:pPr>
      <w:rPr>
        <w:rFonts w:hint="default"/>
        <w:b/>
      </w:rPr>
    </w:lvl>
    <w:lvl w:ilvl="8">
      <w:start w:val="1"/>
      <w:numFmt w:val="decimal"/>
      <w:lvlText w:val="%1.%2.%3.%4.%5.%6.%7.%8.%9"/>
      <w:lvlJc w:val="left"/>
      <w:pPr>
        <w:ind w:left="5448" w:hanging="1440"/>
      </w:pPr>
      <w:rPr>
        <w:rFonts w:hint="default"/>
        <w:b/>
      </w:rPr>
    </w:lvl>
  </w:abstractNum>
  <w:abstractNum w:abstractNumId="44"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6" w15:restartNumberingAfterBreak="0">
    <w:nsid w:val="2E831632"/>
    <w:multiLevelType w:val="multilevel"/>
    <w:tmpl w:val="68CCC342"/>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7"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336721B7"/>
    <w:multiLevelType w:val="hybridMultilevel"/>
    <w:tmpl w:val="57F48370"/>
    <w:lvl w:ilvl="0" w:tplc="CFB4D232">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9"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1" w15:restartNumberingAfterBreak="0">
    <w:nsid w:val="397B59B2"/>
    <w:multiLevelType w:val="hybridMultilevel"/>
    <w:tmpl w:val="846814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3DF655CC"/>
    <w:multiLevelType w:val="hybridMultilevel"/>
    <w:tmpl w:val="8932DC6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7D0010"/>
    <w:multiLevelType w:val="hybridMultilevel"/>
    <w:tmpl w:val="2B4A355E"/>
    <w:lvl w:ilvl="0" w:tplc="30EC5396">
      <w:start w:val="1"/>
      <w:numFmt w:val="lowerLetter"/>
      <w:lvlText w:val="%1)"/>
      <w:lvlJc w:val="left"/>
      <w:pPr>
        <w:ind w:left="643" w:hanging="360"/>
      </w:pPr>
      <w:rPr>
        <w:rFonts w:ascii="Franklin Gothic Book" w:eastAsia="Times New Roman" w:hAnsi="Franklin Gothic Book" w:cs="Aria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4"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F6835C9"/>
    <w:multiLevelType w:val="multilevel"/>
    <w:tmpl w:val="180287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0147B64"/>
    <w:multiLevelType w:val="multilevel"/>
    <w:tmpl w:val="E50A3D00"/>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lowerLetter"/>
      <w:lvlText w:val="%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9" w15:restartNumberingAfterBreak="0">
    <w:nsid w:val="412A2533"/>
    <w:multiLevelType w:val="multilevel"/>
    <w:tmpl w:val="7DEA18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2090F82"/>
    <w:multiLevelType w:val="hybridMultilevel"/>
    <w:tmpl w:val="44FE1AC0"/>
    <w:lvl w:ilvl="0" w:tplc="04150017">
      <w:start w:val="1"/>
      <w:numFmt w:val="lowerLetter"/>
      <w:lvlText w:val="%1)"/>
      <w:lvlJc w:val="left"/>
      <w:pPr>
        <w:ind w:left="1508" w:hanging="360"/>
      </w:pPr>
    </w:lvl>
    <w:lvl w:ilvl="1" w:tplc="04150019">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61"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2A16A2F"/>
    <w:multiLevelType w:val="multilevel"/>
    <w:tmpl w:val="D1960DF0"/>
    <w:lvl w:ilvl="0">
      <w:start w:val="3"/>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43F25B9A"/>
    <w:multiLevelType w:val="multilevel"/>
    <w:tmpl w:val="D7986224"/>
    <w:lvl w:ilvl="0">
      <w:start w:val="1"/>
      <w:numFmt w:val="lowerLetter"/>
      <w:lvlText w:val="%1)"/>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4" w15:restartNumberingAfterBreak="0">
    <w:nsid w:val="44332A9B"/>
    <w:multiLevelType w:val="multilevel"/>
    <w:tmpl w:val="6CEE68B0"/>
    <w:lvl w:ilvl="0">
      <w:start w:val="10"/>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3872" w:hanging="72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5808" w:hanging="108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7744" w:hanging="1440"/>
      </w:pPr>
      <w:rPr>
        <w:rFonts w:hint="default"/>
      </w:rPr>
    </w:lvl>
  </w:abstractNum>
  <w:abstractNum w:abstractNumId="65" w15:restartNumberingAfterBreak="0">
    <w:nsid w:val="4468023B"/>
    <w:multiLevelType w:val="hybridMultilevel"/>
    <w:tmpl w:val="7220A1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5730A32"/>
    <w:multiLevelType w:val="hybridMultilevel"/>
    <w:tmpl w:val="9E3026A8"/>
    <w:lvl w:ilvl="0" w:tplc="30EC5396">
      <w:start w:val="1"/>
      <w:numFmt w:val="lowerLetter"/>
      <w:lvlText w:val="%1)"/>
      <w:lvlJc w:val="left"/>
      <w:pPr>
        <w:ind w:left="1571" w:hanging="360"/>
      </w:pPr>
      <w:rPr>
        <w:rFonts w:ascii="Franklin Gothic Book" w:eastAsia="Times New Roman" w:hAnsi="Franklin Gothic Book" w:cs="Aria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458C4EFF"/>
    <w:multiLevelType w:val="hybridMultilevel"/>
    <w:tmpl w:val="35985C0C"/>
    <w:lvl w:ilvl="0" w:tplc="701C7A4C">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8" w15:restartNumberingAfterBreak="0">
    <w:nsid w:val="466C505D"/>
    <w:multiLevelType w:val="hybridMultilevel"/>
    <w:tmpl w:val="6F685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78C7AC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B933F7"/>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2"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B3F6B41"/>
    <w:multiLevelType w:val="hybridMultilevel"/>
    <w:tmpl w:val="07661396"/>
    <w:lvl w:ilvl="0" w:tplc="A4340C1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DA87D77"/>
    <w:multiLevelType w:val="multilevel"/>
    <w:tmpl w:val="2200C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F9428CC"/>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50AA4653"/>
    <w:multiLevelType w:val="hybridMultilevel"/>
    <w:tmpl w:val="57A02E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0C31598"/>
    <w:multiLevelType w:val="hybridMultilevel"/>
    <w:tmpl w:val="1D082EC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23B73E6"/>
    <w:multiLevelType w:val="hybridMultilevel"/>
    <w:tmpl w:val="0C80DE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5971A9"/>
    <w:multiLevelType w:val="multilevel"/>
    <w:tmpl w:val="423A04B4"/>
    <w:lvl w:ilvl="0">
      <w:start w:val="3"/>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3" w15:restartNumberingAfterBreak="0">
    <w:nsid w:val="54197756"/>
    <w:multiLevelType w:val="hybridMultilevel"/>
    <w:tmpl w:val="198A33A4"/>
    <w:lvl w:ilvl="0" w:tplc="BB265082">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79C48DD"/>
    <w:multiLevelType w:val="multilevel"/>
    <w:tmpl w:val="1D6E66D0"/>
    <w:lvl w:ilvl="0">
      <w:start w:val="2"/>
      <w:numFmt w:val="decimal"/>
      <w:lvlText w:val="%1"/>
      <w:lvlJc w:val="left"/>
      <w:pPr>
        <w:ind w:left="435" w:hanging="435"/>
      </w:pPr>
      <w:rPr>
        <w:rFonts w:hint="default"/>
        <w:sz w:val="22"/>
      </w:rPr>
    </w:lvl>
    <w:lvl w:ilvl="1">
      <w:start w:val="4"/>
      <w:numFmt w:val="decimal"/>
      <w:lvlText w:val="%1.%2"/>
      <w:lvlJc w:val="left"/>
      <w:pPr>
        <w:ind w:left="1009" w:hanging="435"/>
      </w:pPr>
      <w:rPr>
        <w:rFonts w:hint="default"/>
        <w:sz w:val="22"/>
      </w:rPr>
    </w:lvl>
    <w:lvl w:ilvl="2">
      <w:start w:val="1"/>
      <w:numFmt w:val="decimal"/>
      <w:lvlText w:val="%1.%2.%3"/>
      <w:lvlJc w:val="left"/>
      <w:pPr>
        <w:ind w:left="1868" w:hanging="720"/>
      </w:pPr>
      <w:rPr>
        <w:rFonts w:hint="default"/>
        <w:sz w:val="22"/>
      </w:rPr>
    </w:lvl>
    <w:lvl w:ilvl="3">
      <w:start w:val="1"/>
      <w:numFmt w:val="decimal"/>
      <w:lvlText w:val="%1.%2.%3.%4"/>
      <w:lvlJc w:val="left"/>
      <w:pPr>
        <w:ind w:left="2442" w:hanging="720"/>
      </w:pPr>
      <w:rPr>
        <w:rFonts w:hint="default"/>
        <w:sz w:val="22"/>
      </w:rPr>
    </w:lvl>
    <w:lvl w:ilvl="4">
      <w:start w:val="1"/>
      <w:numFmt w:val="decimal"/>
      <w:lvlText w:val="%1.%2.%3.%4.%5"/>
      <w:lvlJc w:val="left"/>
      <w:pPr>
        <w:ind w:left="3016" w:hanging="720"/>
      </w:pPr>
      <w:rPr>
        <w:rFonts w:hint="default"/>
        <w:sz w:val="22"/>
      </w:rPr>
    </w:lvl>
    <w:lvl w:ilvl="5">
      <w:start w:val="1"/>
      <w:numFmt w:val="decimal"/>
      <w:lvlText w:val="%1.%2.%3.%4.%5.%6"/>
      <w:lvlJc w:val="left"/>
      <w:pPr>
        <w:ind w:left="3950" w:hanging="1080"/>
      </w:pPr>
      <w:rPr>
        <w:rFonts w:hint="default"/>
        <w:sz w:val="22"/>
      </w:rPr>
    </w:lvl>
    <w:lvl w:ilvl="6">
      <w:start w:val="1"/>
      <w:numFmt w:val="decimal"/>
      <w:lvlText w:val="%1.%2.%3.%4.%5.%6.%7"/>
      <w:lvlJc w:val="left"/>
      <w:pPr>
        <w:ind w:left="4524" w:hanging="1080"/>
      </w:pPr>
      <w:rPr>
        <w:rFonts w:hint="default"/>
        <w:sz w:val="22"/>
      </w:rPr>
    </w:lvl>
    <w:lvl w:ilvl="7">
      <w:start w:val="1"/>
      <w:numFmt w:val="decimal"/>
      <w:lvlText w:val="%1.%2.%3.%4.%5.%6.%7.%8"/>
      <w:lvlJc w:val="left"/>
      <w:pPr>
        <w:ind w:left="5458" w:hanging="1440"/>
      </w:pPr>
      <w:rPr>
        <w:rFonts w:hint="default"/>
        <w:sz w:val="22"/>
      </w:rPr>
    </w:lvl>
    <w:lvl w:ilvl="8">
      <w:start w:val="1"/>
      <w:numFmt w:val="decimal"/>
      <w:lvlText w:val="%1.%2.%3.%4.%5.%6.%7.%8.%9"/>
      <w:lvlJc w:val="left"/>
      <w:pPr>
        <w:ind w:left="6032" w:hanging="1440"/>
      </w:pPr>
      <w:rPr>
        <w:rFonts w:hint="default"/>
        <w:sz w:val="22"/>
      </w:rPr>
    </w:lvl>
  </w:abstractNum>
  <w:abstractNum w:abstractNumId="87" w15:restartNumberingAfterBreak="0">
    <w:nsid w:val="58A033EE"/>
    <w:multiLevelType w:val="multilevel"/>
    <w:tmpl w:val="BD584E12"/>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lowerLetter"/>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1" w15:restartNumberingAfterBreak="0">
    <w:nsid w:val="5A757F54"/>
    <w:multiLevelType w:val="hybridMultilevel"/>
    <w:tmpl w:val="6A72093C"/>
    <w:lvl w:ilvl="0" w:tplc="04150017">
      <w:start w:val="1"/>
      <w:numFmt w:val="lowerLetter"/>
      <w:lvlText w:val="%1)"/>
      <w:lvlJc w:val="left"/>
      <w:pPr>
        <w:ind w:left="720" w:hanging="360"/>
      </w:pPr>
      <w:rPr>
        <w:rFonts w:hint="default"/>
        <w:b w:val="0"/>
      </w:rPr>
    </w:lvl>
    <w:lvl w:ilvl="1" w:tplc="A2228C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7C04BB"/>
    <w:multiLevelType w:val="hybridMultilevel"/>
    <w:tmpl w:val="36B898E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ADC038B"/>
    <w:multiLevelType w:val="hybridMultilevel"/>
    <w:tmpl w:val="2354B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B7570FE"/>
    <w:multiLevelType w:val="hybridMultilevel"/>
    <w:tmpl w:val="148ED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FB166F2"/>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63481894"/>
    <w:multiLevelType w:val="multilevel"/>
    <w:tmpl w:val="65BC40FA"/>
    <w:lvl w:ilvl="0">
      <w:start w:val="2"/>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1"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57C1901"/>
    <w:multiLevelType w:val="multilevel"/>
    <w:tmpl w:val="662C430C"/>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720" w:hanging="360"/>
      </w:pPr>
      <w:rPr>
        <w:rFonts w:ascii="Calibri" w:hAnsi="Calibri" w:cs="Times New Roman" w:hint="default"/>
        <w:b w:val="0"/>
        <w:color w:val="auto"/>
      </w:rPr>
    </w:lvl>
    <w:lvl w:ilvl="2">
      <w:start w:val="1"/>
      <w:numFmt w:val="decimal"/>
      <w:isLgl/>
      <w:lvlText w:val="%1.%2.%3"/>
      <w:lvlJc w:val="left"/>
      <w:pPr>
        <w:ind w:left="1080" w:hanging="720"/>
      </w:pPr>
      <w:rPr>
        <w:rFonts w:ascii="Calibri" w:hAnsi="Calibri" w:cs="Times New Roman" w:hint="default"/>
        <w:b w:val="0"/>
        <w:color w:val="auto"/>
      </w:rPr>
    </w:lvl>
    <w:lvl w:ilvl="3">
      <w:start w:val="1"/>
      <w:numFmt w:val="decimal"/>
      <w:isLgl/>
      <w:lvlText w:val="%1.%2.%3.%4"/>
      <w:lvlJc w:val="left"/>
      <w:pPr>
        <w:ind w:left="1080" w:hanging="720"/>
      </w:pPr>
      <w:rPr>
        <w:rFonts w:ascii="Calibri" w:hAnsi="Calibri" w:cs="Times New Roman" w:hint="default"/>
        <w:b w:val="0"/>
        <w:color w:val="auto"/>
      </w:rPr>
    </w:lvl>
    <w:lvl w:ilvl="4">
      <w:start w:val="1"/>
      <w:numFmt w:val="decimal"/>
      <w:isLgl/>
      <w:lvlText w:val="%1.%2.%3.%4.%5"/>
      <w:lvlJc w:val="left"/>
      <w:pPr>
        <w:ind w:left="1440" w:hanging="1080"/>
      </w:pPr>
      <w:rPr>
        <w:rFonts w:ascii="Calibri" w:hAnsi="Calibri" w:cs="Times New Roman" w:hint="default"/>
        <w:b w:val="0"/>
        <w:color w:val="auto"/>
      </w:rPr>
    </w:lvl>
    <w:lvl w:ilvl="5">
      <w:start w:val="1"/>
      <w:numFmt w:val="decimal"/>
      <w:isLgl/>
      <w:lvlText w:val="%1.%2.%3.%4.%5.%6"/>
      <w:lvlJc w:val="left"/>
      <w:pPr>
        <w:ind w:left="1440" w:hanging="1080"/>
      </w:pPr>
      <w:rPr>
        <w:rFonts w:ascii="Calibri" w:hAnsi="Calibri" w:cs="Times New Roman" w:hint="default"/>
        <w:b w:val="0"/>
        <w:color w:val="auto"/>
      </w:rPr>
    </w:lvl>
    <w:lvl w:ilvl="6">
      <w:start w:val="1"/>
      <w:numFmt w:val="decimal"/>
      <w:isLgl/>
      <w:lvlText w:val="%1.%2.%3.%4.%5.%6.%7"/>
      <w:lvlJc w:val="left"/>
      <w:pPr>
        <w:ind w:left="1800" w:hanging="1440"/>
      </w:pPr>
      <w:rPr>
        <w:rFonts w:ascii="Calibri" w:hAnsi="Calibri" w:cs="Times New Roman" w:hint="default"/>
        <w:b w:val="0"/>
        <w:color w:val="auto"/>
      </w:rPr>
    </w:lvl>
    <w:lvl w:ilvl="7">
      <w:start w:val="1"/>
      <w:numFmt w:val="decimal"/>
      <w:isLgl/>
      <w:lvlText w:val="%1.%2.%3.%4.%5.%6.%7.%8"/>
      <w:lvlJc w:val="left"/>
      <w:pPr>
        <w:ind w:left="1800" w:hanging="1440"/>
      </w:pPr>
      <w:rPr>
        <w:rFonts w:ascii="Calibri" w:hAnsi="Calibri" w:cs="Times New Roman" w:hint="default"/>
        <w:b w:val="0"/>
        <w:color w:val="auto"/>
      </w:rPr>
    </w:lvl>
    <w:lvl w:ilvl="8">
      <w:start w:val="1"/>
      <w:numFmt w:val="decimal"/>
      <w:isLgl/>
      <w:lvlText w:val="%1.%2.%3.%4.%5.%6.%7.%8.%9"/>
      <w:lvlJc w:val="left"/>
      <w:pPr>
        <w:ind w:left="2160" w:hanging="1800"/>
      </w:pPr>
      <w:rPr>
        <w:rFonts w:ascii="Calibri" w:hAnsi="Calibri" w:cs="Times New Roman" w:hint="default"/>
        <w:b w:val="0"/>
        <w:color w:val="auto"/>
      </w:rPr>
    </w:lvl>
  </w:abstractNum>
  <w:abstractNum w:abstractNumId="103"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75C022C"/>
    <w:multiLevelType w:val="hybridMultilevel"/>
    <w:tmpl w:val="E45C6222"/>
    <w:lvl w:ilvl="0" w:tplc="3766CC30">
      <w:start w:val="1"/>
      <w:numFmt w:val="lowerLetter"/>
      <w:lvlText w:val="%1)"/>
      <w:lvlJc w:val="left"/>
      <w:pPr>
        <w:ind w:left="1115" w:hanging="360"/>
      </w:pPr>
      <w:rPr>
        <w:rFonts w:asciiTheme="minorHAnsi" w:eastAsia="Times New Roman" w:hAnsiTheme="minorHAnsi" w:cs="Times New Roman" w:hint="default"/>
        <w:color w:val="auto"/>
        <w:u w:val="none"/>
      </w:rPr>
    </w:lvl>
    <w:lvl w:ilvl="1" w:tplc="04150019" w:tentative="1">
      <w:start w:val="1"/>
      <w:numFmt w:val="lowerLetter"/>
      <w:lvlText w:val="%2."/>
      <w:lvlJc w:val="left"/>
      <w:pPr>
        <w:ind w:left="1835" w:hanging="360"/>
      </w:pPr>
    </w:lvl>
    <w:lvl w:ilvl="2" w:tplc="0415001B" w:tentative="1">
      <w:start w:val="1"/>
      <w:numFmt w:val="lowerRoman"/>
      <w:lvlText w:val="%3."/>
      <w:lvlJc w:val="right"/>
      <w:pPr>
        <w:ind w:left="2555" w:hanging="180"/>
      </w:pPr>
    </w:lvl>
    <w:lvl w:ilvl="3" w:tplc="0415000F" w:tentative="1">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106"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92C0701"/>
    <w:multiLevelType w:val="hybridMultilevel"/>
    <w:tmpl w:val="DEE816CE"/>
    <w:lvl w:ilvl="0" w:tplc="5CBC27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2271179"/>
    <w:multiLevelType w:val="hybridMultilevel"/>
    <w:tmpl w:val="8ACAE9D4"/>
    <w:lvl w:ilvl="0" w:tplc="F96071FC">
      <w:start w:val="1"/>
      <w:numFmt w:val="decimal"/>
      <w:lvlText w:val="%1."/>
      <w:lvlJc w:val="left"/>
      <w:pPr>
        <w:ind w:left="720" w:hanging="360"/>
      </w:pPr>
      <w:rPr>
        <w:rFonts w:ascii="Verdana" w:hAnsi="Verdana"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46E737B"/>
    <w:multiLevelType w:val="multilevel"/>
    <w:tmpl w:val="32789448"/>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2" w15:restartNumberingAfterBreak="0">
    <w:nsid w:val="74C57F2A"/>
    <w:multiLevelType w:val="hybridMultilevel"/>
    <w:tmpl w:val="A03CC3DC"/>
    <w:lvl w:ilvl="0" w:tplc="50A42F6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4" w15:restartNumberingAfterBreak="0">
    <w:nsid w:val="763514E9"/>
    <w:multiLevelType w:val="hybridMultilevel"/>
    <w:tmpl w:val="85F47D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AF3FBB"/>
    <w:multiLevelType w:val="multilevel"/>
    <w:tmpl w:val="584CB08C"/>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6" w15:restartNumberingAfterBreak="0">
    <w:nsid w:val="77CA4D4B"/>
    <w:multiLevelType w:val="multilevel"/>
    <w:tmpl w:val="D3E699AE"/>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lowerLetter"/>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7" w15:restartNumberingAfterBreak="0">
    <w:nsid w:val="78F46C42"/>
    <w:multiLevelType w:val="multilevel"/>
    <w:tmpl w:val="F594D0E6"/>
    <w:lvl w:ilvl="0">
      <w:start w:val="1"/>
      <w:numFmt w:val="decimal"/>
      <w:lvlText w:val="%1"/>
      <w:lvlJc w:val="left"/>
      <w:pPr>
        <w:ind w:left="435" w:hanging="435"/>
      </w:pPr>
      <w:rPr>
        <w:rFonts w:hint="default"/>
        <w:b/>
      </w:rPr>
    </w:lvl>
    <w:lvl w:ilvl="1">
      <w:start w:val="1"/>
      <w:numFmt w:val="decimal"/>
      <w:lvlText w:val="%1.%2"/>
      <w:lvlJc w:val="left"/>
      <w:pPr>
        <w:ind w:left="576" w:hanging="435"/>
      </w:pPr>
      <w:rPr>
        <w:rFonts w:hint="default"/>
        <w:b/>
      </w:rPr>
    </w:lvl>
    <w:lvl w:ilvl="2">
      <w:start w:val="1"/>
      <w:numFmt w:val="decimal"/>
      <w:lvlText w:val="%1.%2.%3"/>
      <w:lvlJc w:val="left"/>
      <w:pPr>
        <w:ind w:left="1002" w:hanging="720"/>
      </w:pPr>
      <w:rPr>
        <w:rFonts w:hint="default"/>
        <w:b/>
      </w:rPr>
    </w:lvl>
    <w:lvl w:ilvl="3">
      <w:start w:val="1"/>
      <w:numFmt w:val="decimal"/>
      <w:lvlText w:val="%1.%2.%3.%4"/>
      <w:lvlJc w:val="left"/>
      <w:pPr>
        <w:ind w:left="1143" w:hanging="720"/>
      </w:pPr>
      <w:rPr>
        <w:rFonts w:hint="default"/>
        <w:b/>
      </w:rPr>
    </w:lvl>
    <w:lvl w:ilvl="4">
      <w:start w:val="1"/>
      <w:numFmt w:val="decimal"/>
      <w:lvlText w:val="%1.%2.%3.%4.%5"/>
      <w:lvlJc w:val="left"/>
      <w:pPr>
        <w:ind w:left="1644" w:hanging="1080"/>
      </w:pPr>
      <w:rPr>
        <w:rFonts w:hint="default"/>
        <w:b/>
      </w:rPr>
    </w:lvl>
    <w:lvl w:ilvl="5">
      <w:start w:val="1"/>
      <w:numFmt w:val="decimal"/>
      <w:lvlText w:val="%1.%2.%3.%4.%5.%6"/>
      <w:lvlJc w:val="left"/>
      <w:pPr>
        <w:ind w:left="1785" w:hanging="1080"/>
      </w:pPr>
      <w:rPr>
        <w:rFonts w:hint="default"/>
        <w:b/>
      </w:rPr>
    </w:lvl>
    <w:lvl w:ilvl="6">
      <w:start w:val="1"/>
      <w:numFmt w:val="decimal"/>
      <w:lvlText w:val="%1.%2.%3.%4.%5.%6.%7"/>
      <w:lvlJc w:val="left"/>
      <w:pPr>
        <w:ind w:left="2286" w:hanging="1440"/>
      </w:pPr>
      <w:rPr>
        <w:rFonts w:hint="default"/>
        <w:b/>
      </w:rPr>
    </w:lvl>
    <w:lvl w:ilvl="7">
      <w:start w:val="1"/>
      <w:numFmt w:val="decimal"/>
      <w:lvlText w:val="%1.%2.%3.%4.%5.%6.%7.%8"/>
      <w:lvlJc w:val="left"/>
      <w:pPr>
        <w:ind w:left="2427" w:hanging="1440"/>
      </w:pPr>
      <w:rPr>
        <w:rFonts w:hint="default"/>
        <w:b/>
      </w:rPr>
    </w:lvl>
    <w:lvl w:ilvl="8">
      <w:start w:val="1"/>
      <w:numFmt w:val="decimal"/>
      <w:lvlText w:val="%1.%2.%3.%4.%5.%6.%7.%8.%9"/>
      <w:lvlJc w:val="left"/>
      <w:pPr>
        <w:ind w:left="2568" w:hanging="1440"/>
      </w:pPr>
      <w:rPr>
        <w:rFonts w:hint="default"/>
        <w:b/>
      </w:rPr>
    </w:lvl>
  </w:abstractNum>
  <w:abstractNum w:abstractNumId="118" w15:restartNumberingAfterBreak="0">
    <w:nsid w:val="79324FB3"/>
    <w:multiLevelType w:val="multilevel"/>
    <w:tmpl w:val="347CF218"/>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1148" w:hanging="360"/>
      </w:pPr>
      <w:rPr>
        <w:rFonts w:asciiTheme="minorHAnsi" w:hAnsiTheme="minorHAnsi" w:cstheme="minorHAnsi" w:hint="default"/>
        <w:b w:val="0"/>
        <w:i w:val="0"/>
        <w:sz w:val="22"/>
        <w:szCs w:val="22"/>
      </w:rPr>
    </w:lvl>
    <w:lvl w:ilvl="2">
      <w:start w:val="1"/>
      <w:numFmt w:val="decimal"/>
      <w:lvlText w:val="%1.%2.%3."/>
      <w:lvlJc w:val="left"/>
      <w:pPr>
        <w:ind w:left="2296" w:hanging="720"/>
      </w:pPr>
      <w:rPr>
        <w:rFonts w:asciiTheme="minorHAnsi" w:hAnsiTheme="minorHAnsi" w:cstheme="minorHAnsi" w:hint="default"/>
        <w:b w:val="0"/>
        <w:strike w:val="0"/>
        <w:color w:val="auto"/>
        <w:sz w:val="22"/>
        <w:szCs w:val="22"/>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19" w15:restartNumberingAfterBreak="0">
    <w:nsid w:val="79436193"/>
    <w:multiLevelType w:val="hybridMultilevel"/>
    <w:tmpl w:val="19EE38EE"/>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C1160556">
      <w:numFmt w:val="bullet"/>
      <w:lvlText w:val="-"/>
      <w:lvlJc w:val="lef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95E63FF"/>
    <w:multiLevelType w:val="hybridMultilevel"/>
    <w:tmpl w:val="D496F632"/>
    <w:lvl w:ilvl="0" w:tplc="04150011">
      <w:start w:val="1"/>
      <w:numFmt w:val="decimal"/>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1" w15:restartNumberingAfterBreak="0">
    <w:nsid w:val="7C35445E"/>
    <w:multiLevelType w:val="hybridMultilevel"/>
    <w:tmpl w:val="F4AAE8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CFA54E4"/>
    <w:multiLevelType w:val="multilevel"/>
    <w:tmpl w:val="F48E84C4"/>
    <w:lvl w:ilvl="0">
      <w:start w:val="6"/>
      <w:numFmt w:val="decimal"/>
      <w:lvlText w:val="%1"/>
      <w:lvlJc w:val="left"/>
      <w:pPr>
        <w:ind w:left="360" w:hanging="360"/>
      </w:pPr>
      <w:rPr>
        <w:rFonts w:ascii="Arial" w:eastAsia="CG Times" w:hAnsi="Arial" w:cs="Times New Roman" w:hint="default"/>
        <w:b/>
        <w:color w:val="auto"/>
        <w:sz w:val="24"/>
      </w:rPr>
    </w:lvl>
    <w:lvl w:ilvl="1">
      <w:start w:val="1"/>
      <w:numFmt w:val="decimal"/>
      <w:lvlText w:val="%1.%2"/>
      <w:lvlJc w:val="left"/>
      <w:pPr>
        <w:ind w:left="360" w:hanging="360"/>
      </w:pPr>
      <w:rPr>
        <w:rFonts w:ascii="Arial" w:eastAsia="CG Times" w:hAnsi="Arial" w:cs="Times New Roman" w:hint="default"/>
        <w:b/>
        <w:color w:val="auto"/>
        <w:sz w:val="24"/>
      </w:rPr>
    </w:lvl>
    <w:lvl w:ilvl="2">
      <w:start w:val="1"/>
      <w:numFmt w:val="decimal"/>
      <w:lvlText w:val="%1.%2.%3"/>
      <w:lvlJc w:val="left"/>
      <w:pPr>
        <w:ind w:left="720" w:hanging="720"/>
      </w:pPr>
      <w:rPr>
        <w:rFonts w:ascii="Arial" w:eastAsia="CG Times" w:hAnsi="Arial" w:cs="Times New Roman" w:hint="default"/>
        <w:b/>
        <w:color w:val="auto"/>
        <w:sz w:val="24"/>
      </w:rPr>
    </w:lvl>
    <w:lvl w:ilvl="3">
      <w:start w:val="1"/>
      <w:numFmt w:val="decimal"/>
      <w:lvlText w:val="%1.%2.%3.%4"/>
      <w:lvlJc w:val="left"/>
      <w:pPr>
        <w:ind w:left="720" w:hanging="720"/>
      </w:pPr>
      <w:rPr>
        <w:rFonts w:ascii="Arial" w:eastAsia="CG Times" w:hAnsi="Arial" w:cs="Times New Roman" w:hint="default"/>
        <w:b/>
        <w:color w:val="auto"/>
        <w:sz w:val="24"/>
      </w:rPr>
    </w:lvl>
    <w:lvl w:ilvl="4">
      <w:start w:val="1"/>
      <w:numFmt w:val="decimal"/>
      <w:lvlText w:val="%1.%2.%3.%4.%5"/>
      <w:lvlJc w:val="left"/>
      <w:pPr>
        <w:ind w:left="1080" w:hanging="1080"/>
      </w:pPr>
      <w:rPr>
        <w:rFonts w:ascii="Arial" w:eastAsia="CG Times" w:hAnsi="Arial" w:cs="Times New Roman" w:hint="default"/>
        <w:b/>
        <w:color w:val="auto"/>
        <w:sz w:val="24"/>
      </w:rPr>
    </w:lvl>
    <w:lvl w:ilvl="5">
      <w:start w:val="1"/>
      <w:numFmt w:val="decimal"/>
      <w:lvlText w:val="%1.%2.%3.%4.%5.%6"/>
      <w:lvlJc w:val="left"/>
      <w:pPr>
        <w:ind w:left="1080" w:hanging="1080"/>
      </w:pPr>
      <w:rPr>
        <w:rFonts w:ascii="Arial" w:eastAsia="CG Times" w:hAnsi="Arial" w:cs="Times New Roman" w:hint="default"/>
        <w:b/>
        <w:color w:val="auto"/>
        <w:sz w:val="24"/>
      </w:rPr>
    </w:lvl>
    <w:lvl w:ilvl="6">
      <w:start w:val="1"/>
      <w:numFmt w:val="decimal"/>
      <w:lvlText w:val="%1.%2.%3.%4.%5.%6.%7"/>
      <w:lvlJc w:val="left"/>
      <w:pPr>
        <w:ind w:left="1440" w:hanging="1440"/>
      </w:pPr>
      <w:rPr>
        <w:rFonts w:ascii="Arial" w:eastAsia="CG Times" w:hAnsi="Arial" w:cs="Times New Roman" w:hint="default"/>
        <w:b/>
        <w:color w:val="auto"/>
        <w:sz w:val="24"/>
      </w:rPr>
    </w:lvl>
    <w:lvl w:ilvl="7">
      <w:start w:val="1"/>
      <w:numFmt w:val="decimal"/>
      <w:lvlText w:val="%1.%2.%3.%4.%5.%6.%7.%8"/>
      <w:lvlJc w:val="left"/>
      <w:pPr>
        <w:ind w:left="1440" w:hanging="1440"/>
      </w:pPr>
      <w:rPr>
        <w:rFonts w:ascii="Arial" w:eastAsia="CG Times" w:hAnsi="Arial" w:cs="Times New Roman" w:hint="default"/>
        <w:b/>
        <w:color w:val="auto"/>
        <w:sz w:val="24"/>
      </w:rPr>
    </w:lvl>
    <w:lvl w:ilvl="8">
      <w:start w:val="1"/>
      <w:numFmt w:val="decimal"/>
      <w:lvlText w:val="%1.%2.%3.%4.%5.%6.%7.%8.%9"/>
      <w:lvlJc w:val="left"/>
      <w:pPr>
        <w:ind w:left="1800" w:hanging="1800"/>
      </w:pPr>
      <w:rPr>
        <w:rFonts w:ascii="Arial" w:eastAsia="CG Times" w:hAnsi="Arial" w:cs="Times New Roman" w:hint="default"/>
        <w:b/>
        <w:color w:val="auto"/>
        <w:sz w:val="24"/>
      </w:rPr>
    </w:lvl>
  </w:abstractNum>
  <w:abstractNum w:abstractNumId="123" w15:restartNumberingAfterBreak="0">
    <w:nsid w:val="7DAD3521"/>
    <w:multiLevelType w:val="multilevel"/>
    <w:tmpl w:val="096A858E"/>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32"/>
  </w:num>
  <w:num w:numId="2">
    <w:abstractNumId w:val="44"/>
  </w:num>
  <w:num w:numId="3">
    <w:abstractNumId w:val="108"/>
  </w:num>
  <w:num w:numId="4">
    <w:abstractNumId w:val="91"/>
  </w:num>
  <w:num w:numId="5">
    <w:abstractNumId w:val="84"/>
  </w:num>
  <w:num w:numId="6">
    <w:abstractNumId w:val="47"/>
  </w:num>
  <w:num w:numId="7">
    <w:abstractNumId w:val="54"/>
  </w:num>
  <w:num w:numId="8">
    <w:abstractNumId w:val="11"/>
  </w:num>
  <w:num w:numId="9">
    <w:abstractNumId w:val="26"/>
  </w:num>
  <w:num w:numId="10">
    <w:abstractNumId w:val="7"/>
  </w:num>
  <w:num w:numId="11">
    <w:abstractNumId w:val="35"/>
  </w:num>
  <w:num w:numId="12">
    <w:abstractNumId w:val="57"/>
  </w:num>
  <w:num w:numId="13">
    <w:abstractNumId w:val="80"/>
  </w:num>
  <w:num w:numId="14">
    <w:abstractNumId w:val="109"/>
  </w:num>
  <w:num w:numId="15">
    <w:abstractNumId w:val="89"/>
  </w:num>
  <w:num w:numId="16">
    <w:abstractNumId w:val="49"/>
  </w:num>
  <w:num w:numId="17">
    <w:abstractNumId w:val="102"/>
  </w:num>
  <w:num w:numId="18">
    <w:abstractNumId w:val="85"/>
  </w:num>
  <w:num w:numId="19">
    <w:abstractNumId w:val="72"/>
  </w:num>
  <w:num w:numId="20">
    <w:abstractNumId w:val="61"/>
  </w:num>
  <w:num w:numId="21">
    <w:abstractNumId w:val="34"/>
  </w:num>
  <w:num w:numId="22">
    <w:abstractNumId w:val="110"/>
  </w:num>
  <w:num w:numId="23">
    <w:abstractNumId w:val="37"/>
  </w:num>
  <w:num w:numId="24">
    <w:abstractNumId w:val="29"/>
  </w:num>
  <w:num w:numId="25">
    <w:abstractNumId w:val="36"/>
  </w:num>
  <w:num w:numId="26">
    <w:abstractNumId w:val="101"/>
  </w:num>
  <w:num w:numId="27">
    <w:abstractNumId w:val="20"/>
  </w:num>
  <w:num w:numId="28">
    <w:abstractNumId w:val="4"/>
  </w:num>
  <w:num w:numId="2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3"/>
  </w:num>
  <w:num w:numId="31">
    <w:abstractNumId w:val="88"/>
  </w:num>
  <w:num w:numId="32">
    <w:abstractNumId w:val="106"/>
  </w:num>
  <w:num w:numId="33">
    <w:abstractNumId w:val="74"/>
  </w:num>
  <w:num w:numId="34">
    <w:abstractNumId w:val="76"/>
  </w:num>
  <w:num w:numId="35">
    <w:abstractNumId w:val="113"/>
  </w:num>
  <w:num w:numId="36">
    <w:abstractNumId w:val="99"/>
  </w:num>
  <w:num w:numId="37">
    <w:abstractNumId w:val="71"/>
  </w:num>
  <w:num w:numId="38">
    <w:abstractNumId w:val="58"/>
  </w:num>
  <w:num w:numId="39">
    <w:abstractNumId w:val="41"/>
  </w:num>
  <w:num w:numId="40">
    <w:abstractNumId w:val="38"/>
  </w:num>
  <w:num w:numId="41">
    <w:abstractNumId w:val="104"/>
  </w:num>
  <w:num w:numId="42">
    <w:abstractNumId w:val="90"/>
  </w:num>
  <w:num w:numId="43">
    <w:abstractNumId w:val="33"/>
  </w:num>
  <w:num w:numId="44">
    <w:abstractNumId w:val="12"/>
  </w:num>
  <w:num w:numId="45">
    <w:abstractNumId w:val="96"/>
  </w:num>
  <w:num w:numId="46">
    <w:abstractNumId w:val="17"/>
  </w:num>
  <w:num w:numId="47">
    <w:abstractNumId w:val="12"/>
    <w:lvlOverride w:ilvl="0">
      <w:startOverride w:val="1"/>
    </w:lvlOverride>
  </w:num>
  <w:num w:numId="48">
    <w:abstractNumId w:val="96"/>
    <w:lvlOverride w:ilvl="0">
      <w:startOverride w:val="1"/>
    </w:lvlOverride>
  </w:num>
  <w:num w:numId="49">
    <w:abstractNumId w:val="17"/>
    <w:lvlOverride w:ilvl="0">
      <w:startOverride w:val="1"/>
    </w:lvlOverride>
  </w:num>
  <w:num w:numId="50">
    <w:abstractNumId w:val="13"/>
  </w:num>
  <w:num w:numId="51">
    <w:abstractNumId w:val="45"/>
  </w:num>
  <w:num w:numId="52">
    <w:abstractNumId w:val="42"/>
  </w:num>
  <w:num w:numId="53">
    <w:abstractNumId w:val="98"/>
  </w:num>
  <w:num w:numId="54">
    <w:abstractNumId w:val="52"/>
  </w:num>
  <w:num w:numId="55">
    <w:abstractNumId w:val="115"/>
  </w:num>
  <w:num w:numId="56">
    <w:abstractNumId w:val="77"/>
  </w:num>
  <w:num w:numId="57">
    <w:abstractNumId w:val="118"/>
  </w:num>
  <w:num w:numId="58">
    <w:abstractNumId w:val="70"/>
  </w:num>
  <w:num w:numId="59">
    <w:abstractNumId w:val="79"/>
  </w:num>
  <w:num w:numId="60">
    <w:abstractNumId w:val="97"/>
  </w:num>
  <w:num w:numId="61">
    <w:abstractNumId w:val="9"/>
  </w:num>
  <w:num w:numId="62">
    <w:abstractNumId w:val="50"/>
  </w:num>
  <w:num w:numId="63">
    <w:abstractNumId w:val="73"/>
  </w:num>
  <w:num w:numId="64">
    <w:abstractNumId w:val="25"/>
  </w:num>
  <w:num w:numId="65">
    <w:abstractNumId w:val="22"/>
  </w:num>
  <w:num w:numId="66">
    <w:abstractNumId w:val="39"/>
  </w:num>
  <w:num w:numId="67">
    <w:abstractNumId w:val="69"/>
  </w:num>
  <w:num w:numId="68">
    <w:abstractNumId w:val="15"/>
  </w:num>
  <w:num w:numId="69">
    <w:abstractNumId w:val="14"/>
  </w:num>
  <w:num w:numId="70">
    <w:abstractNumId w:val="95"/>
  </w:num>
  <w:num w:numId="71">
    <w:abstractNumId w:val="63"/>
  </w:num>
  <w:num w:numId="72">
    <w:abstractNumId w:val="16"/>
  </w:num>
  <w:num w:numId="73">
    <w:abstractNumId w:val="2"/>
  </w:num>
  <w:num w:numId="74">
    <w:abstractNumId w:val="51"/>
  </w:num>
  <w:num w:numId="75">
    <w:abstractNumId w:val="65"/>
  </w:num>
  <w:num w:numId="76">
    <w:abstractNumId w:val="123"/>
  </w:num>
  <w:num w:numId="77">
    <w:abstractNumId w:val="28"/>
  </w:num>
  <w:num w:numId="78">
    <w:abstractNumId w:val="78"/>
  </w:num>
  <w:num w:numId="79">
    <w:abstractNumId w:val="107"/>
  </w:num>
  <w:num w:numId="80">
    <w:abstractNumId w:val="112"/>
  </w:num>
  <w:num w:numId="81">
    <w:abstractNumId w:val="40"/>
  </w:num>
  <w:num w:numId="82">
    <w:abstractNumId w:val="21"/>
  </w:num>
  <w:num w:numId="83">
    <w:abstractNumId w:val="46"/>
  </w:num>
  <w:num w:numId="84">
    <w:abstractNumId w:val="116"/>
  </w:num>
  <w:num w:numId="85">
    <w:abstractNumId w:val="120"/>
  </w:num>
  <w:num w:numId="86">
    <w:abstractNumId w:val="56"/>
  </w:num>
  <w:num w:numId="87">
    <w:abstractNumId w:val="27"/>
  </w:num>
  <w:num w:numId="88">
    <w:abstractNumId w:val="111"/>
  </w:num>
  <w:num w:numId="89">
    <w:abstractNumId w:val="87"/>
  </w:num>
  <w:num w:numId="90">
    <w:abstractNumId w:val="19"/>
  </w:num>
  <w:num w:numId="91">
    <w:abstractNumId w:val="18"/>
  </w:num>
  <w:num w:numId="92">
    <w:abstractNumId w:val="92"/>
  </w:num>
  <w:num w:numId="93">
    <w:abstractNumId w:val="5"/>
  </w:num>
  <w:num w:numId="94">
    <w:abstractNumId w:val="23"/>
  </w:num>
  <w:num w:numId="95">
    <w:abstractNumId w:val="121"/>
  </w:num>
  <w:num w:numId="96">
    <w:abstractNumId w:val="1"/>
  </w:num>
  <w:num w:numId="97">
    <w:abstractNumId w:val="6"/>
  </w:num>
  <w:num w:numId="98">
    <w:abstractNumId w:val="24"/>
  </w:num>
  <w:num w:numId="99">
    <w:abstractNumId w:val="93"/>
  </w:num>
  <w:num w:numId="100">
    <w:abstractNumId w:val="31"/>
  </w:num>
  <w:num w:numId="101">
    <w:abstractNumId w:val="94"/>
  </w:num>
  <w:num w:numId="102">
    <w:abstractNumId w:val="68"/>
  </w:num>
  <w:num w:numId="103">
    <w:abstractNumId w:val="75"/>
  </w:num>
  <w:num w:numId="104">
    <w:abstractNumId w:val="117"/>
  </w:num>
  <w:num w:numId="105">
    <w:abstractNumId w:val="66"/>
  </w:num>
  <w:num w:numId="106">
    <w:abstractNumId w:val="83"/>
  </w:num>
  <w:num w:numId="107">
    <w:abstractNumId w:val="67"/>
  </w:num>
  <w:num w:numId="108">
    <w:abstractNumId w:val="86"/>
  </w:num>
  <w:num w:numId="109">
    <w:abstractNumId w:val="82"/>
  </w:num>
  <w:num w:numId="110">
    <w:abstractNumId w:val="43"/>
  </w:num>
  <w:num w:numId="111">
    <w:abstractNumId w:val="48"/>
  </w:num>
  <w:num w:numId="112">
    <w:abstractNumId w:val="30"/>
  </w:num>
  <w:num w:numId="113">
    <w:abstractNumId w:val="53"/>
  </w:num>
  <w:num w:numId="114">
    <w:abstractNumId w:val="62"/>
  </w:num>
  <w:num w:numId="115">
    <w:abstractNumId w:val="55"/>
  </w:num>
  <w:num w:numId="116">
    <w:abstractNumId w:val="122"/>
  </w:num>
  <w:num w:numId="117">
    <w:abstractNumId w:val="59"/>
  </w:num>
  <w:num w:numId="118">
    <w:abstractNumId w:val="119"/>
  </w:num>
  <w:num w:numId="119">
    <w:abstractNumId w:val="0"/>
  </w:num>
  <w:num w:numId="120">
    <w:abstractNumId w:val="10"/>
  </w:num>
  <w:num w:numId="121">
    <w:abstractNumId w:val="3"/>
  </w:num>
  <w:num w:numId="122">
    <w:abstractNumId w:val="64"/>
  </w:num>
  <w:num w:numId="123">
    <w:abstractNumId w:val="8"/>
  </w:num>
  <w:num w:numId="124">
    <w:abstractNumId w:val="60"/>
  </w:num>
  <w:num w:numId="125">
    <w:abstractNumId w:val="81"/>
  </w:num>
  <w:num w:numId="126">
    <w:abstractNumId w:val="114"/>
  </w:num>
  <w:num w:numId="127">
    <w:abstractNumId w:val="10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39EE"/>
    <w:rsid w:val="00004BA2"/>
    <w:rsid w:val="0000511F"/>
    <w:rsid w:val="00005469"/>
    <w:rsid w:val="000054EA"/>
    <w:rsid w:val="00005E7F"/>
    <w:rsid w:val="000069E8"/>
    <w:rsid w:val="00006C22"/>
    <w:rsid w:val="0000751D"/>
    <w:rsid w:val="00007C33"/>
    <w:rsid w:val="00011333"/>
    <w:rsid w:val="00011779"/>
    <w:rsid w:val="0001207E"/>
    <w:rsid w:val="0001258B"/>
    <w:rsid w:val="0001273A"/>
    <w:rsid w:val="00012DD1"/>
    <w:rsid w:val="00013298"/>
    <w:rsid w:val="00013426"/>
    <w:rsid w:val="0001345B"/>
    <w:rsid w:val="0001414D"/>
    <w:rsid w:val="000144AC"/>
    <w:rsid w:val="000157B7"/>
    <w:rsid w:val="000166AD"/>
    <w:rsid w:val="00016CC3"/>
    <w:rsid w:val="00017468"/>
    <w:rsid w:val="00021FB9"/>
    <w:rsid w:val="0002229C"/>
    <w:rsid w:val="000228C2"/>
    <w:rsid w:val="00022AA7"/>
    <w:rsid w:val="0002326B"/>
    <w:rsid w:val="00023780"/>
    <w:rsid w:val="0002448B"/>
    <w:rsid w:val="000245AE"/>
    <w:rsid w:val="000245B5"/>
    <w:rsid w:val="000253D5"/>
    <w:rsid w:val="00025721"/>
    <w:rsid w:val="0002753D"/>
    <w:rsid w:val="000276A0"/>
    <w:rsid w:val="00027CE8"/>
    <w:rsid w:val="00031220"/>
    <w:rsid w:val="0003185B"/>
    <w:rsid w:val="00032508"/>
    <w:rsid w:val="00032932"/>
    <w:rsid w:val="0003327A"/>
    <w:rsid w:val="00036237"/>
    <w:rsid w:val="00037344"/>
    <w:rsid w:val="000373FF"/>
    <w:rsid w:val="00037E71"/>
    <w:rsid w:val="000402A0"/>
    <w:rsid w:val="00040749"/>
    <w:rsid w:val="0004125E"/>
    <w:rsid w:val="00041D34"/>
    <w:rsid w:val="000422BC"/>
    <w:rsid w:val="00042713"/>
    <w:rsid w:val="00042738"/>
    <w:rsid w:val="00042FD3"/>
    <w:rsid w:val="000432D8"/>
    <w:rsid w:val="000438F9"/>
    <w:rsid w:val="00043BCC"/>
    <w:rsid w:val="0004402D"/>
    <w:rsid w:val="00044315"/>
    <w:rsid w:val="00045FB3"/>
    <w:rsid w:val="000460E3"/>
    <w:rsid w:val="000462A5"/>
    <w:rsid w:val="00047190"/>
    <w:rsid w:val="0005082C"/>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834"/>
    <w:rsid w:val="00080AB1"/>
    <w:rsid w:val="00082515"/>
    <w:rsid w:val="000827D5"/>
    <w:rsid w:val="000832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677"/>
    <w:rsid w:val="00095DFA"/>
    <w:rsid w:val="000965A0"/>
    <w:rsid w:val="00097185"/>
    <w:rsid w:val="00097EB7"/>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532"/>
    <w:rsid w:val="000B0D84"/>
    <w:rsid w:val="000B0E37"/>
    <w:rsid w:val="000B1365"/>
    <w:rsid w:val="000B26CE"/>
    <w:rsid w:val="000B31E2"/>
    <w:rsid w:val="000B6AD1"/>
    <w:rsid w:val="000C03F7"/>
    <w:rsid w:val="000C050A"/>
    <w:rsid w:val="000C170C"/>
    <w:rsid w:val="000C2632"/>
    <w:rsid w:val="000C3069"/>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2CD1"/>
    <w:rsid w:val="000E358C"/>
    <w:rsid w:val="000E3CFA"/>
    <w:rsid w:val="000E3E87"/>
    <w:rsid w:val="000E5BA8"/>
    <w:rsid w:val="000E63A0"/>
    <w:rsid w:val="000F0C1E"/>
    <w:rsid w:val="000F1973"/>
    <w:rsid w:val="000F22F0"/>
    <w:rsid w:val="000F2B47"/>
    <w:rsid w:val="000F2E78"/>
    <w:rsid w:val="000F3924"/>
    <w:rsid w:val="000F39D7"/>
    <w:rsid w:val="000F4AB9"/>
    <w:rsid w:val="000F4B70"/>
    <w:rsid w:val="000F4C48"/>
    <w:rsid w:val="000F5917"/>
    <w:rsid w:val="000F6555"/>
    <w:rsid w:val="000F69AC"/>
    <w:rsid w:val="000F7155"/>
    <w:rsid w:val="000F7694"/>
    <w:rsid w:val="001002F8"/>
    <w:rsid w:val="0010036D"/>
    <w:rsid w:val="00102811"/>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5C66"/>
    <w:rsid w:val="00116A1C"/>
    <w:rsid w:val="00116A99"/>
    <w:rsid w:val="00120053"/>
    <w:rsid w:val="001208B7"/>
    <w:rsid w:val="001211F1"/>
    <w:rsid w:val="00121353"/>
    <w:rsid w:val="0012186E"/>
    <w:rsid w:val="00121A5C"/>
    <w:rsid w:val="00122987"/>
    <w:rsid w:val="00122B72"/>
    <w:rsid w:val="00123599"/>
    <w:rsid w:val="001235A7"/>
    <w:rsid w:val="001238F9"/>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04B"/>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5537D"/>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3489"/>
    <w:rsid w:val="001742E9"/>
    <w:rsid w:val="001748C1"/>
    <w:rsid w:val="001749BA"/>
    <w:rsid w:val="00174B89"/>
    <w:rsid w:val="00175542"/>
    <w:rsid w:val="00175A78"/>
    <w:rsid w:val="00175DFA"/>
    <w:rsid w:val="0017609F"/>
    <w:rsid w:val="00177008"/>
    <w:rsid w:val="00177787"/>
    <w:rsid w:val="00177AEA"/>
    <w:rsid w:val="0018005C"/>
    <w:rsid w:val="001807BE"/>
    <w:rsid w:val="0018108A"/>
    <w:rsid w:val="00181501"/>
    <w:rsid w:val="00181A52"/>
    <w:rsid w:val="00181A64"/>
    <w:rsid w:val="00182585"/>
    <w:rsid w:val="001828ED"/>
    <w:rsid w:val="001830D9"/>
    <w:rsid w:val="00183565"/>
    <w:rsid w:val="001850FC"/>
    <w:rsid w:val="00185174"/>
    <w:rsid w:val="00185664"/>
    <w:rsid w:val="00185783"/>
    <w:rsid w:val="00185C6B"/>
    <w:rsid w:val="001876E8"/>
    <w:rsid w:val="00190473"/>
    <w:rsid w:val="00190C28"/>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1764"/>
    <w:rsid w:val="001B20B0"/>
    <w:rsid w:val="001B280D"/>
    <w:rsid w:val="001B3759"/>
    <w:rsid w:val="001B5DFD"/>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5B17"/>
    <w:rsid w:val="001C62D4"/>
    <w:rsid w:val="001C64E1"/>
    <w:rsid w:val="001C6623"/>
    <w:rsid w:val="001C66BE"/>
    <w:rsid w:val="001D00F0"/>
    <w:rsid w:val="001D0304"/>
    <w:rsid w:val="001D039A"/>
    <w:rsid w:val="001D0747"/>
    <w:rsid w:val="001D1297"/>
    <w:rsid w:val="001D1C96"/>
    <w:rsid w:val="001D23F1"/>
    <w:rsid w:val="001D303F"/>
    <w:rsid w:val="001D3C6D"/>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98"/>
    <w:rsid w:val="001F2629"/>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435"/>
    <w:rsid w:val="001F78D1"/>
    <w:rsid w:val="001F7E25"/>
    <w:rsid w:val="00200A65"/>
    <w:rsid w:val="00201474"/>
    <w:rsid w:val="002021F4"/>
    <w:rsid w:val="002025AB"/>
    <w:rsid w:val="00202CB5"/>
    <w:rsid w:val="00202D5E"/>
    <w:rsid w:val="00202E85"/>
    <w:rsid w:val="00202F29"/>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2E41"/>
    <w:rsid w:val="002130EB"/>
    <w:rsid w:val="002133CE"/>
    <w:rsid w:val="002135DF"/>
    <w:rsid w:val="00214365"/>
    <w:rsid w:val="00214663"/>
    <w:rsid w:val="00214A31"/>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40665"/>
    <w:rsid w:val="00240D47"/>
    <w:rsid w:val="002413E0"/>
    <w:rsid w:val="00241CE5"/>
    <w:rsid w:val="00242676"/>
    <w:rsid w:val="0024315F"/>
    <w:rsid w:val="002433BD"/>
    <w:rsid w:val="002438DB"/>
    <w:rsid w:val="00243A3F"/>
    <w:rsid w:val="00244407"/>
    <w:rsid w:val="0024484D"/>
    <w:rsid w:val="00244E64"/>
    <w:rsid w:val="00244EF4"/>
    <w:rsid w:val="002453BD"/>
    <w:rsid w:val="00246618"/>
    <w:rsid w:val="0024699F"/>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1A"/>
    <w:rsid w:val="00255CD2"/>
    <w:rsid w:val="00256B69"/>
    <w:rsid w:val="00256B83"/>
    <w:rsid w:val="0025721C"/>
    <w:rsid w:val="00257A0A"/>
    <w:rsid w:val="00257A0F"/>
    <w:rsid w:val="00257BF9"/>
    <w:rsid w:val="00260108"/>
    <w:rsid w:val="00260E61"/>
    <w:rsid w:val="0026279D"/>
    <w:rsid w:val="00264643"/>
    <w:rsid w:val="00264788"/>
    <w:rsid w:val="0026491F"/>
    <w:rsid w:val="00264B96"/>
    <w:rsid w:val="00266B22"/>
    <w:rsid w:val="00266BCC"/>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21"/>
    <w:rsid w:val="00277248"/>
    <w:rsid w:val="002817DA"/>
    <w:rsid w:val="0028192F"/>
    <w:rsid w:val="00282A45"/>
    <w:rsid w:val="00282A5F"/>
    <w:rsid w:val="002833AC"/>
    <w:rsid w:val="002833B2"/>
    <w:rsid w:val="00283A5B"/>
    <w:rsid w:val="002846CF"/>
    <w:rsid w:val="00284ED3"/>
    <w:rsid w:val="00285DE2"/>
    <w:rsid w:val="0028749F"/>
    <w:rsid w:val="002878A1"/>
    <w:rsid w:val="00290FBF"/>
    <w:rsid w:val="00291BED"/>
    <w:rsid w:val="00292CDD"/>
    <w:rsid w:val="00292ECF"/>
    <w:rsid w:val="002939CB"/>
    <w:rsid w:val="002941BF"/>
    <w:rsid w:val="0029422F"/>
    <w:rsid w:val="0029449E"/>
    <w:rsid w:val="00294AC0"/>
    <w:rsid w:val="002959CF"/>
    <w:rsid w:val="002961B1"/>
    <w:rsid w:val="002962A2"/>
    <w:rsid w:val="0029638F"/>
    <w:rsid w:val="00296910"/>
    <w:rsid w:val="0029782E"/>
    <w:rsid w:val="00297A73"/>
    <w:rsid w:val="002A1CA8"/>
    <w:rsid w:val="002A1E15"/>
    <w:rsid w:val="002A1F6F"/>
    <w:rsid w:val="002A2AFB"/>
    <w:rsid w:val="002A2D87"/>
    <w:rsid w:val="002A50E8"/>
    <w:rsid w:val="002A5C67"/>
    <w:rsid w:val="002A6538"/>
    <w:rsid w:val="002A667A"/>
    <w:rsid w:val="002A7F62"/>
    <w:rsid w:val="002B01C7"/>
    <w:rsid w:val="002B0347"/>
    <w:rsid w:val="002B038A"/>
    <w:rsid w:val="002B075F"/>
    <w:rsid w:val="002B0AD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1DCD"/>
    <w:rsid w:val="002C2B7E"/>
    <w:rsid w:val="002C415D"/>
    <w:rsid w:val="002C5649"/>
    <w:rsid w:val="002C7626"/>
    <w:rsid w:val="002C7E0F"/>
    <w:rsid w:val="002D1684"/>
    <w:rsid w:val="002D3F4A"/>
    <w:rsid w:val="002D476F"/>
    <w:rsid w:val="002D4C09"/>
    <w:rsid w:val="002D4CB5"/>
    <w:rsid w:val="002D5054"/>
    <w:rsid w:val="002D55FB"/>
    <w:rsid w:val="002D5D08"/>
    <w:rsid w:val="002D6326"/>
    <w:rsid w:val="002D6436"/>
    <w:rsid w:val="002D65DC"/>
    <w:rsid w:val="002D6B6E"/>
    <w:rsid w:val="002D6E9A"/>
    <w:rsid w:val="002D71E6"/>
    <w:rsid w:val="002D79E9"/>
    <w:rsid w:val="002E060D"/>
    <w:rsid w:val="002E0B32"/>
    <w:rsid w:val="002E0B83"/>
    <w:rsid w:val="002E3296"/>
    <w:rsid w:val="002E389F"/>
    <w:rsid w:val="002E5064"/>
    <w:rsid w:val="002E6477"/>
    <w:rsid w:val="002E6741"/>
    <w:rsid w:val="002E679C"/>
    <w:rsid w:val="002E6997"/>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24"/>
    <w:rsid w:val="002F5518"/>
    <w:rsid w:val="002F65B7"/>
    <w:rsid w:val="002F6985"/>
    <w:rsid w:val="003008A0"/>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2285"/>
    <w:rsid w:val="00314056"/>
    <w:rsid w:val="0031477D"/>
    <w:rsid w:val="003152F6"/>
    <w:rsid w:val="003169F3"/>
    <w:rsid w:val="00316E1F"/>
    <w:rsid w:val="00316ECB"/>
    <w:rsid w:val="0032062F"/>
    <w:rsid w:val="00320E06"/>
    <w:rsid w:val="003222B1"/>
    <w:rsid w:val="00323D77"/>
    <w:rsid w:val="0032527C"/>
    <w:rsid w:val="00325447"/>
    <w:rsid w:val="00326E64"/>
    <w:rsid w:val="003273F9"/>
    <w:rsid w:val="00330B63"/>
    <w:rsid w:val="00330B6C"/>
    <w:rsid w:val="00330D8B"/>
    <w:rsid w:val="0033113A"/>
    <w:rsid w:val="003314F2"/>
    <w:rsid w:val="00332926"/>
    <w:rsid w:val="00332B11"/>
    <w:rsid w:val="00333285"/>
    <w:rsid w:val="00333FEA"/>
    <w:rsid w:val="00334368"/>
    <w:rsid w:val="00334DC8"/>
    <w:rsid w:val="003353A0"/>
    <w:rsid w:val="003356E4"/>
    <w:rsid w:val="003359CD"/>
    <w:rsid w:val="00335EDF"/>
    <w:rsid w:val="003364EE"/>
    <w:rsid w:val="00337909"/>
    <w:rsid w:val="00337FDD"/>
    <w:rsid w:val="00340F14"/>
    <w:rsid w:val="00340FED"/>
    <w:rsid w:val="0034101D"/>
    <w:rsid w:val="00341E4F"/>
    <w:rsid w:val="00342701"/>
    <w:rsid w:val="00343A5F"/>
    <w:rsid w:val="00343D4B"/>
    <w:rsid w:val="003440F8"/>
    <w:rsid w:val="00345B57"/>
    <w:rsid w:val="0034644A"/>
    <w:rsid w:val="00346650"/>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AD"/>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E68"/>
    <w:rsid w:val="00377F3B"/>
    <w:rsid w:val="0038013E"/>
    <w:rsid w:val="00380605"/>
    <w:rsid w:val="00380C80"/>
    <w:rsid w:val="00380E95"/>
    <w:rsid w:val="00380FB7"/>
    <w:rsid w:val="003828A1"/>
    <w:rsid w:val="00383029"/>
    <w:rsid w:val="003835CF"/>
    <w:rsid w:val="00383E48"/>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3BB"/>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0DDB"/>
    <w:rsid w:val="003C1931"/>
    <w:rsid w:val="003C2D8B"/>
    <w:rsid w:val="003C4BA9"/>
    <w:rsid w:val="003C5A9F"/>
    <w:rsid w:val="003C6A87"/>
    <w:rsid w:val="003D12D0"/>
    <w:rsid w:val="003D16CF"/>
    <w:rsid w:val="003D2C61"/>
    <w:rsid w:val="003D3EF1"/>
    <w:rsid w:val="003D4333"/>
    <w:rsid w:val="003D4C0B"/>
    <w:rsid w:val="003D4E5E"/>
    <w:rsid w:val="003D4F60"/>
    <w:rsid w:val="003D5ABE"/>
    <w:rsid w:val="003D5DEF"/>
    <w:rsid w:val="003D5E53"/>
    <w:rsid w:val="003D610F"/>
    <w:rsid w:val="003D7643"/>
    <w:rsid w:val="003D7DD4"/>
    <w:rsid w:val="003D7EF5"/>
    <w:rsid w:val="003E0175"/>
    <w:rsid w:val="003E0F09"/>
    <w:rsid w:val="003E2D30"/>
    <w:rsid w:val="003E38C2"/>
    <w:rsid w:val="003E4A71"/>
    <w:rsid w:val="003E5B15"/>
    <w:rsid w:val="003E5F00"/>
    <w:rsid w:val="003E6F21"/>
    <w:rsid w:val="003E724C"/>
    <w:rsid w:val="003E7EFA"/>
    <w:rsid w:val="003F02CB"/>
    <w:rsid w:val="003F04D6"/>
    <w:rsid w:val="003F0BAA"/>
    <w:rsid w:val="003F0F70"/>
    <w:rsid w:val="003F0FA6"/>
    <w:rsid w:val="003F2AB4"/>
    <w:rsid w:val="003F44EA"/>
    <w:rsid w:val="003F69DF"/>
    <w:rsid w:val="003F7FA4"/>
    <w:rsid w:val="003F7FEA"/>
    <w:rsid w:val="0040094E"/>
    <w:rsid w:val="00401161"/>
    <w:rsid w:val="0040173C"/>
    <w:rsid w:val="0040176E"/>
    <w:rsid w:val="00401EAA"/>
    <w:rsid w:val="0040221E"/>
    <w:rsid w:val="004028D6"/>
    <w:rsid w:val="00402E83"/>
    <w:rsid w:val="00403889"/>
    <w:rsid w:val="004048B7"/>
    <w:rsid w:val="00404BB5"/>
    <w:rsid w:val="00404E54"/>
    <w:rsid w:val="004062C6"/>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699C"/>
    <w:rsid w:val="00426D62"/>
    <w:rsid w:val="00427EA2"/>
    <w:rsid w:val="004308DE"/>
    <w:rsid w:val="00431948"/>
    <w:rsid w:val="00431B46"/>
    <w:rsid w:val="00431EBB"/>
    <w:rsid w:val="004326D4"/>
    <w:rsid w:val="00433622"/>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0978"/>
    <w:rsid w:val="00452AC3"/>
    <w:rsid w:val="00452AE3"/>
    <w:rsid w:val="00452F03"/>
    <w:rsid w:val="0045399C"/>
    <w:rsid w:val="00453E3B"/>
    <w:rsid w:val="004549C6"/>
    <w:rsid w:val="00455FF6"/>
    <w:rsid w:val="00457AAD"/>
    <w:rsid w:val="004606E3"/>
    <w:rsid w:val="00460E84"/>
    <w:rsid w:val="004630E1"/>
    <w:rsid w:val="004631CB"/>
    <w:rsid w:val="00463C01"/>
    <w:rsid w:val="00463FA7"/>
    <w:rsid w:val="00464EE4"/>
    <w:rsid w:val="0046536C"/>
    <w:rsid w:val="0046659E"/>
    <w:rsid w:val="00466B06"/>
    <w:rsid w:val="00466D9C"/>
    <w:rsid w:val="00467313"/>
    <w:rsid w:val="00467A8F"/>
    <w:rsid w:val="00470058"/>
    <w:rsid w:val="00470754"/>
    <w:rsid w:val="0047154A"/>
    <w:rsid w:val="00471CF2"/>
    <w:rsid w:val="0047423F"/>
    <w:rsid w:val="004756DA"/>
    <w:rsid w:val="0047591D"/>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5B44"/>
    <w:rsid w:val="004869A6"/>
    <w:rsid w:val="00486B05"/>
    <w:rsid w:val="00486BFB"/>
    <w:rsid w:val="00487476"/>
    <w:rsid w:val="004875EF"/>
    <w:rsid w:val="00491176"/>
    <w:rsid w:val="004912E4"/>
    <w:rsid w:val="00491670"/>
    <w:rsid w:val="00492A61"/>
    <w:rsid w:val="00493437"/>
    <w:rsid w:val="00494AF9"/>
    <w:rsid w:val="004953A7"/>
    <w:rsid w:val="00495846"/>
    <w:rsid w:val="0049752E"/>
    <w:rsid w:val="00497DF6"/>
    <w:rsid w:val="004A06FF"/>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60E"/>
    <w:rsid w:val="004B1B53"/>
    <w:rsid w:val="004B2A0C"/>
    <w:rsid w:val="004B31E2"/>
    <w:rsid w:val="004B3385"/>
    <w:rsid w:val="004B3787"/>
    <w:rsid w:val="004B474E"/>
    <w:rsid w:val="004B52E4"/>
    <w:rsid w:val="004B5CB0"/>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0425"/>
    <w:rsid w:val="004D1D8D"/>
    <w:rsid w:val="004D1EB5"/>
    <w:rsid w:val="004D31AB"/>
    <w:rsid w:val="004D4129"/>
    <w:rsid w:val="004D51BF"/>
    <w:rsid w:val="004D6378"/>
    <w:rsid w:val="004D6758"/>
    <w:rsid w:val="004D6D25"/>
    <w:rsid w:val="004D7BDD"/>
    <w:rsid w:val="004D7EB7"/>
    <w:rsid w:val="004E0E58"/>
    <w:rsid w:val="004E14F5"/>
    <w:rsid w:val="004E1A1E"/>
    <w:rsid w:val="004E1F9C"/>
    <w:rsid w:val="004E24CD"/>
    <w:rsid w:val="004E2C4D"/>
    <w:rsid w:val="004E3293"/>
    <w:rsid w:val="004E3D6F"/>
    <w:rsid w:val="004E3ED8"/>
    <w:rsid w:val="004E431A"/>
    <w:rsid w:val="004E45CE"/>
    <w:rsid w:val="004E4C86"/>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634"/>
    <w:rsid w:val="004F3C08"/>
    <w:rsid w:val="004F3C4E"/>
    <w:rsid w:val="004F3CD9"/>
    <w:rsid w:val="004F4A9A"/>
    <w:rsid w:val="004F4ACC"/>
    <w:rsid w:val="004F4B13"/>
    <w:rsid w:val="004F4F8D"/>
    <w:rsid w:val="004F4FEC"/>
    <w:rsid w:val="004F5712"/>
    <w:rsid w:val="004F5887"/>
    <w:rsid w:val="004F5A1A"/>
    <w:rsid w:val="004F699B"/>
    <w:rsid w:val="004F71E5"/>
    <w:rsid w:val="004F7C1B"/>
    <w:rsid w:val="005008D3"/>
    <w:rsid w:val="005011D8"/>
    <w:rsid w:val="00502668"/>
    <w:rsid w:val="0050267A"/>
    <w:rsid w:val="0050278F"/>
    <w:rsid w:val="00503315"/>
    <w:rsid w:val="0050340F"/>
    <w:rsid w:val="005058B6"/>
    <w:rsid w:val="00505DFA"/>
    <w:rsid w:val="005060E0"/>
    <w:rsid w:val="00506E2F"/>
    <w:rsid w:val="005075E1"/>
    <w:rsid w:val="00507675"/>
    <w:rsid w:val="00510947"/>
    <w:rsid w:val="00510BC6"/>
    <w:rsid w:val="00511583"/>
    <w:rsid w:val="00512157"/>
    <w:rsid w:val="00512AB1"/>
    <w:rsid w:val="00512E60"/>
    <w:rsid w:val="0051310D"/>
    <w:rsid w:val="005132F5"/>
    <w:rsid w:val="00513D7E"/>
    <w:rsid w:val="0051610A"/>
    <w:rsid w:val="00516551"/>
    <w:rsid w:val="00516847"/>
    <w:rsid w:val="00516E9C"/>
    <w:rsid w:val="00517D22"/>
    <w:rsid w:val="00517DAF"/>
    <w:rsid w:val="00520EB9"/>
    <w:rsid w:val="005218CA"/>
    <w:rsid w:val="00521974"/>
    <w:rsid w:val="00521B8A"/>
    <w:rsid w:val="00522A7C"/>
    <w:rsid w:val="005232A5"/>
    <w:rsid w:val="0052403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3322"/>
    <w:rsid w:val="0054421D"/>
    <w:rsid w:val="005447FF"/>
    <w:rsid w:val="00545985"/>
    <w:rsid w:val="00546779"/>
    <w:rsid w:val="00546A7A"/>
    <w:rsid w:val="00547403"/>
    <w:rsid w:val="00551447"/>
    <w:rsid w:val="00552506"/>
    <w:rsid w:val="00552D1D"/>
    <w:rsid w:val="00552F2D"/>
    <w:rsid w:val="00553592"/>
    <w:rsid w:val="005546D0"/>
    <w:rsid w:val="00554C6F"/>
    <w:rsid w:val="00556007"/>
    <w:rsid w:val="00556787"/>
    <w:rsid w:val="00557FEC"/>
    <w:rsid w:val="00560C29"/>
    <w:rsid w:val="005617F6"/>
    <w:rsid w:val="005622E4"/>
    <w:rsid w:val="00562744"/>
    <w:rsid w:val="005627C1"/>
    <w:rsid w:val="00563109"/>
    <w:rsid w:val="005631C0"/>
    <w:rsid w:val="0056396B"/>
    <w:rsid w:val="00563A82"/>
    <w:rsid w:val="00563CC3"/>
    <w:rsid w:val="00563FAD"/>
    <w:rsid w:val="0056631B"/>
    <w:rsid w:val="0056690F"/>
    <w:rsid w:val="005670AB"/>
    <w:rsid w:val="00567349"/>
    <w:rsid w:val="00567B89"/>
    <w:rsid w:val="00570933"/>
    <w:rsid w:val="00570C3F"/>
    <w:rsid w:val="00570E55"/>
    <w:rsid w:val="0057174E"/>
    <w:rsid w:val="005723AE"/>
    <w:rsid w:val="00572DAE"/>
    <w:rsid w:val="00573161"/>
    <w:rsid w:val="00573F08"/>
    <w:rsid w:val="00574DF5"/>
    <w:rsid w:val="005757C4"/>
    <w:rsid w:val="00575C23"/>
    <w:rsid w:val="00576366"/>
    <w:rsid w:val="00576620"/>
    <w:rsid w:val="005773C3"/>
    <w:rsid w:val="00577A21"/>
    <w:rsid w:val="00577FAC"/>
    <w:rsid w:val="00580065"/>
    <w:rsid w:val="00580334"/>
    <w:rsid w:val="00580419"/>
    <w:rsid w:val="00580482"/>
    <w:rsid w:val="00580F75"/>
    <w:rsid w:val="0058226B"/>
    <w:rsid w:val="00582875"/>
    <w:rsid w:val="0058333B"/>
    <w:rsid w:val="00583905"/>
    <w:rsid w:val="0058400A"/>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3C02"/>
    <w:rsid w:val="00594D53"/>
    <w:rsid w:val="00594D96"/>
    <w:rsid w:val="00595855"/>
    <w:rsid w:val="00595BCC"/>
    <w:rsid w:val="00596180"/>
    <w:rsid w:val="00596D9A"/>
    <w:rsid w:val="005971AD"/>
    <w:rsid w:val="00597ACC"/>
    <w:rsid w:val="005A024D"/>
    <w:rsid w:val="005A040C"/>
    <w:rsid w:val="005A04DE"/>
    <w:rsid w:val="005A06CB"/>
    <w:rsid w:val="005A0E7F"/>
    <w:rsid w:val="005A1EBB"/>
    <w:rsid w:val="005A20EA"/>
    <w:rsid w:val="005A2272"/>
    <w:rsid w:val="005A2A86"/>
    <w:rsid w:val="005A2D0C"/>
    <w:rsid w:val="005A350A"/>
    <w:rsid w:val="005A4C8A"/>
    <w:rsid w:val="005A520A"/>
    <w:rsid w:val="005A53A5"/>
    <w:rsid w:val="005A5B75"/>
    <w:rsid w:val="005A74F1"/>
    <w:rsid w:val="005A7D16"/>
    <w:rsid w:val="005B14B8"/>
    <w:rsid w:val="005B29CD"/>
    <w:rsid w:val="005B2A4C"/>
    <w:rsid w:val="005B3A40"/>
    <w:rsid w:val="005B3BE4"/>
    <w:rsid w:val="005B49D8"/>
    <w:rsid w:val="005B4C0E"/>
    <w:rsid w:val="005B4F3E"/>
    <w:rsid w:val="005B51CB"/>
    <w:rsid w:val="005B58C9"/>
    <w:rsid w:val="005B5B88"/>
    <w:rsid w:val="005B7CAD"/>
    <w:rsid w:val="005C0CAB"/>
    <w:rsid w:val="005C12AB"/>
    <w:rsid w:val="005C41C4"/>
    <w:rsid w:val="005C4415"/>
    <w:rsid w:val="005C5F47"/>
    <w:rsid w:val="005C6606"/>
    <w:rsid w:val="005C6E5F"/>
    <w:rsid w:val="005C75C6"/>
    <w:rsid w:val="005D0388"/>
    <w:rsid w:val="005D054F"/>
    <w:rsid w:val="005D1978"/>
    <w:rsid w:val="005D1BEF"/>
    <w:rsid w:val="005D1DA8"/>
    <w:rsid w:val="005D1FC4"/>
    <w:rsid w:val="005D27E4"/>
    <w:rsid w:val="005D3BFB"/>
    <w:rsid w:val="005D3C23"/>
    <w:rsid w:val="005D4004"/>
    <w:rsid w:val="005D4126"/>
    <w:rsid w:val="005D42CF"/>
    <w:rsid w:val="005D4ED8"/>
    <w:rsid w:val="005D5C42"/>
    <w:rsid w:val="005D5E7A"/>
    <w:rsid w:val="005D76CE"/>
    <w:rsid w:val="005D78AF"/>
    <w:rsid w:val="005D7B49"/>
    <w:rsid w:val="005D7E4D"/>
    <w:rsid w:val="005E0052"/>
    <w:rsid w:val="005E0103"/>
    <w:rsid w:val="005E01C1"/>
    <w:rsid w:val="005E20DF"/>
    <w:rsid w:val="005E2680"/>
    <w:rsid w:val="005E2EC6"/>
    <w:rsid w:val="005E30F7"/>
    <w:rsid w:val="005E3511"/>
    <w:rsid w:val="005E367E"/>
    <w:rsid w:val="005E3731"/>
    <w:rsid w:val="005E3F6A"/>
    <w:rsid w:val="005E43AD"/>
    <w:rsid w:val="005E57B0"/>
    <w:rsid w:val="005E57E3"/>
    <w:rsid w:val="005E59BD"/>
    <w:rsid w:val="005E6379"/>
    <w:rsid w:val="005E66FD"/>
    <w:rsid w:val="005E7E67"/>
    <w:rsid w:val="005F21C7"/>
    <w:rsid w:val="005F2F9F"/>
    <w:rsid w:val="005F32C8"/>
    <w:rsid w:val="005F3995"/>
    <w:rsid w:val="005F5325"/>
    <w:rsid w:val="005F59B5"/>
    <w:rsid w:val="005F664D"/>
    <w:rsid w:val="005F75E8"/>
    <w:rsid w:val="005F78FC"/>
    <w:rsid w:val="006024BB"/>
    <w:rsid w:val="00602BCA"/>
    <w:rsid w:val="00602F78"/>
    <w:rsid w:val="006036FC"/>
    <w:rsid w:val="006044EB"/>
    <w:rsid w:val="00606042"/>
    <w:rsid w:val="00606192"/>
    <w:rsid w:val="0060753C"/>
    <w:rsid w:val="00607DBE"/>
    <w:rsid w:val="006109EB"/>
    <w:rsid w:val="00611AEC"/>
    <w:rsid w:val="00611D37"/>
    <w:rsid w:val="00611F28"/>
    <w:rsid w:val="00612937"/>
    <w:rsid w:val="00614398"/>
    <w:rsid w:val="006147D4"/>
    <w:rsid w:val="006151D8"/>
    <w:rsid w:val="0061555E"/>
    <w:rsid w:val="0061567C"/>
    <w:rsid w:val="00615858"/>
    <w:rsid w:val="006164BF"/>
    <w:rsid w:val="006167B5"/>
    <w:rsid w:val="00617AF8"/>
    <w:rsid w:val="006209CE"/>
    <w:rsid w:val="006210DE"/>
    <w:rsid w:val="00621418"/>
    <w:rsid w:val="00621434"/>
    <w:rsid w:val="00622223"/>
    <w:rsid w:val="006232EA"/>
    <w:rsid w:val="00623959"/>
    <w:rsid w:val="00623E22"/>
    <w:rsid w:val="00624E54"/>
    <w:rsid w:val="006255B4"/>
    <w:rsid w:val="006257CB"/>
    <w:rsid w:val="00625C81"/>
    <w:rsid w:val="00625D80"/>
    <w:rsid w:val="00625FA6"/>
    <w:rsid w:val="006263E6"/>
    <w:rsid w:val="00626514"/>
    <w:rsid w:val="00626EA7"/>
    <w:rsid w:val="00630D63"/>
    <w:rsid w:val="00631411"/>
    <w:rsid w:val="0063165F"/>
    <w:rsid w:val="00631F4F"/>
    <w:rsid w:val="006323CD"/>
    <w:rsid w:val="00634A87"/>
    <w:rsid w:val="00635C45"/>
    <w:rsid w:val="0063626A"/>
    <w:rsid w:val="00636540"/>
    <w:rsid w:val="00636E12"/>
    <w:rsid w:val="00637067"/>
    <w:rsid w:val="0063749D"/>
    <w:rsid w:val="00637F1A"/>
    <w:rsid w:val="00640FE7"/>
    <w:rsid w:val="006412FD"/>
    <w:rsid w:val="00642A59"/>
    <w:rsid w:val="006437D2"/>
    <w:rsid w:val="00643E03"/>
    <w:rsid w:val="00644E10"/>
    <w:rsid w:val="00645194"/>
    <w:rsid w:val="00646764"/>
    <w:rsid w:val="00646B73"/>
    <w:rsid w:val="00647AC3"/>
    <w:rsid w:val="00650EAF"/>
    <w:rsid w:val="00651986"/>
    <w:rsid w:val="006519B1"/>
    <w:rsid w:val="006521F4"/>
    <w:rsid w:val="00652B4B"/>
    <w:rsid w:val="00652CDA"/>
    <w:rsid w:val="00652D27"/>
    <w:rsid w:val="006530ED"/>
    <w:rsid w:val="00653600"/>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B6"/>
    <w:rsid w:val="0067193D"/>
    <w:rsid w:val="00672ABA"/>
    <w:rsid w:val="00672D78"/>
    <w:rsid w:val="00673038"/>
    <w:rsid w:val="006732D9"/>
    <w:rsid w:val="00673715"/>
    <w:rsid w:val="00673D56"/>
    <w:rsid w:val="006747B9"/>
    <w:rsid w:val="00674A74"/>
    <w:rsid w:val="00675BBA"/>
    <w:rsid w:val="00675D33"/>
    <w:rsid w:val="00675DA9"/>
    <w:rsid w:val="0067628C"/>
    <w:rsid w:val="006762C5"/>
    <w:rsid w:val="0067728D"/>
    <w:rsid w:val="006778FC"/>
    <w:rsid w:val="00677D3E"/>
    <w:rsid w:val="006801D8"/>
    <w:rsid w:val="0068098D"/>
    <w:rsid w:val="006809A7"/>
    <w:rsid w:val="00680C36"/>
    <w:rsid w:val="006841B4"/>
    <w:rsid w:val="00684703"/>
    <w:rsid w:val="0068491C"/>
    <w:rsid w:val="00684D5B"/>
    <w:rsid w:val="00684D9E"/>
    <w:rsid w:val="0068660B"/>
    <w:rsid w:val="00686C8E"/>
    <w:rsid w:val="0068767A"/>
    <w:rsid w:val="006878D1"/>
    <w:rsid w:val="00687E06"/>
    <w:rsid w:val="00691F6C"/>
    <w:rsid w:val="00692481"/>
    <w:rsid w:val="00692EAA"/>
    <w:rsid w:val="00693087"/>
    <w:rsid w:val="0069394C"/>
    <w:rsid w:val="00693C33"/>
    <w:rsid w:val="00694241"/>
    <w:rsid w:val="00694816"/>
    <w:rsid w:val="00694873"/>
    <w:rsid w:val="00695084"/>
    <w:rsid w:val="006978DF"/>
    <w:rsid w:val="006A0157"/>
    <w:rsid w:val="006A04BC"/>
    <w:rsid w:val="006A1298"/>
    <w:rsid w:val="006A16A0"/>
    <w:rsid w:val="006A1CF2"/>
    <w:rsid w:val="006A1DD0"/>
    <w:rsid w:val="006A24AB"/>
    <w:rsid w:val="006A3DA0"/>
    <w:rsid w:val="006A3DEA"/>
    <w:rsid w:val="006A4ED4"/>
    <w:rsid w:val="006A548F"/>
    <w:rsid w:val="006A5720"/>
    <w:rsid w:val="006A68C1"/>
    <w:rsid w:val="006A7B3B"/>
    <w:rsid w:val="006A7C32"/>
    <w:rsid w:val="006B085D"/>
    <w:rsid w:val="006B0A36"/>
    <w:rsid w:val="006B17E2"/>
    <w:rsid w:val="006B195E"/>
    <w:rsid w:val="006B1E5D"/>
    <w:rsid w:val="006B2165"/>
    <w:rsid w:val="006B28F9"/>
    <w:rsid w:val="006B3CBE"/>
    <w:rsid w:val="006B3E73"/>
    <w:rsid w:val="006B4594"/>
    <w:rsid w:val="006B46F9"/>
    <w:rsid w:val="006B6D91"/>
    <w:rsid w:val="006B7299"/>
    <w:rsid w:val="006B7699"/>
    <w:rsid w:val="006B7A5E"/>
    <w:rsid w:val="006B7CBB"/>
    <w:rsid w:val="006C0095"/>
    <w:rsid w:val="006C03C8"/>
    <w:rsid w:val="006C04F7"/>
    <w:rsid w:val="006C09B9"/>
    <w:rsid w:val="006C110D"/>
    <w:rsid w:val="006C13AA"/>
    <w:rsid w:val="006C278E"/>
    <w:rsid w:val="006C4267"/>
    <w:rsid w:val="006C4536"/>
    <w:rsid w:val="006C4A3D"/>
    <w:rsid w:val="006C4CCA"/>
    <w:rsid w:val="006C58F2"/>
    <w:rsid w:val="006C60E5"/>
    <w:rsid w:val="006D0951"/>
    <w:rsid w:val="006D0B6A"/>
    <w:rsid w:val="006D1E0A"/>
    <w:rsid w:val="006D27EA"/>
    <w:rsid w:val="006D2822"/>
    <w:rsid w:val="006D39FB"/>
    <w:rsid w:val="006D3D1A"/>
    <w:rsid w:val="006D4026"/>
    <w:rsid w:val="006D41C2"/>
    <w:rsid w:val="006D4253"/>
    <w:rsid w:val="006D50A6"/>
    <w:rsid w:val="006D6272"/>
    <w:rsid w:val="006E0031"/>
    <w:rsid w:val="006E04B4"/>
    <w:rsid w:val="006E0FC0"/>
    <w:rsid w:val="006E1C1D"/>
    <w:rsid w:val="006E2099"/>
    <w:rsid w:val="006E2EB5"/>
    <w:rsid w:val="006E3363"/>
    <w:rsid w:val="006E34DF"/>
    <w:rsid w:val="006E43B6"/>
    <w:rsid w:val="006E4D80"/>
    <w:rsid w:val="006E620C"/>
    <w:rsid w:val="006E71DE"/>
    <w:rsid w:val="006E722D"/>
    <w:rsid w:val="006E7346"/>
    <w:rsid w:val="006E7565"/>
    <w:rsid w:val="006E78B7"/>
    <w:rsid w:val="006E7B84"/>
    <w:rsid w:val="006F0487"/>
    <w:rsid w:val="006F0A14"/>
    <w:rsid w:val="006F1710"/>
    <w:rsid w:val="006F1988"/>
    <w:rsid w:val="006F274D"/>
    <w:rsid w:val="006F28F4"/>
    <w:rsid w:val="006F3739"/>
    <w:rsid w:val="006F4E35"/>
    <w:rsid w:val="006F4E49"/>
    <w:rsid w:val="006F5027"/>
    <w:rsid w:val="006F5D13"/>
    <w:rsid w:val="006F6387"/>
    <w:rsid w:val="006F70DD"/>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79C5"/>
    <w:rsid w:val="00710FFC"/>
    <w:rsid w:val="00711140"/>
    <w:rsid w:val="00711212"/>
    <w:rsid w:val="007114B0"/>
    <w:rsid w:val="00711F4F"/>
    <w:rsid w:val="00712015"/>
    <w:rsid w:val="0071221D"/>
    <w:rsid w:val="00713424"/>
    <w:rsid w:val="00714A34"/>
    <w:rsid w:val="007150F9"/>
    <w:rsid w:val="00715102"/>
    <w:rsid w:val="007151A8"/>
    <w:rsid w:val="007154A1"/>
    <w:rsid w:val="00715C78"/>
    <w:rsid w:val="00716392"/>
    <w:rsid w:val="00717A82"/>
    <w:rsid w:val="0072181B"/>
    <w:rsid w:val="00721A61"/>
    <w:rsid w:val="00721CC5"/>
    <w:rsid w:val="00722AEC"/>
    <w:rsid w:val="00722CB6"/>
    <w:rsid w:val="007248EC"/>
    <w:rsid w:val="007254AB"/>
    <w:rsid w:val="00726430"/>
    <w:rsid w:val="00726E43"/>
    <w:rsid w:val="0072759C"/>
    <w:rsid w:val="007276F2"/>
    <w:rsid w:val="00727883"/>
    <w:rsid w:val="00727C83"/>
    <w:rsid w:val="00730045"/>
    <w:rsid w:val="00730342"/>
    <w:rsid w:val="00731288"/>
    <w:rsid w:val="00731BD6"/>
    <w:rsid w:val="00731D0D"/>
    <w:rsid w:val="00732108"/>
    <w:rsid w:val="00732866"/>
    <w:rsid w:val="00732B37"/>
    <w:rsid w:val="00732C02"/>
    <w:rsid w:val="00732C56"/>
    <w:rsid w:val="00735667"/>
    <w:rsid w:val="007356A0"/>
    <w:rsid w:val="00735848"/>
    <w:rsid w:val="00735F7E"/>
    <w:rsid w:val="00736E4C"/>
    <w:rsid w:val="00736FB7"/>
    <w:rsid w:val="00740ABE"/>
    <w:rsid w:val="00741C51"/>
    <w:rsid w:val="00741F25"/>
    <w:rsid w:val="00742253"/>
    <w:rsid w:val="0074426F"/>
    <w:rsid w:val="007456F0"/>
    <w:rsid w:val="00745ACB"/>
    <w:rsid w:val="00746267"/>
    <w:rsid w:val="007462E2"/>
    <w:rsid w:val="007464B8"/>
    <w:rsid w:val="007501A8"/>
    <w:rsid w:val="007510D7"/>
    <w:rsid w:val="00751275"/>
    <w:rsid w:val="007517EF"/>
    <w:rsid w:val="0075184B"/>
    <w:rsid w:val="007519D2"/>
    <w:rsid w:val="007524C7"/>
    <w:rsid w:val="00752EFE"/>
    <w:rsid w:val="0075356A"/>
    <w:rsid w:val="00753743"/>
    <w:rsid w:val="00754457"/>
    <w:rsid w:val="00754543"/>
    <w:rsid w:val="00754EEA"/>
    <w:rsid w:val="0075586F"/>
    <w:rsid w:val="00757EAA"/>
    <w:rsid w:val="00760206"/>
    <w:rsid w:val="00760B83"/>
    <w:rsid w:val="00760E5B"/>
    <w:rsid w:val="00761019"/>
    <w:rsid w:val="00761072"/>
    <w:rsid w:val="00761510"/>
    <w:rsid w:val="00761656"/>
    <w:rsid w:val="0076224A"/>
    <w:rsid w:val="0076282E"/>
    <w:rsid w:val="00763D5D"/>
    <w:rsid w:val="00763E68"/>
    <w:rsid w:val="00764413"/>
    <w:rsid w:val="00764A67"/>
    <w:rsid w:val="00765CBD"/>
    <w:rsid w:val="0076631A"/>
    <w:rsid w:val="00767A26"/>
    <w:rsid w:val="00767D77"/>
    <w:rsid w:val="00770655"/>
    <w:rsid w:val="00770E50"/>
    <w:rsid w:val="00770EC0"/>
    <w:rsid w:val="00770FA5"/>
    <w:rsid w:val="00770FD0"/>
    <w:rsid w:val="007710A7"/>
    <w:rsid w:val="00771460"/>
    <w:rsid w:val="00771AE0"/>
    <w:rsid w:val="00773820"/>
    <w:rsid w:val="00773BAB"/>
    <w:rsid w:val="00774B07"/>
    <w:rsid w:val="00775396"/>
    <w:rsid w:val="00776EFD"/>
    <w:rsid w:val="007774AF"/>
    <w:rsid w:val="00777B57"/>
    <w:rsid w:val="00780DDC"/>
    <w:rsid w:val="007813DD"/>
    <w:rsid w:val="00781A95"/>
    <w:rsid w:val="0078209A"/>
    <w:rsid w:val="0078216C"/>
    <w:rsid w:val="00782838"/>
    <w:rsid w:val="00782D09"/>
    <w:rsid w:val="007831D6"/>
    <w:rsid w:val="00784C0A"/>
    <w:rsid w:val="00785810"/>
    <w:rsid w:val="007858F0"/>
    <w:rsid w:val="00785BBE"/>
    <w:rsid w:val="00785F9E"/>
    <w:rsid w:val="00786633"/>
    <w:rsid w:val="00786A50"/>
    <w:rsid w:val="007874CA"/>
    <w:rsid w:val="007901D2"/>
    <w:rsid w:val="00790D18"/>
    <w:rsid w:val="00792BF5"/>
    <w:rsid w:val="00793316"/>
    <w:rsid w:val="00793603"/>
    <w:rsid w:val="00793F68"/>
    <w:rsid w:val="00794709"/>
    <w:rsid w:val="00794773"/>
    <w:rsid w:val="007948B3"/>
    <w:rsid w:val="00795214"/>
    <w:rsid w:val="007955B8"/>
    <w:rsid w:val="007957B5"/>
    <w:rsid w:val="00795A7A"/>
    <w:rsid w:val="00795BF5"/>
    <w:rsid w:val="00796875"/>
    <w:rsid w:val="00797526"/>
    <w:rsid w:val="007A0256"/>
    <w:rsid w:val="007A035C"/>
    <w:rsid w:val="007A05DC"/>
    <w:rsid w:val="007A0A8D"/>
    <w:rsid w:val="007A2207"/>
    <w:rsid w:val="007A2C7E"/>
    <w:rsid w:val="007A397A"/>
    <w:rsid w:val="007A563C"/>
    <w:rsid w:val="007A5F9B"/>
    <w:rsid w:val="007A6B40"/>
    <w:rsid w:val="007A6BCE"/>
    <w:rsid w:val="007A7241"/>
    <w:rsid w:val="007B1260"/>
    <w:rsid w:val="007B1559"/>
    <w:rsid w:val="007B2960"/>
    <w:rsid w:val="007B2D24"/>
    <w:rsid w:val="007B2E79"/>
    <w:rsid w:val="007B340A"/>
    <w:rsid w:val="007B40E3"/>
    <w:rsid w:val="007B4561"/>
    <w:rsid w:val="007B46F7"/>
    <w:rsid w:val="007B635B"/>
    <w:rsid w:val="007B6437"/>
    <w:rsid w:val="007B6B59"/>
    <w:rsid w:val="007B70C9"/>
    <w:rsid w:val="007B7DCC"/>
    <w:rsid w:val="007C025E"/>
    <w:rsid w:val="007C21A3"/>
    <w:rsid w:val="007C25FD"/>
    <w:rsid w:val="007C34DC"/>
    <w:rsid w:val="007C4733"/>
    <w:rsid w:val="007C47AF"/>
    <w:rsid w:val="007C4C02"/>
    <w:rsid w:val="007C5529"/>
    <w:rsid w:val="007C5CC2"/>
    <w:rsid w:val="007C5CE7"/>
    <w:rsid w:val="007C5FD5"/>
    <w:rsid w:val="007C65AD"/>
    <w:rsid w:val="007C6B81"/>
    <w:rsid w:val="007C737C"/>
    <w:rsid w:val="007D098D"/>
    <w:rsid w:val="007D0C55"/>
    <w:rsid w:val="007D209B"/>
    <w:rsid w:val="007D2B24"/>
    <w:rsid w:val="007D33B1"/>
    <w:rsid w:val="007D4090"/>
    <w:rsid w:val="007D46BC"/>
    <w:rsid w:val="007D570B"/>
    <w:rsid w:val="007D5C91"/>
    <w:rsid w:val="007D62FD"/>
    <w:rsid w:val="007D7143"/>
    <w:rsid w:val="007D7214"/>
    <w:rsid w:val="007D7293"/>
    <w:rsid w:val="007E0089"/>
    <w:rsid w:val="007E03F3"/>
    <w:rsid w:val="007E1B9B"/>
    <w:rsid w:val="007E1F6D"/>
    <w:rsid w:val="007E256C"/>
    <w:rsid w:val="007E2786"/>
    <w:rsid w:val="007E2C1B"/>
    <w:rsid w:val="007E391C"/>
    <w:rsid w:val="007E3A83"/>
    <w:rsid w:val="007E4C87"/>
    <w:rsid w:val="007E4D71"/>
    <w:rsid w:val="007E526D"/>
    <w:rsid w:val="007E5427"/>
    <w:rsid w:val="007E5883"/>
    <w:rsid w:val="007E6E7A"/>
    <w:rsid w:val="007E6EEC"/>
    <w:rsid w:val="007E7374"/>
    <w:rsid w:val="007E7437"/>
    <w:rsid w:val="007F0301"/>
    <w:rsid w:val="007F0759"/>
    <w:rsid w:val="007F1129"/>
    <w:rsid w:val="007F1192"/>
    <w:rsid w:val="007F11B8"/>
    <w:rsid w:val="007F14E0"/>
    <w:rsid w:val="007F1DD4"/>
    <w:rsid w:val="007F2588"/>
    <w:rsid w:val="007F2A95"/>
    <w:rsid w:val="007F3377"/>
    <w:rsid w:val="007F346D"/>
    <w:rsid w:val="007F4ABC"/>
    <w:rsid w:val="007F560F"/>
    <w:rsid w:val="007F67C9"/>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3CAA"/>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159"/>
    <w:rsid w:val="008252F4"/>
    <w:rsid w:val="00825576"/>
    <w:rsid w:val="00825A61"/>
    <w:rsid w:val="00826E65"/>
    <w:rsid w:val="00827ECD"/>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B88"/>
    <w:rsid w:val="00845F0A"/>
    <w:rsid w:val="008460A5"/>
    <w:rsid w:val="008463A5"/>
    <w:rsid w:val="008471ED"/>
    <w:rsid w:val="00847452"/>
    <w:rsid w:val="00847614"/>
    <w:rsid w:val="00847BC7"/>
    <w:rsid w:val="00847E7A"/>
    <w:rsid w:val="00851D72"/>
    <w:rsid w:val="00851DC0"/>
    <w:rsid w:val="00852086"/>
    <w:rsid w:val="0085460F"/>
    <w:rsid w:val="00854863"/>
    <w:rsid w:val="00855E76"/>
    <w:rsid w:val="0085678F"/>
    <w:rsid w:val="00857FC4"/>
    <w:rsid w:val="00860226"/>
    <w:rsid w:val="0086067A"/>
    <w:rsid w:val="008614B4"/>
    <w:rsid w:val="00862124"/>
    <w:rsid w:val="0086222E"/>
    <w:rsid w:val="008633FD"/>
    <w:rsid w:val="00863AF4"/>
    <w:rsid w:val="0086437C"/>
    <w:rsid w:val="0086496C"/>
    <w:rsid w:val="00864B84"/>
    <w:rsid w:val="00865301"/>
    <w:rsid w:val="00866328"/>
    <w:rsid w:val="00866AEF"/>
    <w:rsid w:val="00866B27"/>
    <w:rsid w:val="00866F07"/>
    <w:rsid w:val="00866FA0"/>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39F"/>
    <w:rsid w:val="00880672"/>
    <w:rsid w:val="008808AC"/>
    <w:rsid w:val="008818AE"/>
    <w:rsid w:val="00881949"/>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0E7D"/>
    <w:rsid w:val="008C15A1"/>
    <w:rsid w:val="008C30E1"/>
    <w:rsid w:val="008C403A"/>
    <w:rsid w:val="008C4385"/>
    <w:rsid w:val="008C44A0"/>
    <w:rsid w:val="008C4BAB"/>
    <w:rsid w:val="008C5724"/>
    <w:rsid w:val="008C6630"/>
    <w:rsid w:val="008C6A0B"/>
    <w:rsid w:val="008C6EFC"/>
    <w:rsid w:val="008C77BB"/>
    <w:rsid w:val="008C7E8F"/>
    <w:rsid w:val="008C7F00"/>
    <w:rsid w:val="008D1243"/>
    <w:rsid w:val="008D1E8E"/>
    <w:rsid w:val="008D21CB"/>
    <w:rsid w:val="008D2386"/>
    <w:rsid w:val="008D2607"/>
    <w:rsid w:val="008D3057"/>
    <w:rsid w:val="008D312E"/>
    <w:rsid w:val="008D3E12"/>
    <w:rsid w:val="008D4553"/>
    <w:rsid w:val="008D4CFF"/>
    <w:rsid w:val="008D56CA"/>
    <w:rsid w:val="008D59E4"/>
    <w:rsid w:val="008D63FC"/>
    <w:rsid w:val="008D6D1A"/>
    <w:rsid w:val="008D74CC"/>
    <w:rsid w:val="008D792C"/>
    <w:rsid w:val="008E008E"/>
    <w:rsid w:val="008E0DD5"/>
    <w:rsid w:val="008E24EF"/>
    <w:rsid w:val="008E3579"/>
    <w:rsid w:val="008E3CB9"/>
    <w:rsid w:val="008E3E55"/>
    <w:rsid w:val="008E4D3E"/>
    <w:rsid w:val="008E4E07"/>
    <w:rsid w:val="008E597B"/>
    <w:rsid w:val="008E6374"/>
    <w:rsid w:val="008E6966"/>
    <w:rsid w:val="008E6AC6"/>
    <w:rsid w:val="008E7B4A"/>
    <w:rsid w:val="008E7F40"/>
    <w:rsid w:val="008F0151"/>
    <w:rsid w:val="008F0433"/>
    <w:rsid w:val="008F0436"/>
    <w:rsid w:val="008F12FE"/>
    <w:rsid w:val="008F1647"/>
    <w:rsid w:val="008F19F4"/>
    <w:rsid w:val="008F2195"/>
    <w:rsid w:val="008F26FC"/>
    <w:rsid w:val="008F444A"/>
    <w:rsid w:val="008F4C5E"/>
    <w:rsid w:val="008F52D7"/>
    <w:rsid w:val="008F5EE8"/>
    <w:rsid w:val="008F6467"/>
    <w:rsid w:val="008F6BF8"/>
    <w:rsid w:val="008F70FC"/>
    <w:rsid w:val="009000B0"/>
    <w:rsid w:val="00901D26"/>
    <w:rsid w:val="00903488"/>
    <w:rsid w:val="00903955"/>
    <w:rsid w:val="00903B8E"/>
    <w:rsid w:val="00903CBC"/>
    <w:rsid w:val="00904BA9"/>
    <w:rsid w:val="00905374"/>
    <w:rsid w:val="0090665A"/>
    <w:rsid w:val="00906ABC"/>
    <w:rsid w:val="00906C36"/>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14"/>
    <w:rsid w:val="00933DC8"/>
    <w:rsid w:val="009344F5"/>
    <w:rsid w:val="0093483B"/>
    <w:rsid w:val="00934FA8"/>
    <w:rsid w:val="0093698D"/>
    <w:rsid w:val="00936D2B"/>
    <w:rsid w:val="00936DC7"/>
    <w:rsid w:val="009372B2"/>
    <w:rsid w:val="00937E4D"/>
    <w:rsid w:val="00937EFC"/>
    <w:rsid w:val="0094022E"/>
    <w:rsid w:val="0094027C"/>
    <w:rsid w:val="00940744"/>
    <w:rsid w:val="00941358"/>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0493"/>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35EC"/>
    <w:rsid w:val="00974BFD"/>
    <w:rsid w:val="00975CA2"/>
    <w:rsid w:val="00975D94"/>
    <w:rsid w:val="00977127"/>
    <w:rsid w:val="00977305"/>
    <w:rsid w:val="00977D5E"/>
    <w:rsid w:val="009809D1"/>
    <w:rsid w:val="009813F2"/>
    <w:rsid w:val="00981412"/>
    <w:rsid w:val="009820DA"/>
    <w:rsid w:val="0098263F"/>
    <w:rsid w:val="00982875"/>
    <w:rsid w:val="009832B3"/>
    <w:rsid w:val="00983A3A"/>
    <w:rsid w:val="009846C3"/>
    <w:rsid w:val="00984DE8"/>
    <w:rsid w:val="009851AF"/>
    <w:rsid w:val="009857D9"/>
    <w:rsid w:val="009862F4"/>
    <w:rsid w:val="00990978"/>
    <w:rsid w:val="00990E53"/>
    <w:rsid w:val="00991A8E"/>
    <w:rsid w:val="00991B4B"/>
    <w:rsid w:val="0099235E"/>
    <w:rsid w:val="00992672"/>
    <w:rsid w:val="00993036"/>
    <w:rsid w:val="00993DC5"/>
    <w:rsid w:val="00994160"/>
    <w:rsid w:val="009952D5"/>
    <w:rsid w:val="00995BAC"/>
    <w:rsid w:val="00996060"/>
    <w:rsid w:val="0099689F"/>
    <w:rsid w:val="0099737A"/>
    <w:rsid w:val="00997993"/>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0C63"/>
    <w:rsid w:val="009B1748"/>
    <w:rsid w:val="009B2261"/>
    <w:rsid w:val="009B2333"/>
    <w:rsid w:val="009B2A58"/>
    <w:rsid w:val="009B4D17"/>
    <w:rsid w:val="009B56B1"/>
    <w:rsid w:val="009B5775"/>
    <w:rsid w:val="009B5F29"/>
    <w:rsid w:val="009B6111"/>
    <w:rsid w:val="009B637B"/>
    <w:rsid w:val="009C0588"/>
    <w:rsid w:val="009C1482"/>
    <w:rsid w:val="009C1817"/>
    <w:rsid w:val="009C1BCB"/>
    <w:rsid w:val="009C40C4"/>
    <w:rsid w:val="009C4A8D"/>
    <w:rsid w:val="009C4A91"/>
    <w:rsid w:val="009C4C35"/>
    <w:rsid w:val="009C682B"/>
    <w:rsid w:val="009C68E2"/>
    <w:rsid w:val="009C7CE2"/>
    <w:rsid w:val="009D0725"/>
    <w:rsid w:val="009D0A9C"/>
    <w:rsid w:val="009D0B4D"/>
    <w:rsid w:val="009D1000"/>
    <w:rsid w:val="009D16DF"/>
    <w:rsid w:val="009D1FFA"/>
    <w:rsid w:val="009D28A9"/>
    <w:rsid w:val="009D350F"/>
    <w:rsid w:val="009D3DD9"/>
    <w:rsid w:val="009D41C0"/>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40"/>
    <w:rsid w:val="009E06C1"/>
    <w:rsid w:val="009E0BE4"/>
    <w:rsid w:val="009E32AA"/>
    <w:rsid w:val="009E38E4"/>
    <w:rsid w:val="009E3D6C"/>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5A"/>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3FA5"/>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1F3"/>
    <w:rsid w:val="00A225CC"/>
    <w:rsid w:val="00A225ED"/>
    <w:rsid w:val="00A24BB6"/>
    <w:rsid w:val="00A25953"/>
    <w:rsid w:val="00A265FB"/>
    <w:rsid w:val="00A267E8"/>
    <w:rsid w:val="00A2709B"/>
    <w:rsid w:val="00A275B1"/>
    <w:rsid w:val="00A27AC4"/>
    <w:rsid w:val="00A3050C"/>
    <w:rsid w:val="00A3065C"/>
    <w:rsid w:val="00A3281A"/>
    <w:rsid w:val="00A32C5A"/>
    <w:rsid w:val="00A33809"/>
    <w:rsid w:val="00A33952"/>
    <w:rsid w:val="00A33C3A"/>
    <w:rsid w:val="00A35B1E"/>
    <w:rsid w:val="00A37099"/>
    <w:rsid w:val="00A40F1B"/>
    <w:rsid w:val="00A418B8"/>
    <w:rsid w:val="00A41AB2"/>
    <w:rsid w:val="00A41DC7"/>
    <w:rsid w:val="00A41E2F"/>
    <w:rsid w:val="00A421B3"/>
    <w:rsid w:val="00A42631"/>
    <w:rsid w:val="00A42CB1"/>
    <w:rsid w:val="00A42ED4"/>
    <w:rsid w:val="00A43071"/>
    <w:rsid w:val="00A43408"/>
    <w:rsid w:val="00A44761"/>
    <w:rsid w:val="00A46DFA"/>
    <w:rsid w:val="00A506B2"/>
    <w:rsid w:val="00A51182"/>
    <w:rsid w:val="00A51BC5"/>
    <w:rsid w:val="00A51F44"/>
    <w:rsid w:val="00A53148"/>
    <w:rsid w:val="00A532B1"/>
    <w:rsid w:val="00A53CC3"/>
    <w:rsid w:val="00A54DB8"/>
    <w:rsid w:val="00A550F1"/>
    <w:rsid w:val="00A556B1"/>
    <w:rsid w:val="00A56B92"/>
    <w:rsid w:val="00A6004A"/>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DA3"/>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A43"/>
    <w:rsid w:val="00A83C1F"/>
    <w:rsid w:val="00A8432C"/>
    <w:rsid w:val="00A84A01"/>
    <w:rsid w:val="00A84DEB"/>
    <w:rsid w:val="00A85106"/>
    <w:rsid w:val="00A86618"/>
    <w:rsid w:val="00A87988"/>
    <w:rsid w:val="00A90EA4"/>
    <w:rsid w:val="00A910A0"/>
    <w:rsid w:val="00A92464"/>
    <w:rsid w:val="00A92F1B"/>
    <w:rsid w:val="00A93CB1"/>
    <w:rsid w:val="00A94000"/>
    <w:rsid w:val="00A94EFF"/>
    <w:rsid w:val="00A95364"/>
    <w:rsid w:val="00A96DD1"/>
    <w:rsid w:val="00A9792A"/>
    <w:rsid w:val="00A97FA6"/>
    <w:rsid w:val="00A97FE6"/>
    <w:rsid w:val="00AA0CE1"/>
    <w:rsid w:val="00AA248A"/>
    <w:rsid w:val="00AA2A9C"/>
    <w:rsid w:val="00AA2DEE"/>
    <w:rsid w:val="00AA3B19"/>
    <w:rsid w:val="00AA484D"/>
    <w:rsid w:val="00AA4BB1"/>
    <w:rsid w:val="00AA4F51"/>
    <w:rsid w:val="00AA4F57"/>
    <w:rsid w:val="00AA592F"/>
    <w:rsid w:val="00AA61A4"/>
    <w:rsid w:val="00AB0BEE"/>
    <w:rsid w:val="00AB0ED2"/>
    <w:rsid w:val="00AB16F1"/>
    <w:rsid w:val="00AB1713"/>
    <w:rsid w:val="00AB1B11"/>
    <w:rsid w:val="00AB2107"/>
    <w:rsid w:val="00AB30F9"/>
    <w:rsid w:val="00AB43B0"/>
    <w:rsid w:val="00AB6A85"/>
    <w:rsid w:val="00AB6B44"/>
    <w:rsid w:val="00AB6B84"/>
    <w:rsid w:val="00AB73D0"/>
    <w:rsid w:val="00AB78B6"/>
    <w:rsid w:val="00AB7AAE"/>
    <w:rsid w:val="00AB7C87"/>
    <w:rsid w:val="00AC0256"/>
    <w:rsid w:val="00AC0BBD"/>
    <w:rsid w:val="00AC0D7D"/>
    <w:rsid w:val="00AC1000"/>
    <w:rsid w:val="00AC1EF2"/>
    <w:rsid w:val="00AC2261"/>
    <w:rsid w:val="00AC29B5"/>
    <w:rsid w:val="00AC2EA6"/>
    <w:rsid w:val="00AC32C3"/>
    <w:rsid w:val="00AC3AB7"/>
    <w:rsid w:val="00AC44C6"/>
    <w:rsid w:val="00AC46F0"/>
    <w:rsid w:val="00AC48DA"/>
    <w:rsid w:val="00AC5B6C"/>
    <w:rsid w:val="00AC64B8"/>
    <w:rsid w:val="00AC7E8C"/>
    <w:rsid w:val="00AD01B8"/>
    <w:rsid w:val="00AD13D8"/>
    <w:rsid w:val="00AD170D"/>
    <w:rsid w:val="00AD288B"/>
    <w:rsid w:val="00AD2C0E"/>
    <w:rsid w:val="00AD2D9C"/>
    <w:rsid w:val="00AD3136"/>
    <w:rsid w:val="00AD3157"/>
    <w:rsid w:val="00AD35C7"/>
    <w:rsid w:val="00AD37A2"/>
    <w:rsid w:val="00AD37B7"/>
    <w:rsid w:val="00AD4BC7"/>
    <w:rsid w:val="00AD4EC9"/>
    <w:rsid w:val="00AD5116"/>
    <w:rsid w:val="00AD5413"/>
    <w:rsid w:val="00AD6987"/>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91F"/>
    <w:rsid w:val="00AE6B65"/>
    <w:rsid w:val="00AE6DBB"/>
    <w:rsid w:val="00AE768C"/>
    <w:rsid w:val="00AE7CC8"/>
    <w:rsid w:val="00AE7DE2"/>
    <w:rsid w:val="00AF0165"/>
    <w:rsid w:val="00AF049B"/>
    <w:rsid w:val="00AF0E01"/>
    <w:rsid w:val="00AF0F74"/>
    <w:rsid w:val="00AF20FC"/>
    <w:rsid w:val="00AF22F5"/>
    <w:rsid w:val="00AF256B"/>
    <w:rsid w:val="00AF27AD"/>
    <w:rsid w:val="00AF2BD2"/>
    <w:rsid w:val="00AF338A"/>
    <w:rsid w:val="00AF34B4"/>
    <w:rsid w:val="00AF35F8"/>
    <w:rsid w:val="00AF3FA4"/>
    <w:rsid w:val="00AF4477"/>
    <w:rsid w:val="00AF4B6D"/>
    <w:rsid w:val="00AF5983"/>
    <w:rsid w:val="00AF5A3D"/>
    <w:rsid w:val="00AF5F1A"/>
    <w:rsid w:val="00AF68BF"/>
    <w:rsid w:val="00B00A72"/>
    <w:rsid w:val="00B00B0C"/>
    <w:rsid w:val="00B00D73"/>
    <w:rsid w:val="00B01DCD"/>
    <w:rsid w:val="00B024A0"/>
    <w:rsid w:val="00B0256F"/>
    <w:rsid w:val="00B0283C"/>
    <w:rsid w:val="00B02D06"/>
    <w:rsid w:val="00B02E67"/>
    <w:rsid w:val="00B04357"/>
    <w:rsid w:val="00B0461F"/>
    <w:rsid w:val="00B053E9"/>
    <w:rsid w:val="00B06F52"/>
    <w:rsid w:val="00B07872"/>
    <w:rsid w:val="00B07BA7"/>
    <w:rsid w:val="00B106A9"/>
    <w:rsid w:val="00B111CD"/>
    <w:rsid w:val="00B11265"/>
    <w:rsid w:val="00B11478"/>
    <w:rsid w:val="00B11B5A"/>
    <w:rsid w:val="00B12B41"/>
    <w:rsid w:val="00B130A5"/>
    <w:rsid w:val="00B130F0"/>
    <w:rsid w:val="00B1323B"/>
    <w:rsid w:val="00B13EF2"/>
    <w:rsid w:val="00B13F30"/>
    <w:rsid w:val="00B1438A"/>
    <w:rsid w:val="00B14EF0"/>
    <w:rsid w:val="00B15BAB"/>
    <w:rsid w:val="00B15EC2"/>
    <w:rsid w:val="00B1668C"/>
    <w:rsid w:val="00B16C44"/>
    <w:rsid w:val="00B20842"/>
    <w:rsid w:val="00B227B3"/>
    <w:rsid w:val="00B227FA"/>
    <w:rsid w:val="00B22DFE"/>
    <w:rsid w:val="00B24697"/>
    <w:rsid w:val="00B249F0"/>
    <w:rsid w:val="00B25FED"/>
    <w:rsid w:val="00B26224"/>
    <w:rsid w:val="00B26B29"/>
    <w:rsid w:val="00B2744B"/>
    <w:rsid w:val="00B27836"/>
    <w:rsid w:val="00B27ACD"/>
    <w:rsid w:val="00B3079C"/>
    <w:rsid w:val="00B3097D"/>
    <w:rsid w:val="00B31192"/>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5F9"/>
    <w:rsid w:val="00B457BD"/>
    <w:rsid w:val="00B45981"/>
    <w:rsid w:val="00B45AEA"/>
    <w:rsid w:val="00B45B9F"/>
    <w:rsid w:val="00B4622E"/>
    <w:rsid w:val="00B462C3"/>
    <w:rsid w:val="00B465A1"/>
    <w:rsid w:val="00B47B70"/>
    <w:rsid w:val="00B50264"/>
    <w:rsid w:val="00B505B1"/>
    <w:rsid w:val="00B50D75"/>
    <w:rsid w:val="00B5307E"/>
    <w:rsid w:val="00B53B07"/>
    <w:rsid w:val="00B550E6"/>
    <w:rsid w:val="00B55C80"/>
    <w:rsid w:val="00B6011D"/>
    <w:rsid w:val="00B61622"/>
    <w:rsid w:val="00B61FA0"/>
    <w:rsid w:val="00B62BB8"/>
    <w:rsid w:val="00B638E8"/>
    <w:rsid w:val="00B63ECC"/>
    <w:rsid w:val="00B64A4B"/>
    <w:rsid w:val="00B65629"/>
    <w:rsid w:val="00B701CF"/>
    <w:rsid w:val="00B72218"/>
    <w:rsid w:val="00B73078"/>
    <w:rsid w:val="00B74223"/>
    <w:rsid w:val="00B75011"/>
    <w:rsid w:val="00B75F9C"/>
    <w:rsid w:val="00B76B25"/>
    <w:rsid w:val="00B76B82"/>
    <w:rsid w:val="00B76DB3"/>
    <w:rsid w:val="00B77970"/>
    <w:rsid w:val="00B77A08"/>
    <w:rsid w:val="00B80BBC"/>
    <w:rsid w:val="00B80E48"/>
    <w:rsid w:val="00B82083"/>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3D"/>
    <w:rsid w:val="00B922CE"/>
    <w:rsid w:val="00B92A95"/>
    <w:rsid w:val="00B92C4F"/>
    <w:rsid w:val="00B93CEC"/>
    <w:rsid w:val="00B93F74"/>
    <w:rsid w:val="00B94520"/>
    <w:rsid w:val="00B951C3"/>
    <w:rsid w:val="00B95C52"/>
    <w:rsid w:val="00B9653E"/>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118A"/>
    <w:rsid w:val="00BC183F"/>
    <w:rsid w:val="00BC272F"/>
    <w:rsid w:val="00BC2BAC"/>
    <w:rsid w:val="00BC348D"/>
    <w:rsid w:val="00BC3767"/>
    <w:rsid w:val="00BC386C"/>
    <w:rsid w:val="00BC3B42"/>
    <w:rsid w:val="00BC3E09"/>
    <w:rsid w:val="00BC41EF"/>
    <w:rsid w:val="00BC43DB"/>
    <w:rsid w:val="00BC5256"/>
    <w:rsid w:val="00BC5B03"/>
    <w:rsid w:val="00BC660F"/>
    <w:rsid w:val="00BC72D7"/>
    <w:rsid w:val="00BC73A0"/>
    <w:rsid w:val="00BC7BE6"/>
    <w:rsid w:val="00BD0959"/>
    <w:rsid w:val="00BD14A8"/>
    <w:rsid w:val="00BD1A51"/>
    <w:rsid w:val="00BD2430"/>
    <w:rsid w:val="00BD2BC4"/>
    <w:rsid w:val="00BD4E89"/>
    <w:rsid w:val="00BD61A4"/>
    <w:rsid w:val="00BD69AA"/>
    <w:rsid w:val="00BD724F"/>
    <w:rsid w:val="00BD76BB"/>
    <w:rsid w:val="00BD7CA5"/>
    <w:rsid w:val="00BD7CEC"/>
    <w:rsid w:val="00BE068C"/>
    <w:rsid w:val="00BE15F2"/>
    <w:rsid w:val="00BE16F8"/>
    <w:rsid w:val="00BE25AC"/>
    <w:rsid w:val="00BE3197"/>
    <w:rsid w:val="00BE403E"/>
    <w:rsid w:val="00BE4047"/>
    <w:rsid w:val="00BE453F"/>
    <w:rsid w:val="00BE4650"/>
    <w:rsid w:val="00BE4CBB"/>
    <w:rsid w:val="00BE4F23"/>
    <w:rsid w:val="00BE5481"/>
    <w:rsid w:val="00BE587C"/>
    <w:rsid w:val="00BE5CFF"/>
    <w:rsid w:val="00BE64A6"/>
    <w:rsid w:val="00BE74A5"/>
    <w:rsid w:val="00BE7726"/>
    <w:rsid w:val="00BF0487"/>
    <w:rsid w:val="00BF0906"/>
    <w:rsid w:val="00BF0BB7"/>
    <w:rsid w:val="00BF1295"/>
    <w:rsid w:val="00BF2AF0"/>
    <w:rsid w:val="00BF33C0"/>
    <w:rsid w:val="00BF3683"/>
    <w:rsid w:val="00BF3A08"/>
    <w:rsid w:val="00BF3C55"/>
    <w:rsid w:val="00BF4B93"/>
    <w:rsid w:val="00BF4CA9"/>
    <w:rsid w:val="00BF571C"/>
    <w:rsid w:val="00BF57F3"/>
    <w:rsid w:val="00BF6AFD"/>
    <w:rsid w:val="00BF7BFA"/>
    <w:rsid w:val="00C00981"/>
    <w:rsid w:val="00C011AC"/>
    <w:rsid w:val="00C01246"/>
    <w:rsid w:val="00C0138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D8A"/>
    <w:rsid w:val="00C21EA0"/>
    <w:rsid w:val="00C21F18"/>
    <w:rsid w:val="00C22C33"/>
    <w:rsid w:val="00C23CE9"/>
    <w:rsid w:val="00C23D84"/>
    <w:rsid w:val="00C24301"/>
    <w:rsid w:val="00C25486"/>
    <w:rsid w:val="00C26CE4"/>
    <w:rsid w:val="00C27FD8"/>
    <w:rsid w:val="00C30405"/>
    <w:rsid w:val="00C304ED"/>
    <w:rsid w:val="00C30F94"/>
    <w:rsid w:val="00C311B0"/>
    <w:rsid w:val="00C31493"/>
    <w:rsid w:val="00C31B80"/>
    <w:rsid w:val="00C32FF3"/>
    <w:rsid w:val="00C34226"/>
    <w:rsid w:val="00C348D2"/>
    <w:rsid w:val="00C34D59"/>
    <w:rsid w:val="00C351E6"/>
    <w:rsid w:val="00C3648F"/>
    <w:rsid w:val="00C36708"/>
    <w:rsid w:val="00C36757"/>
    <w:rsid w:val="00C37A13"/>
    <w:rsid w:val="00C37B84"/>
    <w:rsid w:val="00C40EE7"/>
    <w:rsid w:val="00C414C0"/>
    <w:rsid w:val="00C420F3"/>
    <w:rsid w:val="00C42C66"/>
    <w:rsid w:val="00C4344D"/>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89C"/>
    <w:rsid w:val="00C61C00"/>
    <w:rsid w:val="00C62D68"/>
    <w:rsid w:val="00C62F7C"/>
    <w:rsid w:val="00C63AB0"/>
    <w:rsid w:val="00C6505B"/>
    <w:rsid w:val="00C65ACD"/>
    <w:rsid w:val="00C65BC1"/>
    <w:rsid w:val="00C66742"/>
    <w:rsid w:val="00C66E58"/>
    <w:rsid w:val="00C67105"/>
    <w:rsid w:val="00C673D9"/>
    <w:rsid w:val="00C67C88"/>
    <w:rsid w:val="00C710E4"/>
    <w:rsid w:val="00C715B0"/>
    <w:rsid w:val="00C72492"/>
    <w:rsid w:val="00C72B4D"/>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0FC5"/>
    <w:rsid w:val="00C91B06"/>
    <w:rsid w:val="00C91CAC"/>
    <w:rsid w:val="00C91F58"/>
    <w:rsid w:val="00C9238D"/>
    <w:rsid w:val="00C92DBC"/>
    <w:rsid w:val="00C931EB"/>
    <w:rsid w:val="00C93691"/>
    <w:rsid w:val="00C945AD"/>
    <w:rsid w:val="00C94B28"/>
    <w:rsid w:val="00C94D31"/>
    <w:rsid w:val="00C95956"/>
    <w:rsid w:val="00C95FC5"/>
    <w:rsid w:val="00C9624B"/>
    <w:rsid w:val="00C9662A"/>
    <w:rsid w:val="00C96DF5"/>
    <w:rsid w:val="00C96EE2"/>
    <w:rsid w:val="00C96F39"/>
    <w:rsid w:val="00C970F3"/>
    <w:rsid w:val="00CA0BEA"/>
    <w:rsid w:val="00CA1093"/>
    <w:rsid w:val="00CA1A58"/>
    <w:rsid w:val="00CA31B6"/>
    <w:rsid w:val="00CA56D2"/>
    <w:rsid w:val="00CA6436"/>
    <w:rsid w:val="00CB0B70"/>
    <w:rsid w:val="00CB0EC8"/>
    <w:rsid w:val="00CB153F"/>
    <w:rsid w:val="00CB2EE5"/>
    <w:rsid w:val="00CB39E9"/>
    <w:rsid w:val="00CB3CED"/>
    <w:rsid w:val="00CB3CF6"/>
    <w:rsid w:val="00CB3E84"/>
    <w:rsid w:val="00CB4D18"/>
    <w:rsid w:val="00CB4D67"/>
    <w:rsid w:val="00CB574E"/>
    <w:rsid w:val="00CB5ED6"/>
    <w:rsid w:val="00CB6523"/>
    <w:rsid w:val="00CB6561"/>
    <w:rsid w:val="00CB68AB"/>
    <w:rsid w:val="00CB78D0"/>
    <w:rsid w:val="00CB7C83"/>
    <w:rsid w:val="00CC0744"/>
    <w:rsid w:val="00CC1974"/>
    <w:rsid w:val="00CC2A20"/>
    <w:rsid w:val="00CC3D09"/>
    <w:rsid w:val="00CC4047"/>
    <w:rsid w:val="00CC4C94"/>
    <w:rsid w:val="00CC4CB2"/>
    <w:rsid w:val="00CC5754"/>
    <w:rsid w:val="00CD0521"/>
    <w:rsid w:val="00CD0BD1"/>
    <w:rsid w:val="00CD0E9F"/>
    <w:rsid w:val="00CD162E"/>
    <w:rsid w:val="00CD303B"/>
    <w:rsid w:val="00CD6046"/>
    <w:rsid w:val="00CD61CD"/>
    <w:rsid w:val="00CD68E1"/>
    <w:rsid w:val="00CD69A8"/>
    <w:rsid w:val="00CD72C9"/>
    <w:rsid w:val="00CD7868"/>
    <w:rsid w:val="00CE0000"/>
    <w:rsid w:val="00CE2B41"/>
    <w:rsid w:val="00CE2B80"/>
    <w:rsid w:val="00CE2E3A"/>
    <w:rsid w:val="00CE433D"/>
    <w:rsid w:val="00CE5D4C"/>
    <w:rsid w:val="00CE5D95"/>
    <w:rsid w:val="00CE7237"/>
    <w:rsid w:val="00CE7701"/>
    <w:rsid w:val="00CE7F1E"/>
    <w:rsid w:val="00CF1CD2"/>
    <w:rsid w:val="00CF25A9"/>
    <w:rsid w:val="00CF2A54"/>
    <w:rsid w:val="00CF3BD2"/>
    <w:rsid w:val="00CF3E09"/>
    <w:rsid w:val="00CF3F46"/>
    <w:rsid w:val="00CF490D"/>
    <w:rsid w:val="00CF5706"/>
    <w:rsid w:val="00CF65AE"/>
    <w:rsid w:val="00CF6CC0"/>
    <w:rsid w:val="00CF6F37"/>
    <w:rsid w:val="00D006B2"/>
    <w:rsid w:val="00D00DFF"/>
    <w:rsid w:val="00D02625"/>
    <w:rsid w:val="00D03566"/>
    <w:rsid w:val="00D03838"/>
    <w:rsid w:val="00D03A23"/>
    <w:rsid w:val="00D03D6A"/>
    <w:rsid w:val="00D03F7B"/>
    <w:rsid w:val="00D03F7F"/>
    <w:rsid w:val="00D044AC"/>
    <w:rsid w:val="00D059ED"/>
    <w:rsid w:val="00D05B7D"/>
    <w:rsid w:val="00D10184"/>
    <w:rsid w:val="00D10A1A"/>
    <w:rsid w:val="00D10FF3"/>
    <w:rsid w:val="00D110F9"/>
    <w:rsid w:val="00D125D8"/>
    <w:rsid w:val="00D12AEE"/>
    <w:rsid w:val="00D1389D"/>
    <w:rsid w:val="00D13DFB"/>
    <w:rsid w:val="00D14A08"/>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5BFF"/>
    <w:rsid w:val="00D269F5"/>
    <w:rsid w:val="00D27EF9"/>
    <w:rsid w:val="00D30FAC"/>
    <w:rsid w:val="00D31480"/>
    <w:rsid w:val="00D31F79"/>
    <w:rsid w:val="00D324E3"/>
    <w:rsid w:val="00D32D78"/>
    <w:rsid w:val="00D33540"/>
    <w:rsid w:val="00D350EF"/>
    <w:rsid w:val="00D3618B"/>
    <w:rsid w:val="00D40A19"/>
    <w:rsid w:val="00D41225"/>
    <w:rsid w:val="00D41ED0"/>
    <w:rsid w:val="00D4231A"/>
    <w:rsid w:val="00D4247C"/>
    <w:rsid w:val="00D42690"/>
    <w:rsid w:val="00D42B85"/>
    <w:rsid w:val="00D43229"/>
    <w:rsid w:val="00D4372E"/>
    <w:rsid w:val="00D43C4A"/>
    <w:rsid w:val="00D442E7"/>
    <w:rsid w:val="00D44C42"/>
    <w:rsid w:val="00D44DEF"/>
    <w:rsid w:val="00D45FF5"/>
    <w:rsid w:val="00D465AA"/>
    <w:rsid w:val="00D471E4"/>
    <w:rsid w:val="00D472F3"/>
    <w:rsid w:val="00D518A1"/>
    <w:rsid w:val="00D528BF"/>
    <w:rsid w:val="00D528FF"/>
    <w:rsid w:val="00D52EAF"/>
    <w:rsid w:val="00D53079"/>
    <w:rsid w:val="00D53CDC"/>
    <w:rsid w:val="00D541B0"/>
    <w:rsid w:val="00D5547F"/>
    <w:rsid w:val="00D55538"/>
    <w:rsid w:val="00D55DCA"/>
    <w:rsid w:val="00D56024"/>
    <w:rsid w:val="00D56175"/>
    <w:rsid w:val="00D56701"/>
    <w:rsid w:val="00D5699C"/>
    <w:rsid w:val="00D56C0B"/>
    <w:rsid w:val="00D56CC8"/>
    <w:rsid w:val="00D571EE"/>
    <w:rsid w:val="00D57DC6"/>
    <w:rsid w:val="00D6056A"/>
    <w:rsid w:val="00D609C0"/>
    <w:rsid w:val="00D60E6F"/>
    <w:rsid w:val="00D61102"/>
    <w:rsid w:val="00D61CA9"/>
    <w:rsid w:val="00D62393"/>
    <w:rsid w:val="00D62905"/>
    <w:rsid w:val="00D631D0"/>
    <w:rsid w:val="00D63EBC"/>
    <w:rsid w:val="00D64183"/>
    <w:rsid w:val="00D64370"/>
    <w:rsid w:val="00D64531"/>
    <w:rsid w:val="00D65957"/>
    <w:rsid w:val="00D662CD"/>
    <w:rsid w:val="00D66FFF"/>
    <w:rsid w:val="00D7059C"/>
    <w:rsid w:val="00D70FF2"/>
    <w:rsid w:val="00D7113E"/>
    <w:rsid w:val="00D71202"/>
    <w:rsid w:val="00D7126D"/>
    <w:rsid w:val="00D742CD"/>
    <w:rsid w:val="00D748BC"/>
    <w:rsid w:val="00D75128"/>
    <w:rsid w:val="00D757A1"/>
    <w:rsid w:val="00D76741"/>
    <w:rsid w:val="00D76880"/>
    <w:rsid w:val="00D77ACB"/>
    <w:rsid w:val="00D77CFD"/>
    <w:rsid w:val="00D8030A"/>
    <w:rsid w:val="00D80592"/>
    <w:rsid w:val="00D81360"/>
    <w:rsid w:val="00D815A3"/>
    <w:rsid w:val="00D81829"/>
    <w:rsid w:val="00D81848"/>
    <w:rsid w:val="00D81E10"/>
    <w:rsid w:val="00D84440"/>
    <w:rsid w:val="00D84B2C"/>
    <w:rsid w:val="00D85B54"/>
    <w:rsid w:val="00D85D62"/>
    <w:rsid w:val="00D85FC2"/>
    <w:rsid w:val="00D86496"/>
    <w:rsid w:val="00D8652F"/>
    <w:rsid w:val="00D87321"/>
    <w:rsid w:val="00D87DA7"/>
    <w:rsid w:val="00D90FDA"/>
    <w:rsid w:val="00D92C61"/>
    <w:rsid w:val="00D92D5F"/>
    <w:rsid w:val="00D92DDE"/>
    <w:rsid w:val="00D95590"/>
    <w:rsid w:val="00D95922"/>
    <w:rsid w:val="00D96418"/>
    <w:rsid w:val="00D96530"/>
    <w:rsid w:val="00D96837"/>
    <w:rsid w:val="00D96972"/>
    <w:rsid w:val="00D96CDA"/>
    <w:rsid w:val="00D97020"/>
    <w:rsid w:val="00D97C8A"/>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B7F89"/>
    <w:rsid w:val="00DC02E7"/>
    <w:rsid w:val="00DC1761"/>
    <w:rsid w:val="00DC26AB"/>
    <w:rsid w:val="00DC330A"/>
    <w:rsid w:val="00DC3DB6"/>
    <w:rsid w:val="00DC4113"/>
    <w:rsid w:val="00DC4AC6"/>
    <w:rsid w:val="00DC4ACE"/>
    <w:rsid w:val="00DC593F"/>
    <w:rsid w:val="00DC5B4C"/>
    <w:rsid w:val="00DC5D4F"/>
    <w:rsid w:val="00DC5F1F"/>
    <w:rsid w:val="00DC6BBB"/>
    <w:rsid w:val="00DC7233"/>
    <w:rsid w:val="00DC7627"/>
    <w:rsid w:val="00DC7D01"/>
    <w:rsid w:val="00DD34E1"/>
    <w:rsid w:val="00DD379E"/>
    <w:rsid w:val="00DD3B30"/>
    <w:rsid w:val="00DD415F"/>
    <w:rsid w:val="00DD4485"/>
    <w:rsid w:val="00DD58B9"/>
    <w:rsid w:val="00DD5E11"/>
    <w:rsid w:val="00DD6D88"/>
    <w:rsid w:val="00DE05D4"/>
    <w:rsid w:val="00DE0A0D"/>
    <w:rsid w:val="00DE156B"/>
    <w:rsid w:val="00DE1A4E"/>
    <w:rsid w:val="00DE1B58"/>
    <w:rsid w:val="00DE2A35"/>
    <w:rsid w:val="00DE39CD"/>
    <w:rsid w:val="00DE3CCF"/>
    <w:rsid w:val="00DE4975"/>
    <w:rsid w:val="00DE4F65"/>
    <w:rsid w:val="00DE5AB1"/>
    <w:rsid w:val="00DE5D8F"/>
    <w:rsid w:val="00DE5E1E"/>
    <w:rsid w:val="00DE6189"/>
    <w:rsid w:val="00DE6A69"/>
    <w:rsid w:val="00DE6FC2"/>
    <w:rsid w:val="00DF0A60"/>
    <w:rsid w:val="00DF0F42"/>
    <w:rsid w:val="00DF17A0"/>
    <w:rsid w:val="00DF1C43"/>
    <w:rsid w:val="00DF40DF"/>
    <w:rsid w:val="00DF439A"/>
    <w:rsid w:val="00DF4B04"/>
    <w:rsid w:val="00DF5A41"/>
    <w:rsid w:val="00DF6BDF"/>
    <w:rsid w:val="00DF6D33"/>
    <w:rsid w:val="00DF6F95"/>
    <w:rsid w:val="00E0028D"/>
    <w:rsid w:val="00E003E9"/>
    <w:rsid w:val="00E0119F"/>
    <w:rsid w:val="00E01E0B"/>
    <w:rsid w:val="00E029F9"/>
    <w:rsid w:val="00E031BB"/>
    <w:rsid w:val="00E03A03"/>
    <w:rsid w:val="00E04280"/>
    <w:rsid w:val="00E04B58"/>
    <w:rsid w:val="00E10D49"/>
    <w:rsid w:val="00E10D8D"/>
    <w:rsid w:val="00E1238F"/>
    <w:rsid w:val="00E12C92"/>
    <w:rsid w:val="00E12FD3"/>
    <w:rsid w:val="00E12FD8"/>
    <w:rsid w:val="00E13102"/>
    <w:rsid w:val="00E13A7B"/>
    <w:rsid w:val="00E14016"/>
    <w:rsid w:val="00E14A65"/>
    <w:rsid w:val="00E14B4C"/>
    <w:rsid w:val="00E14D17"/>
    <w:rsid w:val="00E15546"/>
    <w:rsid w:val="00E15BB2"/>
    <w:rsid w:val="00E15DDA"/>
    <w:rsid w:val="00E16C04"/>
    <w:rsid w:val="00E17896"/>
    <w:rsid w:val="00E17CFC"/>
    <w:rsid w:val="00E208A3"/>
    <w:rsid w:val="00E209C5"/>
    <w:rsid w:val="00E20A4A"/>
    <w:rsid w:val="00E20CB3"/>
    <w:rsid w:val="00E22844"/>
    <w:rsid w:val="00E22B8D"/>
    <w:rsid w:val="00E23508"/>
    <w:rsid w:val="00E23745"/>
    <w:rsid w:val="00E23C16"/>
    <w:rsid w:val="00E247E5"/>
    <w:rsid w:val="00E248D2"/>
    <w:rsid w:val="00E24B55"/>
    <w:rsid w:val="00E25A5D"/>
    <w:rsid w:val="00E25C89"/>
    <w:rsid w:val="00E25EDB"/>
    <w:rsid w:val="00E26AD5"/>
    <w:rsid w:val="00E26C8B"/>
    <w:rsid w:val="00E26EBB"/>
    <w:rsid w:val="00E3073E"/>
    <w:rsid w:val="00E30ADA"/>
    <w:rsid w:val="00E31292"/>
    <w:rsid w:val="00E314BF"/>
    <w:rsid w:val="00E31965"/>
    <w:rsid w:val="00E31A67"/>
    <w:rsid w:val="00E3322A"/>
    <w:rsid w:val="00E33BED"/>
    <w:rsid w:val="00E341AB"/>
    <w:rsid w:val="00E34E3B"/>
    <w:rsid w:val="00E353DA"/>
    <w:rsid w:val="00E35423"/>
    <w:rsid w:val="00E35550"/>
    <w:rsid w:val="00E35DFC"/>
    <w:rsid w:val="00E3608B"/>
    <w:rsid w:val="00E37DE2"/>
    <w:rsid w:val="00E4010F"/>
    <w:rsid w:val="00E401CB"/>
    <w:rsid w:val="00E40200"/>
    <w:rsid w:val="00E40D5D"/>
    <w:rsid w:val="00E40DD3"/>
    <w:rsid w:val="00E412AB"/>
    <w:rsid w:val="00E41916"/>
    <w:rsid w:val="00E419D7"/>
    <w:rsid w:val="00E42324"/>
    <w:rsid w:val="00E4277D"/>
    <w:rsid w:val="00E42B0E"/>
    <w:rsid w:val="00E448B8"/>
    <w:rsid w:val="00E44CFF"/>
    <w:rsid w:val="00E45743"/>
    <w:rsid w:val="00E45912"/>
    <w:rsid w:val="00E45DE4"/>
    <w:rsid w:val="00E4625C"/>
    <w:rsid w:val="00E46E13"/>
    <w:rsid w:val="00E474AC"/>
    <w:rsid w:val="00E47EF0"/>
    <w:rsid w:val="00E5003B"/>
    <w:rsid w:val="00E5184F"/>
    <w:rsid w:val="00E525A3"/>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1013"/>
    <w:rsid w:val="00E721DC"/>
    <w:rsid w:val="00E72716"/>
    <w:rsid w:val="00E73063"/>
    <w:rsid w:val="00E7328E"/>
    <w:rsid w:val="00E7328F"/>
    <w:rsid w:val="00E73E17"/>
    <w:rsid w:val="00E74A4C"/>
    <w:rsid w:val="00E75384"/>
    <w:rsid w:val="00E76751"/>
    <w:rsid w:val="00E76846"/>
    <w:rsid w:val="00E7690B"/>
    <w:rsid w:val="00E76F2A"/>
    <w:rsid w:val="00E77443"/>
    <w:rsid w:val="00E8054E"/>
    <w:rsid w:val="00E806CA"/>
    <w:rsid w:val="00E8180C"/>
    <w:rsid w:val="00E81BEC"/>
    <w:rsid w:val="00E81F95"/>
    <w:rsid w:val="00E829AE"/>
    <w:rsid w:val="00E832EA"/>
    <w:rsid w:val="00E83499"/>
    <w:rsid w:val="00E84371"/>
    <w:rsid w:val="00E84966"/>
    <w:rsid w:val="00E84D3F"/>
    <w:rsid w:val="00E8523F"/>
    <w:rsid w:val="00E86337"/>
    <w:rsid w:val="00E873F4"/>
    <w:rsid w:val="00E90428"/>
    <w:rsid w:val="00E90F97"/>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116B"/>
    <w:rsid w:val="00EA3EE8"/>
    <w:rsid w:val="00EA4090"/>
    <w:rsid w:val="00EA4DF5"/>
    <w:rsid w:val="00EA4FFB"/>
    <w:rsid w:val="00EA597B"/>
    <w:rsid w:val="00EA637B"/>
    <w:rsid w:val="00EA73EC"/>
    <w:rsid w:val="00EA79F5"/>
    <w:rsid w:val="00EB007D"/>
    <w:rsid w:val="00EB0297"/>
    <w:rsid w:val="00EB2306"/>
    <w:rsid w:val="00EB280C"/>
    <w:rsid w:val="00EB2FE4"/>
    <w:rsid w:val="00EB528C"/>
    <w:rsid w:val="00EB621F"/>
    <w:rsid w:val="00EB66FA"/>
    <w:rsid w:val="00EB6812"/>
    <w:rsid w:val="00EB6935"/>
    <w:rsid w:val="00EB6C43"/>
    <w:rsid w:val="00EB7081"/>
    <w:rsid w:val="00EB70AB"/>
    <w:rsid w:val="00EB73B5"/>
    <w:rsid w:val="00EB774D"/>
    <w:rsid w:val="00EC0463"/>
    <w:rsid w:val="00EC05A9"/>
    <w:rsid w:val="00EC2255"/>
    <w:rsid w:val="00EC29EB"/>
    <w:rsid w:val="00EC2B63"/>
    <w:rsid w:val="00EC3976"/>
    <w:rsid w:val="00EC4E70"/>
    <w:rsid w:val="00EC4E89"/>
    <w:rsid w:val="00EC6278"/>
    <w:rsid w:val="00EC63AD"/>
    <w:rsid w:val="00EC661A"/>
    <w:rsid w:val="00EC78D3"/>
    <w:rsid w:val="00EC7FBC"/>
    <w:rsid w:val="00ED033B"/>
    <w:rsid w:val="00ED22F5"/>
    <w:rsid w:val="00ED23CB"/>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E0B68"/>
    <w:rsid w:val="00EE0FC1"/>
    <w:rsid w:val="00EE18D6"/>
    <w:rsid w:val="00EE1AEC"/>
    <w:rsid w:val="00EE1E19"/>
    <w:rsid w:val="00EE2193"/>
    <w:rsid w:val="00EE2C73"/>
    <w:rsid w:val="00EE3153"/>
    <w:rsid w:val="00EE3692"/>
    <w:rsid w:val="00EE405A"/>
    <w:rsid w:val="00EE4CD5"/>
    <w:rsid w:val="00EE5445"/>
    <w:rsid w:val="00EE6799"/>
    <w:rsid w:val="00EE6925"/>
    <w:rsid w:val="00EE69A1"/>
    <w:rsid w:val="00EE6FDB"/>
    <w:rsid w:val="00EF1BAA"/>
    <w:rsid w:val="00EF2194"/>
    <w:rsid w:val="00EF363B"/>
    <w:rsid w:val="00EF3B50"/>
    <w:rsid w:val="00EF45AA"/>
    <w:rsid w:val="00EF6FBC"/>
    <w:rsid w:val="00EF7103"/>
    <w:rsid w:val="00EF71E5"/>
    <w:rsid w:val="00F00F28"/>
    <w:rsid w:val="00F012DE"/>
    <w:rsid w:val="00F0158C"/>
    <w:rsid w:val="00F01B7D"/>
    <w:rsid w:val="00F01BF2"/>
    <w:rsid w:val="00F01F4F"/>
    <w:rsid w:val="00F0325C"/>
    <w:rsid w:val="00F04511"/>
    <w:rsid w:val="00F05E29"/>
    <w:rsid w:val="00F06711"/>
    <w:rsid w:val="00F0710D"/>
    <w:rsid w:val="00F0715F"/>
    <w:rsid w:val="00F10D63"/>
    <w:rsid w:val="00F10E9C"/>
    <w:rsid w:val="00F11231"/>
    <w:rsid w:val="00F11A9F"/>
    <w:rsid w:val="00F11DCA"/>
    <w:rsid w:val="00F15B85"/>
    <w:rsid w:val="00F165F2"/>
    <w:rsid w:val="00F1661F"/>
    <w:rsid w:val="00F16842"/>
    <w:rsid w:val="00F16D21"/>
    <w:rsid w:val="00F2063A"/>
    <w:rsid w:val="00F206CB"/>
    <w:rsid w:val="00F2186F"/>
    <w:rsid w:val="00F218BD"/>
    <w:rsid w:val="00F23443"/>
    <w:rsid w:val="00F23798"/>
    <w:rsid w:val="00F25A7D"/>
    <w:rsid w:val="00F2607D"/>
    <w:rsid w:val="00F2638B"/>
    <w:rsid w:val="00F272B5"/>
    <w:rsid w:val="00F27B06"/>
    <w:rsid w:val="00F27C87"/>
    <w:rsid w:val="00F30604"/>
    <w:rsid w:val="00F306B4"/>
    <w:rsid w:val="00F30F09"/>
    <w:rsid w:val="00F320D4"/>
    <w:rsid w:val="00F32A8F"/>
    <w:rsid w:val="00F331AA"/>
    <w:rsid w:val="00F333FC"/>
    <w:rsid w:val="00F33584"/>
    <w:rsid w:val="00F338C8"/>
    <w:rsid w:val="00F34150"/>
    <w:rsid w:val="00F34403"/>
    <w:rsid w:val="00F34F56"/>
    <w:rsid w:val="00F352E2"/>
    <w:rsid w:val="00F355A2"/>
    <w:rsid w:val="00F3577A"/>
    <w:rsid w:val="00F359D5"/>
    <w:rsid w:val="00F363BD"/>
    <w:rsid w:val="00F36BF3"/>
    <w:rsid w:val="00F374EA"/>
    <w:rsid w:val="00F415E1"/>
    <w:rsid w:val="00F42136"/>
    <w:rsid w:val="00F42510"/>
    <w:rsid w:val="00F427C8"/>
    <w:rsid w:val="00F4520B"/>
    <w:rsid w:val="00F46D3A"/>
    <w:rsid w:val="00F50512"/>
    <w:rsid w:val="00F510B9"/>
    <w:rsid w:val="00F51189"/>
    <w:rsid w:val="00F513E6"/>
    <w:rsid w:val="00F51A2E"/>
    <w:rsid w:val="00F532D2"/>
    <w:rsid w:val="00F534BF"/>
    <w:rsid w:val="00F537FF"/>
    <w:rsid w:val="00F53D5B"/>
    <w:rsid w:val="00F544FB"/>
    <w:rsid w:val="00F55D91"/>
    <w:rsid w:val="00F56536"/>
    <w:rsid w:val="00F56D2F"/>
    <w:rsid w:val="00F5713E"/>
    <w:rsid w:val="00F574E2"/>
    <w:rsid w:val="00F60303"/>
    <w:rsid w:val="00F608DD"/>
    <w:rsid w:val="00F6154C"/>
    <w:rsid w:val="00F625BE"/>
    <w:rsid w:val="00F62EAF"/>
    <w:rsid w:val="00F63376"/>
    <w:rsid w:val="00F64C37"/>
    <w:rsid w:val="00F64CA8"/>
    <w:rsid w:val="00F650FA"/>
    <w:rsid w:val="00F65AEA"/>
    <w:rsid w:val="00F66027"/>
    <w:rsid w:val="00F6621F"/>
    <w:rsid w:val="00F662A4"/>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2F59"/>
    <w:rsid w:val="00F835D1"/>
    <w:rsid w:val="00F836AB"/>
    <w:rsid w:val="00F83C5F"/>
    <w:rsid w:val="00F84949"/>
    <w:rsid w:val="00F85230"/>
    <w:rsid w:val="00F86485"/>
    <w:rsid w:val="00F86D39"/>
    <w:rsid w:val="00F871DB"/>
    <w:rsid w:val="00F8757D"/>
    <w:rsid w:val="00F907E8"/>
    <w:rsid w:val="00F90D52"/>
    <w:rsid w:val="00F91B66"/>
    <w:rsid w:val="00F92166"/>
    <w:rsid w:val="00F92ACC"/>
    <w:rsid w:val="00F950A3"/>
    <w:rsid w:val="00F95372"/>
    <w:rsid w:val="00F95920"/>
    <w:rsid w:val="00F9626B"/>
    <w:rsid w:val="00F9672B"/>
    <w:rsid w:val="00F96C60"/>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9E1"/>
    <w:rsid w:val="00FB1D0D"/>
    <w:rsid w:val="00FB2230"/>
    <w:rsid w:val="00FB227F"/>
    <w:rsid w:val="00FB3786"/>
    <w:rsid w:val="00FB415A"/>
    <w:rsid w:val="00FB4E88"/>
    <w:rsid w:val="00FB5300"/>
    <w:rsid w:val="00FB592C"/>
    <w:rsid w:val="00FB7101"/>
    <w:rsid w:val="00FB7B69"/>
    <w:rsid w:val="00FB7BA5"/>
    <w:rsid w:val="00FC0368"/>
    <w:rsid w:val="00FC08C3"/>
    <w:rsid w:val="00FC11C0"/>
    <w:rsid w:val="00FC1272"/>
    <w:rsid w:val="00FC1DB8"/>
    <w:rsid w:val="00FC3FDE"/>
    <w:rsid w:val="00FC42E2"/>
    <w:rsid w:val="00FC44E1"/>
    <w:rsid w:val="00FC475A"/>
    <w:rsid w:val="00FC4D52"/>
    <w:rsid w:val="00FC707E"/>
    <w:rsid w:val="00FC7255"/>
    <w:rsid w:val="00FC7383"/>
    <w:rsid w:val="00FC758C"/>
    <w:rsid w:val="00FC7704"/>
    <w:rsid w:val="00FC7BDC"/>
    <w:rsid w:val="00FD0004"/>
    <w:rsid w:val="00FD0686"/>
    <w:rsid w:val="00FD13C3"/>
    <w:rsid w:val="00FD152F"/>
    <w:rsid w:val="00FD16BE"/>
    <w:rsid w:val="00FD265A"/>
    <w:rsid w:val="00FD27B7"/>
    <w:rsid w:val="00FD3C51"/>
    <w:rsid w:val="00FD562A"/>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634"/>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9D756"/>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 nieparzystej"/>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 nieparzystej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3"/>
      </w:numPr>
    </w:pPr>
  </w:style>
  <w:style w:type="numbering" w:customStyle="1" w:styleId="WWNum36">
    <w:name w:val="WWNum36"/>
    <w:basedOn w:val="Bezlisty"/>
    <w:rsid w:val="00625FA6"/>
    <w:pPr>
      <w:numPr>
        <w:numId w:val="44"/>
      </w:numPr>
    </w:pPr>
  </w:style>
  <w:style w:type="numbering" w:customStyle="1" w:styleId="WWNum37">
    <w:name w:val="WWNum37"/>
    <w:basedOn w:val="Bezlisty"/>
    <w:rsid w:val="00625FA6"/>
    <w:pPr>
      <w:numPr>
        <w:numId w:val="45"/>
      </w:numPr>
    </w:pPr>
  </w:style>
  <w:style w:type="numbering" w:customStyle="1" w:styleId="WWNum105">
    <w:name w:val="WWNum105"/>
    <w:basedOn w:val="Bezlisty"/>
    <w:rsid w:val="00625FA6"/>
    <w:pPr>
      <w:numPr>
        <w:numId w:val="46"/>
      </w:numPr>
    </w:pPr>
  </w:style>
  <w:style w:type="character" w:customStyle="1" w:styleId="FontStyle23">
    <w:name w:val="Font Style23"/>
    <w:basedOn w:val="Domylnaczcionkaakapitu"/>
    <w:uiPriority w:val="99"/>
    <w:rsid w:val="00E8054E"/>
    <w:rPr>
      <w:rFonts w:ascii="Arial" w:hAnsi="Arial" w:cs="Arial"/>
      <w:sz w:val="20"/>
      <w:szCs w:val="20"/>
    </w:rPr>
  </w:style>
  <w:style w:type="paragraph" w:customStyle="1" w:styleId="Piecztka">
    <w:name w:val="Pieczątka"/>
    <w:basedOn w:val="Normalny"/>
    <w:rsid w:val="002E6997"/>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2E6997"/>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2E6997"/>
    <w:rPr>
      <w:rFonts w:ascii="Arial" w:eastAsia="Times New Roman" w:hAnsi="Arial" w:cs="Times New Roman"/>
      <w:sz w:val="20"/>
      <w:szCs w:val="20"/>
      <w:lang w:eastAsia="pl-PL"/>
    </w:rPr>
  </w:style>
  <w:style w:type="paragraph" w:customStyle="1" w:styleId="artykull">
    <w:name w:val="artykull"/>
    <w:basedOn w:val="Normalny"/>
    <w:rsid w:val="002E6997"/>
    <w:pPr>
      <w:spacing w:line="360" w:lineRule="atLeast"/>
    </w:pPr>
    <w:rPr>
      <w:rFonts w:ascii="Times New Roman" w:hAnsi="Times New Roman"/>
      <w:color w:val="333333"/>
      <w:sz w:val="24"/>
    </w:rPr>
  </w:style>
  <w:style w:type="character" w:customStyle="1" w:styleId="text03">
    <w:name w:val="text_03"/>
    <w:basedOn w:val="Domylnaczcionkaakapitu"/>
    <w:rsid w:val="002E6997"/>
  </w:style>
  <w:style w:type="paragraph" w:styleId="Lista-kontynuacja3">
    <w:name w:val="List Continue 3"/>
    <w:basedOn w:val="Normalny"/>
    <w:rsid w:val="002E6997"/>
    <w:pPr>
      <w:widowControl w:val="0"/>
      <w:spacing w:after="120"/>
      <w:ind w:left="849"/>
    </w:pPr>
    <w:rPr>
      <w:rFonts w:ascii="Arial" w:hAnsi="Arial"/>
      <w:b/>
      <w:i/>
      <w:snapToGrid w:val="0"/>
      <w:sz w:val="24"/>
      <w:szCs w:val="20"/>
    </w:rPr>
  </w:style>
  <w:style w:type="paragraph" w:styleId="Lista0">
    <w:name w:val="List"/>
    <w:basedOn w:val="Normalny"/>
    <w:rsid w:val="002E6997"/>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2E6997"/>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2E6997"/>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2E6997"/>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2E6997"/>
    <w:rPr>
      <w:rFonts w:ascii="Arial" w:eastAsia="Times New Roman" w:hAnsi="Arial" w:cs="Arial"/>
      <w:sz w:val="24"/>
      <w:szCs w:val="24"/>
    </w:rPr>
  </w:style>
  <w:style w:type="character" w:customStyle="1" w:styleId="Teksttreci2">
    <w:name w:val="Tekst treści (2)_"/>
    <w:basedOn w:val="Domylnaczcionkaakapitu"/>
    <w:link w:val="Teksttreci20"/>
    <w:rsid w:val="002E6997"/>
    <w:rPr>
      <w:sz w:val="21"/>
      <w:szCs w:val="21"/>
      <w:shd w:val="clear" w:color="auto" w:fill="FFFFFF"/>
    </w:rPr>
  </w:style>
  <w:style w:type="paragraph" w:customStyle="1" w:styleId="Teksttreci20">
    <w:name w:val="Tekst treści (2)"/>
    <w:basedOn w:val="Normalny"/>
    <w:link w:val="Teksttreci2"/>
    <w:rsid w:val="002E6997"/>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2E6997"/>
    <w:rPr>
      <w:sz w:val="21"/>
      <w:szCs w:val="21"/>
      <w:shd w:val="clear" w:color="auto" w:fill="FFFFFF"/>
    </w:rPr>
  </w:style>
  <w:style w:type="paragraph" w:customStyle="1" w:styleId="Teksttreci0">
    <w:name w:val="Tekst treści"/>
    <w:basedOn w:val="Normalny"/>
    <w:link w:val="Teksttreci"/>
    <w:rsid w:val="002E6997"/>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2E6997"/>
    <w:rPr>
      <w:sz w:val="19"/>
      <w:szCs w:val="19"/>
      <w:shd w:val="clear" w:color="auto" w:fill="FFFFFF"/>
    </w:rPr>
  </w:style>
  <w:style w:type="paragraph" w:customStyle="1" w:styleId="Teksttreci50">
    <w:name w:val="Tekst treści (5)"/>
    <w:basedOn w:val="Normalny"/>
    <w:link w:val="Teksttreci5"/>
    <w:rsid w:val="002E6997"/>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2E6997"/>
    <w:rPr>
      <w:sz w:val="14"/>
      <w:szCs w:val="14"/>
      <w:shd w:val="clear" w:color="auto" w:fill="FFFFFF"/>
    </w:rPr>
  </w:style>
  <w:style w:type="paragraph" w:customStyle="1" w:styleId="Teksttreci80">
    <w:name w:val="Tekst treści (8)"/>
    <w:basedOn w:val="Normalny"/>
    <w:link w:val="Teksttreci8"/>
    <w:rsid w:val="002E6997"/>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2E6997"/>
    <w:rPr>
      <w:sz w:val="21"/>
      <w:szCs w:val="21"/>
      <w:shd w:val="clear" w:color="auto" w:fill="FFFFFF"/>
    </w:rPr>
  </w:style>
  <w:style w:type="character" w:customStyle="1" w:styleId="TeksttreciPogrubienie">
    <w:name w:val="Tekst treści + Pogrubienie"/>
    <w:basedOn w:val="Teksttreci"/>
    <w:rsid w:val="002E6997"/>
    <w:rPr>
      <w:b/>
      <w:bCs/>
      <w:sz w:val="21"/>
      <w:szCs w:val="21"/>
      <w:shd w:val="clear" w:color="auto" w:fill="FFFFFF"/>
    </w:rPr>
  </w:style>
  <w:style w:type="character" w:customStyle="1" w:styleId="Nagwek30">
    <w:name w:val="Nagłówek #3_"/>
    <w:basedOn w:val="Domylnaczcionkaakapitu"/>
    <w:link w:val="Nagwek31"/>
    <w:rsid w:val="002E6997"/>
    <w:rPr>
      <w:rFonts w:ascii="Arial" w:eastAsia="Arial" w:hAnsi="Arial" w:cs="Arial"/>
      <w:b/>
      <w:bCs/>
      <w:sz w:val="19"/>
      <w:szCs w:val="19"/>
      <w:shd w:val="clear" w:color="auto" w:fill="FFFFFF"/>
    </w:rPr>
  </w:style>
  <w:style w:type="paragraph" w:customStyle="1" w:styleId="Nagwek31">
    <w:name w:val="Nagłówek #3"/>
    <w:basedOn w:val="Normalny"/>
    <w:link w:val="Nagwek30"/>
    <w:rsid w:val="002E6997"/>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2E6997"/>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2E6997"/>
    <w:rPr>
      <w:rFonts w:ascii="Arial" w:hAnsi="Arial" w:cs="Arial"/>
      <w:i/>
      <w:iCs/>
      <w:sz w:val="18"/>
      <w:szCs w:val="18"/>
    </w:rPr>
  </w:style>
  <w:style w:type="paragraph" w:customStyle="1" w:styleId="Style50">
    <w:name w:val="Style50"/>
    <w:basedOn w:val="Normalny"/>
    <w:uiPriority w:val="99"/>
    <w:rsid w:val="002E6997"/>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2E6997"/>
    <w:rPr>
      <w:rFonts w:ascii="Arial" w:hAnsi="Arial" w:cs="Arial"/>
      <w:sz w:val="18"/>
      <w:szCs w:val="18"/>
    </w:rPr>
  </w:style>
  <w:style w:type="character" w:customStyle="1" w:styleId="FontStyle95">
    <w:name w:val="Font Style95"/>
    <w:basedOn w:val="Domylnaczcionkaakapitu"/>
    <w:uiPriority w:val="99"/>
    <w:rsid w:val="002E6997"/>
    <w:rPr>
      <w:rFonts w:ascii="Arial" w:hAnsi="Arial" w:cs="Arial"/>
      <w:b/>
      <w:bCs/>
      <w:sz w:val="18"/>
      <w:szCs w:val="18"/>
    </w:rPr>
  </w:style>
  <w:style w:type="paragraph" w:customStyle="1" w:styleId="Style51">
    <w:name w:val="Style51"/>
    <w:basedOn w:val="Normalny"/>
    <w:uiPriority w:val="99"/>
    <w:rsid w:val="002E6997"/>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2E6997"/>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2E6997"/>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2E6997"/>
    <w:rPr>
      <w:rFonts w:ascii="Tahoma" w:hAnsi="Tahoma" w:cs="Tahoma"/>
      <w:sz w:val="18"/>
      <w:szCs w:val="18"/>
    </w:rPr>
  </w:style>
  <w:style w:type="paragraph" w:customStyle="1" w:styleId="Style13">
    <w:name w:val="Style13"/>
    <w:basedOn w:val="Normalny"/>
    <w:uiPriority w:val="99"/>
    <w:rsid w:val="002E6997"/>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2E6997"/>
    <w:rPr>
      <w:rFonts w:ascii="Arial" w:hAnsi="Arial" w:cs="Arial"/>
      <w:sz w:val="18"/>
      <w:szCs w:val="18"/>
    </w:rPr>
  </w:style>
  <w:style w:type="character" w:customStyle="1" w:styleId="FontStyle92">
    <w:name w:val="Font Style92"/>
    <w:basedOn w:val="Domylnaczcionkaakapitu"/>
    <w:uiPriority w:val="99"/>
    <w:rsid w:val="002E6997"/>
    <w:rPr>
      <w:rFonts w:ascii="Arial" w:hAnsi="Arial" w:cs="Arial"/>
      <w:b/>
      <w:bCs/>
      <w:sz w:val="18"/>
      <w:szCs w:val="18"/>
    </w:rPr>
  </w:style>
  <w:style w:type="character" w:customStyle="1" w:styleId="FontStyle40">
    <w:name w:val="Font Style40"/>
    <w:basedOn w:val="Domylnaczcionkaakapitu"/>
    <w:uiPriority w:val="99"/>
    <w:rsid w:val="002E6997"/>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2E6997"/>
    <w:rPr>
      <w:rFonts w:ascii="Calibri" w:hAnsi="Calibri" w:cs="Calibri"/>
      <w:sz w:val="22"/>
      <w:szCs w:val="22"/>
    </w:rPr>
  </w:style>
  <w:style w:type="paragraph" w:customStyle="1" w:styleId="Style20">
    <w:name w:val="Style20"/>
    <w:basedOn w:val="Normalny"/>
    <w:uiPriority w:val="99"/>
    <w:rsid w:val="002E6997"/>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2E6997"/>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2E6997"/>
    <w:rPr>
      <w:rFonts w:ascii="Calibri" w:hAnsi="Calibri" w:cs="Calibri"/>
      <w:b/>
      <w:bCs/>
      <w:sz w:val="22"/>
      <w:szCs w:val="22"/>
    </w:rPr>
  </w:style>
  <w:style w:type="character" w:customStyle="1" w:styleId="FontStyle44">
    <w:name w:val="Font Style44"/>
    <w:basedOn w:val="Domylnaczcionkaakapitu"/>
    <w:uiPriority w:val="99"/>
    <w:rsid w:val="002E6997"/>
    <w:rPr>
      <w:rFonts w:ascii="Calibri" w:hAnsi="Calibri" w:cs="Calibri"/>
      <w:b/>
      <w:bCs/>
      <w:i/>
      <w:iCs/>
      <w:spacing w:val="-10"/>
      <w:sz w:val="26"/>
      <w:szCs w:val="26"/>
    </w:rPr>
  </w:style>
  <w:style w:type="character" w:customStyle="1" w:styleId="FontStyle45">
    <w:name w:val="Font Style45"/>
    <w:basedOn w:val="Domylnaczcionkaakapitu"/>
    <w:uiPriority w:val="99"/>
    <w:rsid w:val="002E6997"/>
    <w:rPr>
      <w:rFonts w:ascii="Franklin Gothic Medium" w:hAnsi="Franklin Gothic Medium" w:cs="Franklin Gothic Medium"/>
      <w:b/>
      <w:bCs/>
      <w:i/>
      <w:iCs/>
      <w:sz w:val="20"/>
      <w:szCs w:val="20"/>
    </w:rPr>
  </w:style>
  <w:style w:type="paragraph" w:customStyle="1" w:styleId="Style34">
    <w:name w:val="Style34"/>
    <w:basedOn w:val="Normalny"/>
    <w:uiPriority w:val="99"/>
    <w:rsid w:val="002E6997"/>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2E6997"/>
    <w:rPr>
      <w:rFonts w:ascii="Calibri" w:hAnsi="Calibri" w:cs="Calibri"/>
      <w:b/>
      <w:bCs/>
      <w:i/>
      <w:iCs/>
      <w:sz w:val="14"/>
      <w:szCs w:val="14"/>
    </w:rPr>
  </w:style>
  <w:style w:type="paragraph" w:customStyle="1" w:styleId="Style19">
    <w:name w:val="Style19"/>
    <w:basedOn w:val="Normalny"/>
    <w:uiPriority w:val="99"/>
    <w:rsid w:val="002E6997"/>
    <w:pPr>
      <w:widowControl w:val="0"/>
      <w:autoSpaceDE w:val="0"/>
      <w:autoSpaceDN w:val="0"/>
      <w:adjustRightInd w:val="0"/>
      <w:spacing w:line="317" w:lineRule="exact"/>
      <w:ind w:firstLine="365"/>
    </w:pPr>
    <w:rPr>
      <w:rFonts w:ascii="Calibri" w:eastAsiaTheme="minorEastAsia" w:hAnsi="Calibri" w:cstheme="minorBidi"/>
      <w:sz w:val="24"/>
    </w:rPr>
  </w:style>
  <w:style w:type="paragraph" w:customStyle="1" w:styleId="Style22">
    <w:name w:val="Style22"/>
    <w:basedOn w:val="Normalny"/>
    <w:uiPriority w:val="99"/>
    <w:rsid w:val="002E6997"/>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2E6997"/>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2E6997"/>
    <w:rPr>
      <w:rFonts w:ascii="Calibri" w:hAnsi="Calibri" w:cs="Calibri"/>
      <w:b/>
      <w:bCs/>
      <w:sz w:val="22"/>
      <w:szCs w:val="22"/>
    </w:rPr>
  </w:style>
  <w:style w:type="character" w:customStyle="1" w:styleId="FontStyle51">
    <w:name w:val="Font Style51"/>
    <w:basedOn w:val="Domylnaczcionkaakapitu"/>
    <w:uiPriority w:val="99"/>
    <w:rsid w:val="002E6997"/>
    <w:rPr>
      <w:rFonts w:ascii="Calibri" w:hAnsi="Calibri" w:cs="Calibri"/>
      <w:b/>
      <w:bCs/>
      <w:sz w:val="22"/>
      <w:szCs w:val="22"/>
    </w:rPr>
  </w:style>
  <w:style w:type="paragraph" w:customStyle="1" w:styleId="Nag3wek1">
    <w:name w:val="Nag3ówek 1"/>
    <w:basedOn w:val="Default"/>
    <w:next w:val="Default"/>
    <w:rsid w:val="002E6997"/>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2E6997"/>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2E6997"/>
    <w:rPr>
      <w:rFonts w:ascii="Times New Roman" w:eastAsia="Times New Roman" w:hAnsi="Times New Roman"/>
      <w:sz w:val="24"/>
      <w:szCs w:val="24"/>
    </w:rPr>
  </w:style>
  <w:style w:type="character" w:customStyle="1" w:styleId="tw4winMark">
    <w:name w:val="tw4winMark"/>
    <w:rsid w:val="002E6997"/>
    <w:rPr>
      <w:rFonts w:ascii="Courier New" w:hAnsi="Courier New" w:cs="Courier New"/>
      <w:b/>
      <w:bCs/>
      <w:vanish/>
      <w:color w:val="800080"/>
      <w:sz w:val="22"/>
      <w:szCs w:val="22"/>
      <w:vertAlign w:val="subscript"/>
    </w:rPr>
  </w:style>
  <w:style w:type="paragraph" w:customStyle="1" w:styleId="p12">
    <w:name w:val="p12"/>
    <w:basedOn w:val="Normalny"/>
    <w:rsid w:val="002E6997"/>
    <w:rPr>
      <w:rFonts w:ascii="Times New Roman" w:hAnsi="Times New Roman"/>
      <w:sz w:val="24"/>
    </w:rPr>
  </w:style>
  <w:style w:type="paragraph" w:customStyle="1" w:styleId="p22">
    <w:name w:val="p22"/>
    <w:basedOn w:val="Normalny"/>
    <w:rsid w:val="002E6997"/>
    <w:rPr>
      <w:rFonts w:ascii="Times New Roman" w:hAnsi="Times New Roman"/>
      <w:sz w:val="24"/>
    </w:rPr>
  </w:style>
  <w:style w:type="character" w:customStyle="1" w:styleId="t31">
    <w:name w:val="t31"/>
    <w:rsid w:val="002E6997"/>
    <w:rPr>
      <w:rFonts w:ascii="Courier New" w:hAnsi="Courier New" w:cs="Courier New" w:hint="default"/>
    </w:rPr>
  </w:style>
  <w:style w:type="paragraph" w:customStyle="1" w:styleId="lista">
    <w:name w:val="list a)"/>
    <w:basedOn w:val="Normalny"/>
    <w:rsid w:val="002E6997"/>
    <w:pPr>
      <w:numPr>
        <w:numId w:val="62"/>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2E6997"/>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2E6997"/>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2E6997"/>
    <w:pPr>
      <w:spacing w:after="12"/>
      <w:ind w:left="12" w:right="12"/>
      <w:jc w:val="both"/>
      <w:textAlignment w:val="top"/>
    </w:pPr>
    <w:rPr>
      <w:rFonts w:ascii="Times New Roman" w:hAnsi="Times New Roman"/>
      <w:sz w:val="24"/>
    </w:rPr>
  </w:style>
  <w:style w:type="character" w:customStyle="1" w:styleId="h11">
    <w:name w:val="h11"/>
    <w:basedOn w:val="Domylnaczcionkaakapitu"/>
    <w:rsid w:val="002E6997"/>
    <w:rPr>
      <w:rFonts w:ascii="Verdana" w:hAnsi="Verdana" w:hint="default"/>
      <w:b/>
      <w:bCs/>
      <w:i w:val="0"/>
      <w:iCs w:val="0"/>
      <w:sz w:val="19"/>
      <w:szCs w:val="19"/>
    </w:rPr>
  </w:style>
  <w:style w:type="character" w:customStyle="1" w:styleId="niebieski1">
    <w:name w:val="niebieski1"/>
    <w:basedOn w:val="Domylnaczcionkaakapitu"/>
    <w:rsid w:val="002E6997"/>
    <w:rPr>
      <w:rFonts w:ascii="Verdana" w:hAnsi="Verdana" w:hint="default"/>
      <w:color w:val="033168"/>
      <w:sz w:val="17"/>
      <w:szCs w:val="17"/>
    </w:rPr>
  </w:style>
  <w:style w:type="character" w:customStyle="1" w:styleId="ft">
    <w:name w:val="ft"/>
    <w:basedOn w:val="Domylnaczcionkaakapitu"/>
    <w:rsid w:val="002E6997"/>
  </w:style>
  <w:style w:type="paragraph" w:customStyle="1" w:styleId="Style130">
    <w:name w:val="Style 13"/>
    <w:basedOn w:val="Normalny"/>
    <w:uiPriority w:val="99"/>
    <w:rsid w:val="002E6997"/>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2E6997"/>
    <w:rPr>
      <w:rFonts w:ascii="Garamond" w:hAnsi="Garamond"/>
      <w:sz w:val="25"/>
    </w:rPr>
  </w:style>
  <w:style w:type="paragraph" w:customStyle="1" w:styleId="Style100">
    <w:name w:val="Style 10"/>
    <w:basedOn w:val="Normalny"/>
    <w:uiPriority w:val="99"/>
    <w:rsid w:val="002E6997"/>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character" w:customStyle="1" w:styleId="FontStyle31">
    <w:name w:val="Font Style31"/>
    <w:basedOn w:val="Domylnaczcionkaakapitu"/>
    <w:uiPriority w:val="99"/>
    <w:rsid w:val="002E6997"/>
    <w:rPr>
      <w:rFonts w:ascii="Arial" w:hAnsi="Arial" w:cs="Arial"/>
      <w:sz w:val="20"/>
      <w:szCs w:val="20"/>
    </w:rPr>
  </w:style>
  <w:style w:type="paragraph" w:customStyle="1" w:styleId="Style27">
    <w:name w:val="Style27"/>
    <w:basedOn w:val="Normalny"/>
    <w:uiPriority w:val="99"/>
    <w:rsid w:val="002E6997"/>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2E6997"/>
    <w:rPr>
      <w:rFonts w:ascii="Arial" w:hAnsi="Arial" w:cs="Arial"/>
      <w:b/>
      <w:bCs/>
      <w:i/>
      <w:iCs/>
      <w:sz w:val="20"/>
      <w:szCs w:val="20"/>
    </w:rPr>
  </w:style>
  <w:style w:type="character" w:customStyle="1" w:styleId="FontStyle30">
    <w:name w:val="Font Style30"/>
    <w:basedOn w:val="Domylnaczcionkaakapitu"/>
    <w:uiPriority w:val="99"/>
    <w:rsid w:val="002E6997"/>
    <w:rPr>
      <w:rFonts w:ascii="Arial" w:hAnsi="Arial" w:cs="Arial"/>
      <w:b/>
      <w:bCs/>
      <w:sz w:val="20"/>
      <w:szCs w:val="20"/>
    </w:rPr>
  </w:style>
  <w:style w:type="character" w:customStyle="1" w:styleId="FontStyle38">
    <w:name w:val="Font Style38"/>
    <w:basedOn w:val="Domylnaczcionkaakapitu"/>
    <w:uiPriority w:val="99"/>
    <w:rsid w:val="002E6997"/>
    <w:rPr>
      <w:rFonts w:ascii="Arial" w:hAnsi="Arial" w:cs="Arial"/>
      <w:b/>
      <w:bCs/>
      <w:sz w:val="18"/>
      <w:szCs w:val="18"/>
    </w:rPr>
  </w:style>
  <w:style w:type="paragraph" w:customStyle="1" w:styleId="Style38">
    <w:name w:val="Style38"/>
    <w:basedOn w:val="Normalny"/>
    <w:uiPriority w:val="99"/>
    <w:rsid w:val="002E6997"/>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2E6997"/>
    <w:rPr>
      <w:rFonts w:ascii="Times New Roman" w:hAnsi="Times New Roman" w:cs="Times New Roman"/>
      <w:sz w:val="22"/>
      <w:szCs w:val="22"/>
    </w:rPr>
  </w:style>
  <w:style w:type="character" w:customStyle="1" w:styleId="FontStyle63">
    <w:name w:val="Font Style63"/>
    <w:basedOn w:val="Domylnaczcionkaakapitu"/>
    <w:uiPriority w:val="99"/>
    <w:rsid w:val="002E6997"/>
    <w:rPr>
      <w:rFonts w:ascii="Arial" w:hAnsi="Arial" w:cs="Arial"/>
      <w:b/>
      <w:bCs/>
      <w:sz w:val="18"/>
      <w:szCs w:val="18"/>
    </w:rPr>
  </w:style>
  <w:style w:type="paragraph" w:customStyle="1" w:styleId="Style26">
    <w:name w:val="Style26"/>
    <w:basedOn w:val="Normalny"/>
    <w:uiPriority w:val="99"/>
    <w:rsid w:val="002E6997"/>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2E6997"/>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2E6997"/>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2E6997"/>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2E6997"/>
    <w:rPr>
      <w:rFonts w:ascii="Arial" w:hAnsi="Arial" w:cs="Arial"/>
      <w:sz w:val="20"/>
      <w:szCs w:val="20"/>
    </w:rPr>
  </w:style>
  <w:style w:type="character" w:customStyle="1" w:styleId="FontStyle58">
    <w:name w:val="Font Style58"/>
    <w:basedOn w:val="Domylnaczcionkaakapitu"/>
    <w:uiPriority w:val="99"/>
    <w:rsid w:val="002E6997"/>
    <w:rPr>
      <w:rFonts w:ascii="Arial" w:hAnsi="Arial" w:cs="Arial"/>
      <w:sz w:val="18"/>
      <w:szCs w:val="18"/>
    </w:rPr>
  </w:style>
  <w:style w:type="character" w:customStyle="1" w:styleId="FontStyle64">
    <w:name w:val="Font Style64"/>
    <w:basedOn w:val="Domylnaczcionkaakapitu"/>
    <w:uiPriority w:val="99"/>
    <w:rsid w:val="002E6997"/>
    <w:rPr>
      <w:rFonts w:ascii="Times New Roman" w:hAnsi="Times New Roman" w:cs="Times New Roman"/>
      <w:b/>
      <w:bCs/>
      <w:sz w:val="18"/>
      <w:szCs w:val="18"/>
    </w:rPr>
  </w:style>
  <w:style w:type="character" w:customStyle="1" w:styleId="FontStyle70">
    <w:name w:val="Font Style70"/>
    <w:basedOn w:val="Domylnaczcionkaakapitu"/>
    <w:uiPriority w:val="99"/>
    <w:rsid w:val="002E6997"/>
    <w:rPr>
      <w:rFonts w:ascii="Arial" w:hAnsi="Arial" w:cs="Arial"/>
      <w:sz w:val="18"/>
      <w:szCs w:val="18"/>
    </w:rPr>
  </w:style>
  <w:style w:type="character" w:customStyle="1" w:styleId="FontStyle67">
    <w:name w:val="Font Style67"/>
    <w:basedOn w:val="Domylnaczcionkaakapitu"/>
    <w:uiPriority w:val="99"/>
    <w:rsid w:val="002E6997"/>
    <w:rPr>
      <w:rFonts w:ascii="Arial" w:hAnsi="Arial" w:cs="Arial"/>
      <w:b/>
      <w:bCs/>
      <w:sz w:val="24"/>
      <w:szCs w:val="24"/>
    </w:rPr>
  </w:style>
  <w:style w:type="character" w:customStyle="1" w:styleId="FontStyle57">
    <w:name w:val="Font Style57"/>
    <w:basedOn w:val="Domylnaczcionkaakapitu"/>
    <w:uiPriority w:val="99"/>
    <w:rsid w:val="002E6997"/>
    <w:rPr>
      <w:rFonts w:ascii="Arial" w:hAnsi="Arial" w:cs="Arial"/>
      <w:b/>
      <w:bCs/>
      <w:sz w:val="28"/>
      <w:szCs w:val="28"/>
    </w:rPr>
  </w:style>
  <w:style w:type="table" w:styleId="Tabelasiatki1jasna">
    <w:name w:val="Grid Table 1 Light"/>
    <w:basedOn w:val="Standardowy"/>
    <w:uiPriority w:val="46"/>
    <w:rsid w:val="002E6997"/>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PK-treopisu">
    <w:name w:val="EPK - treść opisu"/>
    <w:basedOn w:val="Normalny"/>
    <w:link w:val="EPK-treopisuZnak"/>
    <w:qFormat/>
    <w:rsid w:val="002E6997"/>
    <w:pPr>
      <w:widowControl w:val="0"/>
      <w:spacing w:before="120" w:line="276" w:lineRule="auto"/>
      <w:jc w:val="both"/>
    </w:pPr>
    <w:rPr>
      <w:rFonts w:ascii="Arial" w:eastAsia="CG Times" w:hAnsi="Arial"/>
      <w:szCs w:val="22"/>
      <w:lang w:val="x-none" w:eastAsia="x-none"/>
    </w:rPr>
  </w:style>
  <w:style w:type="character" w:customStyle="1" w:styleId="EPK-treopisuZnak">
    <w:name w:val="EPK - treść opisu Znak"/>
    <w:link w:val="EPK-treopisu"/>
    <w:rsid w:val="002E6997"/>
    <w:rPr>
      <w:rFonts w:ascii="Arial" w:eastAsia="CG Times" w:hAnsi="Arial"/>
      <w:szCs w:val="22"/>
      <w:lang w:val="x-none" w:eastAsia="x-none"/>
    </w:rPr>
  </w:style>
  <w:style w:type="paragraph" w:customStyle="1" w:styleId="EPKnagwek1">
    <w:name w:val="EPK nagłówek 1"/>
    <w:basedOn w:val="Nagwek1"/>
    <w:next w:val="EPK-treopisu"/>
    <w:qFormat/>
    <w:rsid w:val="002E6997"/>
    <w:pPr>
      <w:widowControl w:val="0"/>
      <w:numPr>
        <w:numId w:val="72"/>
      </w:numPr>
      <w:tabs>
        <w:tab w:val="left" w:pos="567"/>
        <w:tab w:val="left" w:pos="1134"/>
      </w:tabs>
      <w:spacing w:before="600" w:after="60"/>
      <w:jc w:val="left"/>
    </w:pPr>
    <w:rPr>
      <w:rFonts w:ascii="Arial" w:eastAsia="CG Times" w:hAnsi="Arial"/>
      <w:bCs w:val="0"/>
      <w:szCs w:val="20"/>
      <w:lang w:val="x-none" w:eastAsia="x-none"/>
    </w:rPr>
  </w:style>
  <w:style w:type="paragraph" w:customStyle="1" w:styleId="EPK-nagwek2">
    <w:name w:val="EPK - nagłówek 2"/>
    <w:basedOn w:val="Nagwek2"/>
    <w:next w:val="EPK-treopisu"/>
    <w:qFormat/>
    <w:rsid w:val="002E6997"/>
    <w:pPr>
      <w:keepLines w:val="0"/>
      <w:widowControl w:val="0"/>
      <w:numPr>
        <w:ilvl w:val="1"/>
        <w:numId w:val="72"/>
      </w:numPr>
      <w:tabs>
        <w:tab w:val="left" w:pos="567"/>
        <w:tab w:val="left" w:pos="1134"/>
      </w:tabs>
      <w:spacing w:before="360" w:after="60"/>
    </w:pPr>
    <w:rPr>
      <w:rFonts w:ascii="Arial" w:eastAsia="CG Times" w:hAnsi="Arial" w:cs="Times New Roman"/>
      <w:b/>
      <w:color w:val="auto"/>
      <w:sz w:val="24"/>
      <w:szCs w:val="24"/>
      <w:lang w:val="x-none" w:eastAsia="x-none"/>
    </w:rPr>
  </w:style>
  <w:style w:type="paragraph" w:customStyle="1" w:styleId="EPK-nagwek3">
    <w:name w:val="EPK - nagłówek 3"/>
    <w:basedOn w:val="Nagwek3"/>
    <w:next w:val="EPK-treopisu"/>
    <w:qFormat/>
    <w:rsid w:val="002E6997"/>
    <w:pPr>
      <w:keepLines w:val="0"/>
      <w:widowControl w:val="0"/>
      <w:numPr>
        <w:ilvl w:val="2"/>
        <w:numId w:val="72"/>
      </w:numPr>
      <w:tabs>
        <w:tab w:val="left" w:pos="851"/>
        <w:tab w:val="left" w:pos="1134"/>
        <w:tab w:val="left" w:pos="1418"/>
      </w:tabs>
      <w:spacing w:before="360" w:after="60"/>
    </w:pPr>
    <w:rPr>
      <w:rFonts w:ascii="Arial" w:eastAsia="CG Times" w:hAnsi="Arial" w:cs="Times New Roman"/>
      <w:b/>
      <w:color w:val="auto"/>
      <w:szCs w:val="20"/>
      <w:lang w:val="x-none" w:eastAsia="x-none"/>
    </w:rPr>
  </w:style>
  <w:style w:type="paragraph" w:customStyle="1" w:styleId="EPK-nagowek4">
    <w:name w:val="EPK - nagłowek 4"/>
    <w:basedOn w:val="Nagwek4"/>
    <w:next w:val="EPK-treopisu"/>
    <w:link w:val="EPK-nagowek4Znak"/>
    <w:qFormat/>
    <w:rsid w:val="002E6997"/>
    <w:pPr>
      <w:keepNext/>
      <w:widowControl w:val="0"/>
      <w:numPr>
        <w:ilvl w:val="3"/>
        <w:numId w:val="72"/>
      </w:numPr>
      <w:tabs>
        <w:tab w:val="left" w:pos="851"/>
        <w:tab w:val="left" w:pos="1134"/>
        <w:tab w:val="left" w:pos="1418"/>
        <w:tab w:val="left" w:pos="1701"/>
      </w:tabs>
      <w:spacing w:before="240" w:after="60" w:line="240" w:lineRule="auto"/>
    </w:pPr>
    <w:rPr>
      <w:rFonts w:cs="Times New Roman"/>
      <w:b/>
      <w:bCs/>
      <w:kern w:val="0"/>
      <w:lang w:val="x-none" w:eastAsia="x-none"/>
    </w:rPr>
  </w:style>
  <w:style w:type="character" w:customStyle="1" w:styleId="EPK-nagowek4Znak">
    <w:name w:val="EPK - nagłowek 4 Znak"/>
    <w:link w:val="EPK-nagowek4"/>
    <w:rsid w:val="002E6997"/>
    <w:rPr>
      <w:rFonts w:ascii="Arial" w:eastAsia="Times New Roman" w:hAnsi="Arial"/>
      <w:b/>
      <w:bCs/>
      <w:sz w:val="22"/>
      <w:szCs w:val="22"/>
      <w:lang w:val="x-none" w:eastAsia="x-none"/>
    </w:rPr>
  </w:style>
  <w:style w:type="paragraph" w:customStyle="1" w:styleId="podstawowy">
    <w:name w:val="podstawowy"/>
    <w:basedOn w:val="Normalny"/>
    <w:link w:val="podstawowyZnak"/>
    <w:rsid w:val="002E6997"/>
    <w:pPr>
      <w:spacing w:line="360" w:lineRule="auto"/>
      <w:jc w:val="both"/>
    </w:pPr>
    <w:rPr>
      <w:rFonts w:ascii="Arial" w:eastAsia="Calibri" w:hAnsi="Arial"/>
      <w:sz w:val="22"/>
      <w:szCs w:val="22"/>
      <w:lang w:val="en-US" w:eastAsia="en-US"/>
    </w:rPr>
  </w:style>
  <w:style w:type="character" w:customStyle="1" w:styleId="podstawowyZnak">
    <w:name w:val="podstawowy Znak"/>
    <w:link w:val="podstawowy"/>
    <w:rsid w:val="002E6997"/>
    <w:rPr>
      <w:rFonts w:ascii="Arial" w:eastAsia="Calibri" w:hAnsi="Arial"/>
      <w:sz w:val="22"/>
      <w:szCs w:val="22"/>
      <w:lang w:val="en-US" w:eastAsia="en-US"/>
    </w:rPr>
  </w:style>
  <w:style w:type="paragraph" w:customStyle="1" w:styleId="akapit">
    <w:name w:val="akapit"/>
    <w:basedOn w:val="Normalny"/>
    <w:link w:val="akapitZnak"/>
    <w:uiPriority w:val="99"/>
    <w:qFormat/>
    <w:rsid w:val="002E6997"/>
    <w:pPr>
      <w:spacing w:before="60" w:after="60" w:line="336" w:lineRule="auto"/>
      <w:jc w:val="both"/>
    </w:pPr>
    <w:rPr>
      <w:rFonts w:ascii="Arial" w:hAnsi="Arial"/>
      <w:szCs w:val="20"/>
    </w:rPr>
  </w:style>
  <w:style w:type="character" w:customStyle="1" w:styleId="akapitZnak">
    <w:name w:val="akapit Znak"/>
    <w:link w:val="akapit"/>
    <w:uiPriority w:val="99"/>
    <w:locked/>
    <w:rsid w:val="002E6997"/>
    <w:rPr>
      <w:rFonts w:ascii="Arial" w:eastAsia="Times New Roman" w:hAnsi="Arial"/>
    </w:rPr>
  </w:style>
  <w:style w:type="character" w:styleId="Tytuksiki">
    <w:name w:val="Book Title"/>
    <w:uiPriority w:val="33"/>
    <w:qFormat/>
    <w:rsid w:val="002E6997"/>
    <w:rPr>
      <w:rFonts w:cs="Arial"/>
      <w:b/>
      <w:bCs/>
      <w:smallCaps/>
      <w:color w:val="006372"/>
      <w:spacing w:val="5"/>
      <w:kern w:val="32"/>
      <w:sz w:val="28"/>
      <w:szCs w:val="28"/>
    </w:rPr>
  </w:style>
  <w:style w:type="paragraph" w:customStyle="1" w:styleId="TYTU01">
    <w:name w:val="TYTUŁ_01"/>
    <w:basedOn w:val="Nagwek1"/>
    <w:link w:val="TYTU01Znak"/>
    <w:qFormat/>
    <w:rsid w:val="002E6997"/>
    <w:pPr>
      <w:widowControl w:val="0"/>
      <w:spacing w:before="240" w:after="160" w:line="360" w:lineRule="auto"/>
    </w:pPr>
    <w:rPr>
      <w:rFonts w:ascii="Arial" w:hAnsi="Arial" w:cs="Arial"/>
      <w:color w:val="006372"/>
      <w:kern w:val="32"/>
      <w:szCs w:val="32"/>
      <w:lang w:val="pl-PL"/>
    </w:rPr>
  </w:style>
  <w:style w:type="character" w:customStyle="1" w:styleId="TYTU01Znak">
    <w:name w:val="TYTUŁ_01 Znak"/>
    <w:link w:val="TYTU01"/>
    <w:rsid w:val="002E6997"/>
    <w:rPr>
      <w:rFonts w:ascii="Arial" w:eastAsia="Times New Roman" w:hAnsi="Arial" w:cs="Arial"/>
      <w:b/>
      <w:bCs/>
      <w:color w:val="006372"/>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58479096">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3200">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16364406">
      <w:bodyDiv w:val="1"/>
      <w:marLeft w:val="0"/>
      <w:marRight w:val="0"/>
      <w:marTop w:val="0"/>
      <w:marBottom w:val="0"/>
      <w:divBdr>
        <w:top w:val="none" w:sz="0" w:space="0" w:color="auto"/>
        <w:left w:val="none" w:sz="0" w:space="0" w:color="auto"/>
        <w:bottom w:val="none" w:sz="0" w:space="0" w:color="auto"/>
        <w:right w:val="none" w:sz="0" w:space="0" w:color="auto"/>
      </w:divBdr>
    </w:div>
    <w:div w:id="1131748941">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44662451">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rzej.dziuba@enea.pl" TargetMode="External"/><Relationship Id="rId18" Type="http://schemas.openxmlformats.org/officeDocument/2006/relationships/hyperlink" Target="https://ems.ms.gov.pl/krs/wyszukiwaniepodmiotu" TargetMode="External"/><Relationship Id="rId26" Type="http://schemas.openxmlformats.org/officeDocument/2006/relationships/hyperlink" Target="mailto:iod@enea.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aukcje.eb2b.com.pl/" TargetMode="External"/><Relationship Id="rId34" Type="http://schemas.openxmlformats.org/officeDocument/2006/relationships/hyperlink" Target="mailto:ryszard.chmielewski@enea.p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lukasz.kosik@enea.pl" TargetMode="External"/><Relationship Id="rId17" Type="http://schemas.openxmlformats.org/officeDocument/2006/relationships/hyperlink" Target="http://www.firma.gov.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yperlink" Target="mailto:jakub.zierold@enea.pl" TargetMode="External"/><Relationship Id="rId38"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mailto:ryszard.chmielewski@enea.pl" TargetMode="External"/><Relationship Id="rId20" Type="http://schemas.openxmlformats.org/officeDocument/2006/relationships/hyperlink" Target="https://aukcje.eb2b.com.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dfsuez-energia.pl/sites/default/files/Instrukcja%20oraganizacji%20bezpiecznej%20pracy%20w%20Elektrowni_0.pdf" TargetMode="External"/><Relationship Id="rId24" Type="http://schemas.openxmlformats.org/officeDocument/2006/relationships/hyperlink" Target="https://sip.lex.pl/" TargetMode="External"/><Relationship Id="rId32" Type="http://schemas.openxmlformats.org/officeDocument/2006/relationships/hyperlink" Target="mailto:andrzej.dziuba@enea.pl" TargetMode="External"/><Relationship Id="rId37" Type="http://schemas.openxmlformats.org/officeDocument/2006/relationships/hyperlink" Target="mailto:eep.iod@enea.p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anusz.cyranowski@enea.pl" TargetMode="External"/><Relationship Id="rId23" Type="http://schemas.openxmlformats.org/officeDocument/2006/relationships/hyperlink" Target="https://sip.lex.pl/" TargetMode="External"/><Relationship Id="rId28" Type="http://schemas.openxmlformats.org/officeDocument/2006/relationships/hyperlink" Target="https://10.125.13.101/grupaenea/o_grupie/enea-polaniec/zamowienia/dokumenty-dla-wykonawcow/zalacznik-nr-1-kodeks-kontrahentow-grupy-enea-informacja-dla-kontrahentow.pdf?t=1588858520" TargetMode="External"/><Relationship Id="rId36" Type="http://schemas.openxmlformats.org/officeDocument/2006/relationships/image" Target="media/image2.png"/><Relationship Id="rId10" Type="http://schemas.openxmlformats.org/officeDocument/2006/relationships/hyperlink" Target="http://www.gdfsuez-energia.pl/sites/default/files/Instrukcja%20oraganizacji%20bezpiecznej%20pracy%20w%20Elektrowni_0.pdf" TargetMode="External"/><Relationship Id="rId19" Type="http://schemas.openxmlformats.org/officeDocument/2006/relationships/hyperlink" Target="mailto:katarzyna.trojanowska%20@enea.pl" TargetMode="External"/><Relationship Id="rId31" Type="http://schemas.openxmlformats.org/officeDocument/2006/relationships/hyperlink" Target="mailto:halina.niezgoda@enea.pl"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mailto:jacek.drzazga@enea.pl" TargetMode="External"/><Relationship Id="rId22" Type="http://schemas.openxmlformats.org/officeDocument/2006/relationships/hyperlink" Target="mailto:..............................@enea.pl" TargetMode="External"/><Relationship Id="rId27" Type="http://schemas.openxmlformats.org/officeDocument/2006/relationships/hyperlink" Target="mailto:iod@enea.pl" TargetMode="External"/><Relationship Id="rId30" Type="http://schemas.openxmlformats.org/officeDocument/2006/relationships/hyperlink" Target="mailto:lukasz.kosik@enea.pl" TargetMode="External"/><Relationship Id="rId35" Type="http://schemas.openxmlformats.org/officeDocument/2006/relationships/hyperlink" Target="mailto:faktury.elektroniczne@enea.p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Corbel"/>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10535"/>
    <w:rsid w:val="00041983"/>
    <w:rsid w:val="00081CFE"/>
    <w:rsid w:val="000D0AD4"/>
    <w:rsid w:val="000D2B00"/>
    <w:rsid w:val="00104378"/>
    <w:rsid w:val="00125BB2"/>
    <w:rsid w:val="001953F3"/>
    <w:rsid w:val="001A04B4"/>
    <w:rsid w:val="001B0802"/>
    <w:rsid w:val="001B0F10"/>
    <w:rsid w:val="001C571C"/>
    <w:rsid w:val="001D3C0C"/>
    <w:rsid w:val="0020661F"/>
    <w:rsid w:val="00207EEB"/>
    <w:rsid w:val="00212F17"/>
    <w:rsid w:val="00260E6E"/>
    <w:rsid w:val="0027022D"/>
    <w:rsid w:val="00270C8D"/>
    <w:rsid w:val="002B1541"/>
    <w:rsid w:val="00367856"/>
    <w:rsid w:val="003A1BED"/>
    <w:rsid w:val="003A2115"/>
    <w:rsid w:val="003A64B6"/>
    <w:rsid w:val="003C5367"/>
    <w:rsid w:val="003E59B6"/>
    <w:rsid w:val="003E7BE7"/>
    <w:rsid w:val="004045E9"/>
    <w:rsid w:val="00426D3A"/>
    <w:rsid w:val="0045249C"/>
    <w:rsid w:val="00461D4F"/>
    <w:rsid w:val="00465759"/>
    <w:rsid w:val="00467C01"/>
    <w:rsid w:val="00481D4A"/>
    <w:rsid w:val="00494112"/>
    <w:rsid w:val="004C66A5"/>
    <w:rsid w:val="005069C3"/>
    <w:rsid w:val="0053498F"/>
    <w:rsid w:val="00564FE1"/>
    <w:rsid w:val="005C46F9"/>
    <w:rsid w:val="005D40A2"/>
    <w:rsid w:val="005D7F4D"/>
    <w:rsid w:val="006123A0"/>
    <w:rsid w:val="006704C6"/>
    <w:rsid w:val="00674AE7"/>
    <w:rsid w:val="00680F3A"/>
    <w:rsid w:val="006D4489"/>
    <w:rsid w:val="006E70BA"/>
    <w:rsid w:val="00720684"/>
    <w:rsid w:val="00726DCC"/>
    <w:rsid w:val="007301B1"/>
    <w:rsid w:val="007671D1"/>
    <w:rsid w:val="007941EA"/>
    <w:rsid w:val="007D2AC5"/>
    <w:rsid w:val="00801DA9"/>
    <w:rsid w:val="00823C95"/>
    <w:rsid w:val="00827E4A"/>
    <w:rsid w:val="008318AA"/>
    <w:rsid w:val="00854EF9"/>
    <w:rsid w:val="0086755D"/>
    <w:rsid w:val="008923F0"/>
    <w:rsid w:val="008E49E7"/>
    <w:rsid w:val="008F7555"/>
    <w:rsid w:val="009055A4"/>
    <w:rsid w:val="00905DE3"/>
    <w:rsid w:val="00915FF4"/>
    <w:rsid w:val="00927DE0"/>
    <w:rsid w:val="00950BC0"/>
    <w:rsid w:val="0098004B"/>
    <w:rsid w:val="0098228D"/>
    <w:rsid w:val="009A02E2"/>
    <w:rsid w:val="009C5547"/>
    <w:rsid w:val="009C6915"/>
    <w:rsid w:val="009F224A"/>
    <w:rsid w:val="00A24452"/>
    <w:rsid w:val="00A35266"/>
    <w:rsid w:val="00A54475"/>
    <w:rsid w:val="00AB5EE1"/>
    <w:rsid w:val="00AC4AD8"/>
    <w:rsid w:val="00B2489B"/>
    <w:rsid w:val="00B31D30"/>
    <w:rsid w:val="00B6618E"/>
    <w:rsid w:val="00B70894"/>
    <w:rsid w:val="00B74CD5"/>
    <w:rsid w:val="00B76276"/>
    <w:rsid w:val="00B93315"/>
    <w:rsid w:val="00BA632D"/>
    <w:rsid w:val="00BE23FE"/>
    <w:rsid w:val="00BE5BB6"/>
    <w:rsid w:val="00C067C4"/>
    <w:rsid w:val="00C259E3"/>
    <w:rsid w:val="00C64D23"/>
    <w:rsid w:val="00C74C17"/>
    <w:rsid w:val="00C83B57"/>
    <w:rsid w:val="00D24767"/>
    <w:rsid w:val="00D431DC"/>
    <w:rsid w:val="00DB1437"/>
    <w:rsid w:val="00E1498F"/>
    <w:rsid w:val="00E46E53"/>
    <w:rsid w:val="00E76A03"/>
    <w:rsid w:val="00EA3DC4"/>
    <w:rsid w:val="00EB6136"/>
    <w:rsid w:val="00EC14CC"/>
    <w:rsid w:val="00EC5AC8"/>
    <w:rsid w:val="00EF799A"/>
    <w:rsid w:val="00F21CE3"/>
    <w:rsid w:val="00F35A35"/>
    <w:rsid w:val="00F6636B"/>
    <w:rsid w:val="00F802EC"/>
    <w:rsid w:val="00FD50F0"/>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3ED9-3862-46BD-A0EA-3B4642F9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TotalTime>
  <Pages>84</Pages>
  <Words>21953</Words>
  <Characters>131724</Characters>
  <Application>Microsoft Office Word</Application>
  <DocSecurity>0</DocSecurity>
  <Lines>1097</Lines>
  <Paragraphs>306</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153371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Katarzyna Trojanowska</cp:lastModifiedBy>
  <cp:revision>3</cp:revision>
  <cp:lastPrinted>2020-05-20T10:21:00Z</cp:lastPrinted>
  <dcterms:created xsi:type="dcterms:W3CDTF">2020-05-20T10:43:00Z</dcterms:created>
  <dcterms:modified xsi:type="dcterms:W3CDTF">2020-06-09T08:21:00Z</dcterms:modified>
</cp:coreProperties>
</file>